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Guía de Creación de Producto por Rol</w:t>
      </w:r>
    </w:p>
    <w:p>
      <w:pPr>
        <w:pStyle w:val="BodyText"/>
        <w:bidi w:val="0"/>
        <w:jc w:val="start"/>
        <w:rPr/>
      </w:pPr>
      <w:r>
        <w:rPr/>
        <w:t xml:space="preserve">Esta guía detalla paso a paso cómo crear un producto en el marketplace. Principalmente es una tarea del </w:t>
      </w:r>
      <w:r>
        <w:rPr>
          <w:b/>
        </w:rPr>
        <w:t>Vendedor</w:t>
      </w:r>
      <w:r>
        <w:rPr/>
        <w:t xml:space="preserve">, aunque el </w:t>
      </w:r>
      <w:r>
        <w:rPr>
          <w:b/>
        </w:rPr>
        <w:t>Administrador</w:t>
      </w:r>
      <w:r>
        <w:rPr/>
        <w:t xml:space="preserve"> puede editar o crear productos a nombre de cualquier vendedor si es necesario.</w:t>
      </w:r>
    </w:p>
    <w:p>
      <w:pPr>
        <w:pStyle w:val="Heading2"/>
        <w:bidi w:val="0"/>
        <w:ind w:hanging="0" w:start="0"/>
        <w:jc w:val="start"/>
        <w:rPr/>
      </w:pPr>
      <w:r>
        <w:rPr/>
        <w:t>Proceso de Creación (Vendedor)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Ingresa a tu panel de Vendedor (Dashboard).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 el menú lateral, selecciona </w:t>
      </w:r>
      <w:r>
        <w:rPr>
          <w:b/>
        </w:rPr>
        <w:t>Productos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Haz clic en el botón </w:t>
      </w:r>
      <w:r>
        <w:rPr>
          <w:b/>
        </w:rPr>
        <w:t>Añadir Nuevo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Selecciona el tipo de producto (usualmente </w:t>
      </w:r>
      <w:r>
        <w:rPr>
          <w:i/>
        </w:rPr>
        <w:t>Producto Simple</w:t>
      </w:r>
      <w:r>
        <w:rPr/>
        <w:t xml:space="preserve"> o </w:t>
      </w:r>
      <w:r>
        <w:rPr>
          <w:i/>
        </w:rPr>
        <w:t>Producto Variable</w:t>
      </w:r>
      <w:r>
        <w:rPr/>
        <w:t xml:space="preserve"> si tiene tallas/colores).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Explicación de Campos (Qué va en cada campo)</w:t>
      </w:r>
    </w:p>
    <w:p>
      <w:pPr>
        <w:pStyle w:val="BodyText"/>
        <w:bidi w:val="0"/>
        <w:jc w:val="start"/>
        <w:rPr/>
      </w:pPr>
      <w:r>
        <w:rPr/>
        <w:t>A continuación, se detalla qué información exacta debe introducirse en cada uno de los campos principales para mantener un estándar de alta calidad en todo el marketplace:</w:t>
      </w:r>
    </w:p>
    <w:p>
      <w:pPr>
        <w:pStyle w:val="Heading3"/>
        <w:bidi w:val="0"/>
        <w:ind w:hanging="0" w:start="0"/>
        <w:jc w:val="start"/>
        <w:rPr/>
      </w:pPr>
      <w:r>
        <w:rPr/>
        <w:t>Datos Básicos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Título del Producto:</w:t>
      </w:r>
      <w:r>
        <w:rPr/>
        <w:t xml:space="preserve"> El nombre público. </w:t>
      </w:r>
      <w:r>
        <w:rPr>
          <w:i/>
        </w:rPr>
        <w:t>Debe ser claro y descriptivo. (Ej. "Zapatillas de Running Nike Air Zoom")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Precio Normal:</w:t>
      </w:r>
      <w:r>
        <w:rPr/>
        <w:t xml:space="preserve"> El precio de venta estándar (en la moneda local, sin comas para miles, usando punto para decimales).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Precio Rebajado:</w:t>
      </w:r>
      <w:r>
        <w:rPr/>
        <w:t xml:space="preserve"> (Opcional) Si el producto está en oferta.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Descripción Corta:</w:t>
      </w:r>
      <w:r>
        <w:rPr/>
        <w:t xml:space="preserve"> Un resumen de 2 a 3 líneas que aparece justo al lado de la imagen. </w:t>
      </w:r>
      <w:r>
        <w:rPr>
          <w:i/>
        </w:rPr>
        <w:t>Destaca el principal beneficio o característica.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Descripción:</w:t>
      </w:r>
      <w:r>
        <w:rPr/>
        <w:t xml:space="preserve"> Texto largo que va en la parte inferior. </w:t>
      </w:r>
      <w:r>
        <w:rPr>
          <w:i/>
        </w:rPr>
        <w:t>Incluye detalles técnicos, materiales, garantías, y recomendaciones de uso.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Imágenes: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Imagen principal:</w:t>
      </w:r>
      <w:r>
        <w:rPr/>
        <w:t xml:space="preserve"> Una foto limpia (preferiblemente con fondo blanco o neutro) del producto.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Galería de imágenes:</w:t>
      </w:r>
      <w:r>
        <w:rPr/>
        <w:t xml:space="preserve"> Fotos adicionales desde distintos ángulos o en contexto de uso.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Inventario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SKU:</w:t>
      </w:r>
      <w:r>
        <w:rPr/>
        <w:t xml:space="preserve"> (Código de Referencia). </w:t>
      </w:r>
      <w:r>
        <w:rPr>
          <w:i/>
        </w:rPr>
        <w:t>Un identificador interno único para ti. (Ej. ZAP-NIK-001)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Gestión de Stock:</w:t>
      </w:r>
      <w:r>
        <w:rPr/>
        <w:t xml:space="preserve"> Marca la casilla para indicar cuántas unidades tienes físicamente disponibles.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Cantidad en Stock:</w:t>
      </w:r>
      <w:r>
        <w:rPr/>
        <w:t xml:space="preserve"> Número de unidades. </w:t>
      </w:r>
      <w:r>
        <w:rPr>
          <w:i/>
        </w:rPr>
        <w:t>El sistema restará 1 automáticamente por cada venta.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Envío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Peso:</w:t>
      </w:r>
      <w:r>
        <w:rPr/>
        <w:t xml:space="preserve"> Cuánto pesa el paquete (en kg o gramos, según configuración). </w:t>
      </w:r>
      <w:r>
        <w:rPr>
          <w:i/>
        </w:rPr>
        <w:t>Es crucial para calcular el costo de envío.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Dimensiones:</w:t>
      </w:r>
      <w:r>
        <w:rPr/>
        <w:t xml:space="preserve"> Largo, ancho y alto del paquete empaquetado.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Clase de Envío:</w:t>
      </w:r>
      <w:r>
        <w:rPr/>
        <w:t xml:space="preserve"> Selecciona un perfil de envío si ofreces diferentes tarifas (ej. "Envío Frágil").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Atributos y Categorías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Categorías:</w:t>
      </w:r>
      <w:r>
        <w:rPr/>
        <w:t xml:space="preserve"> Elige el sector correcto del catálogo del marketplace (ej. "Ropa -&gt; Zapatos"). </w:t>
      </w:r>
      <w:r>
        <w:rPr>
          <w:i/>
        </w:rPr>
        <w:t>No elijas más de 2 categorías para no afectar el SEO.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Etiquetas (Tags):</w:t>
      </w:r>
      <w:r>
        <w:rPr/>
        <w:t xml:space="preserve"> Palabras clave por las que el cliente podría buscar tu producto (ej. "deporte, correr, nike").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Atributos (Para productos variables):</w:t>
      </w:r>
      <w:r>
        <w:rPr/>
        <w:t xml:space="preserve"> Si el producto tiene opciones, aquí defines el "Color" o la "Talla". Luego, en la pestaña </w:t>
      </w:r>
      <w:r>
        <w:rPr>
          <w:i/>
        </w:rPr>
        <w:t>Variaciones</w:t>
      </w:r>
      <w:r>
        <w:rPr/>
        <w:t>, creas las combinaciones (ej. Azul - Talla 42).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Flujo de Aprobación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Vendedores de Confianza:</w:t>
      </w:r>
      <w:r>
        <w:rPr/>
        <w:t xml:space="preserve"> Al guardar, el producto pasa al estado </w:t>
      </w:r>
      <w:r>
        <w:rPr>
          <w:b/>
        </w:rPr>
        <w:t>Publicado</w:t>
      </w:r>
      <w:r>
        <w:rPr/>
        <w:t xml:space="preserve"> de inmediato.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Nuevos Vendedores / Control Estricto:</w:t>
      </w:r>
      <w:r>
        <w:rPr/>
        <w:t xml:space="preserve"> Al guardar, el producto queda en estado </w:t>
      </w:r>
      <w:r>
        <w:rPr>
          <w:b/>
        </w:rPr>
        <w:t>Pendiente de Revisión</w:t>
      </w:r>
      <w:r>
        <w:rPr/>
        <w:t>. El Administrador recibirá una notificación, lo revisará bajo las políticas de calidad y lo publicará o lo devolverá a Borrador con comentarios.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