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1" w:before="0" w:after="0"/>
        <w:ind w:left="2834" w:right="2780" w:hanging="0"/>
        <w:jc w:val="center"/>
        <w:rPr>
          <w:lang w:val="es-HN"/>
        </w:rPr>
      </w:pPr>
      <w:r>
        <w:rPr>
          <w:color w:val="2E74B5"/>
          <w:sz w:val="24"/>
          <w:lang w:val="es-HN"/>
        </w:rPr>
        <w:t xml:space="preserve">Universidad Tecnológica Centroamericana </w:t>
      </w:r>
      <w:r>
        <w:rPr>
          <w:color w:val="5B9BD5"/>
          <w:sz w:val="24"/>
          <w:lang w:val="es-HN"/>
        </w:rPr>
        <w:t>Facultad de Ingenierías</w:t>
      </w:r>
    </w:p>
    <w:p>
      <w:pPr>
        <w:pStyle w:val="Standard"/>
        <w:spacing w:before="0" w:after="19"/>
        <w:jc w:val="center"/>
        <w:rPr>
          <w:lang w:val="es-HN"/>
        </w:rPr>
      </w:pPr>
      <w:r>
        <w:rPr>
          <w:color w:val="5B9BD5"/>
          <w:sz w:val="20"/>
          <w:lang w:val="es-HN"/>
        </w:rPr>
        <w:t>Carrera de Ingeniería en Sistemas Computacionales</w:t>
      </w:r>
    </w:p>
    <w:p>
      <w:pPr>
        <w:pStyle w:val="Standard"/>
        <w:spacing w:before="0" w:after="18"/>
        <w:ind w:right="1" w:hanging="0"/>
        <w:jc w:val="center"/>
        <w:rPr/>
      </w:pPr>
      <w:r>
        <w:rPr>
          <w:b/>
          <w:sz w:val="20"/>
        </w:rPr>
        <w:t>Examen Final Programación III</w:t>
      </w:r>
    </w:p>
    <w:p>
      <w:pPr>
        <w:pStyle w:val="Standard"/>
        <w:spacing w:before="0" w:after="0"/>
        <w:ind w:left="42" w:hanging="0"/>
        <w:jc w:val="center"/>
        <w:rPr/>
      </w:pPr>
      <w:r>
        <w:rPr>
          <w:b/>
          <w:sz w:val="20"/>
        </w:rPr>
        <w:t xml:space="preserve"> </w:t>
      </w:r>
    </w:p>
    <w:tbl>
      <w:tblPr>
        <w:tblW w:w="10459"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63" w:type="dxa"/>
          <w:left w:w="101" w:type="dxa"/>
          <w:bottom w:w="0" w:type="dxa"/>
          <w:right w:w="115" w:type="dxa"/>
        </w:tblCellMar>
        <w:tblLook w:val="04a0" w:noVBand="1" w:noHBand="0" w:firstRow="1" w:lastRow="0" w:firstColumn="1" w:lastColumn="0"/>
      </w:tblPr>
      <w:tblGrid>
        <w:gridCol w:w="1429"/>
        <w:gridCol w:w="5441"/>
        <w:gridCol w:w="1688"/>
        <w:gridCol w:w="1900"/>
      </w:tblGrid>
      <w:tr>
        <w:trPr>
          <w:trHeight w:val="631" w:hRule="atLeast"/>
        </w:trPr>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tcPr>
          <w:p>
            <w:pPr>
              <w:pStyle w:val="Standard"/>
              <w:spacing w:lineRule="auto" w:line="240" w:before="0" w:after="0"/>
              <w:ind w:left="2" w:hanging="0"/>
              <w:rPr/>
            </w:pPr>
            <w:r>
              <w:rPr>
                <w:sz w:val="30"/>
              </w:rPr>
              <w:t>Nombre:</w:t>
            </w:r>
          </w:p>
        </w:tc>
        <w:tc>
          <w:tcPr>
            <w:tcW w:w="5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tcPr>
          <w:p>
            <w:pPr>
              <w:pStyle w:val="Standard"/>
              <w:spacing w:lineRule="auto" w:line="240" w:before="0" w:after="0"/>
              <w:rPr/>
            </w:pPr>
            <w:r>
              <w:rPr>
                <w:sz w:val="30"/>
              </w:rPr>
              <w:t xml:space="preserve"> </w:t>
            </w:r>
            <w:r>
              <w:rPr>
                <w:sz w:val="30"/>
              </w:rPr>
              <w:t>Javier Edgardo Cano Deras</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tcPr>
          <w:p>
            <w:pPr>
              <w:pStyle w:val="Standard"/>
              <w:spacing w:lineRule="auto" w:line="240" w:before="0" w:after="0"/>
              <w:ind w:left="2" w:hanging="0"/>
              <w:rPr/>
            </w:pPr>
            <w:r>
              <w:rPr>
                <w:sz w:val="30"/>
              </w:rPr>
              <w:t>Cuenta:</w:t>
            </w:r>
          </w:p>
        </w:tc>
        <w:tc>
          <w:tcPr>
            <w:tcW w:w="1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tcPr>
          <w:p>
            <w:pPr>
              <w:pStyle w:val="Standard"/>
              <w:spacing w:lineRule="auto" w:line="240" w:before="0" w:after="0"/>
              <w:ind w:left="2" w:hanging="0"/>
              <w:rPr/>
            </w:pPr>
            <w:r>
              <w:rPr>
                <w:sz w:val="30"/>
              </w:rPr>
              <w:t xml:space="preserve"> </w:t>
            </w:r>
            <w:r>
              <w:rPr>
                <w:sz w:val="30"/>
              </w:rPr>
              <w:t>11741291</w:t>
            </w:r>
          </w:p>
        </w:tc>
      </w:tr>
    </w:tbl>
    <w:p>
      <w:pPr>
        <w:pStyle w:val="Standard"/>
        <w:rPr/>
      </w:pPr>
      <w:r>
        <w:rPr/>
        <w:t xml:space="preserve"> </w:t>
      </w:r>
    </w:p>
    <w:p>
      <w:pPr>
        <w:pStyle w:val="Standard"/>
        <w:spacing w:before="0" w:after="247"/>
        <w:rPr/>
      </w:pPr>
      <w:r>
        <w:rPr>
          <w:i/>
          <w:sz w:val="16"/>
        </w:rPr>
        <w:t>Instrucciones Generales</w:t>
      </w:r>
    </w:p>
    <w:p>
      <w:pPr>
        <w:pStyle w:val="Standard"/>
        <w:spacing w:lineRule="auto" w:line="264" w:before="0" w:after="40"/>
        <w:jc w:val="both"/>
        <w:rPr>
          <w:lang w:val="es-HN"/>
        </w:rPr>
      </w:pPr>
      <w:r>
        <w:rPr>
          <w:sz w:val="16"/>
          <w:lang w:val="es-HN"/>
        </w:rPr>
        <w:t xml:space="preserve">Al iniciar este examen deberán apagar sus teléfonos celulares, y cualquier otro tipo de dispositivo de comunicación o reproducción de música que carguen. En el caso de esperar una llamada importante le podrán dar su teléfono al profesor quién contestará en caso de que el teléfono sonara. La consecuencia de no seguir esta instrucción será obtener una calificación de cero en su examen. </w:t>
      </w:r>
    </w:p>
    <w:p>
      <w:pPr>
        <w:pStyle w:val="Standard"/>
        <w:spacing w:lineRule="auto" w:line="264" w:before="0" w:after="40"/>
        <w:jc w:val="both"/>
        <w:rPr>
          <w:lang w:val="es-HN"/>
        </w:rPr>
      </w:pPr>
      <w:r>
        <w:rPr>
          <w:sz w:val="16"/>
          <w:lang w:val="es-HN"/>
        </w:rPr>
        <w:t>Responda todas las preguntas de manera clara, concisa, ordenada. El profesor no tratará de adivinar lo que quiere decir, si algo es ilegible, o muy desordenado, ese problema obtendrá una calificación de cero.</w:t>
      </w:r>
    </w:p>
    <w:p>
      <w:pPr>
        <w:pStyle w:val="Standard"/>
        <w:spacing w:lineRule="auto" w:line="264" w:before="0" w:after="40"/>
        <w:jc w:val="both"/>
        <w:rPr>
          <w:lang w:val="es-HN"/>
        </w:rPr>
      </w:pPr>
      <w:r>
        <w:rPr>
          <w:sz w:val="16"/>
          <w:lang w:val="es-HN"/>
        </w:rPr>
        <w:t>La redacción y ortografía serán siempre considerados en los problemas de respuesta breve, no así en los problemas de programación.</w:t>
      </w:r>
    </w:p>
    <w:p>
      <w:pPr>
        <w:pStyle w:val="Standard"/>
        <w:spacing w:lineRule="auto" w:line="240" w:before="0" w:after="0"/>
        <w:ind w:left="703" w:hanging="357"/>
        <w:jc w:val="both"/>
        <w:rPr>
          <w:lang w:val="es-HN"/>
        </w:rPr>
      </w:pPr>
      <w:r>
        <w:rPr>
          <w:sz w:val="16"/>
          <w:lang w:val="es-HN"/>
        </w:rPr>
        <w:t>La copia o intento de la misma obtendrá una calificación de cero sin perjuicio de hacer reporte a expediente académico.</w:t>
      </w:r>
    </w:p>
    <w:p>
      <w:pPr>
        <w:pStyle w:val="Standard"/>
        <w:spacing w:lineRule="auto" w:line="240" w:before="0" w:after="0"/>
        <w:ind w:left="703" w:hanging="357"/>
        <w:jc w:val="both"/>
        <w:rPr>
          <w:lang w:val="es-HN"/>
        </w:rPr>
      </w:pPr>
      <w:r>
        <w:rPr>
          <w:sz w:val="16"/>
          <w:lang w:val="es-HN"/>
        </w:rPr>
        <w:t>Si el código no compila el código será evaluado en base a 50%</w:t>
      </w:r>
    </w:p>
    <w:p>
      <w:pPr>
        <w:pStyle w:val="Standard"/>
        <w:spacing w:lineRule="auto" w:line="240" w:before="0" w:after="0"/>
        <w:ind w:left="703" w:hanging="357"/>
        <w:jc w:val="both"/>
        <w:rPr>
          <w:lang w:val="es-HN"/>
        </w:rPr>
      </w:pPr>
      <w:r>
        <w:rPr>
          <w:sz w:val="16"/>
          <w:lang w:val="es-HN"/>
        </w:rPr>
        <w:t>Si la aplicación muestra situaciones de quiebre (se cierra de forma abrupta) se restarán 10% por cada caso encontrado</w:t>
      </w:r>
    </w:p>
    <w:p>
      <w:pPr>
        <w:pStyle w:val="Standard"/>
        <w:spacing w:lineRule="auto" w:line="264" w:before="0" w:after="206"/>
        <w:jc w:val="both"/>
        <w:rPr>
          <w:lang w:val="es-HN"/>
        </w:rPr>
      </w:pPr>
      <w:r>
        <w:rPr>
          <w:lang w:val="es-HN"/>
        </w:rPr>
      </w:r>
    </w:p>
    <w:p>
      <w:pPr>
        <w:pStyle w:val="Standard"/>
        <w:spacing w:lineRule="auto" w:line="266" w:before="0" w:after="209"/>
        <w:ind w:left="10" w:firstLine="335"/>
        <w:rPr>
          <w:lang w:val="es-HN"/>
        </w:rPr>
      </w:pPr>
      <w:r>
        <w:rPr>
          <w:sz w:val="18"/>
          <w:lang w:val="es-HN"/>
        </w:rPr>
        <w:t>Ejercicio 1: 30%</w:t>
      </w:r>
    </w:p>
    <w:p>
      <w:pPr>
        <w:pStyle w:val="Standard"/>
        <w:spacing w:lineRule="auto" w:line="266" w:before="0" w:after="234"/>
        <w:ind w:left="10" w:hanging="10"/>
        <w:rPr>
          <w:lang w:val="es-HN"/>
        </w:rPr>
      </w:pPr>
      <w:r>
        <w:rPr>
          <w:sz w:val="18"/>
          <w:lang w:val="es-HN"/>
        </w:rPr>
        <w:t>Considere las siguientes clases: Figura, Cuadrado y Circulo</w:t>
      </w:r>
    </w:p>
    <w:p>
      <w:pPr>
        <w:pStyle w:val="Standard"/>
        <w:numPr>
          <w:ilvl w:val="0"/>
          <w:numId w:val="2"/>
        </w:numPr>
        <w:spacing w:lineRule="auto" w:line="266" w:before="0" w:after="36"/>
        <w:rPr>
          <w:lang w:val="es-HN"/>
        </w:rPr>
      </w:pPr>
      <w:r>
        <w:rPr>
          <w:sz w:val="18"/>
          <w:lang w:val="es-HN"/>
        </w:rPr>
        <w:t>(10%) Identifique la relación de herencia entre ellas e Implemente las clases. Debe asegurarse mediante herencia/polimorfismo la existencia de dos métodos en las clases instanciables:</w:t>
      </w:r>
    </w:p>
    <w:p>
      <w:pPr>
        <w:pStyle w:val="Standard"/>
        <w:spacing w:lineRule="auto" w:line="266" w:before="0" w:after="36"/>
        <w:ind w:left="705" w:hanging="0"/>
        <w:rPr>
          <w:lang w:val="es-HN"/>
        </w:rPr>
      </w:pPr>
      <w:r>
        <w:rPr>
          <w:sz w:val="18"/>
          <w:lang w:val="es-HN"/>
        </w:rPr>
        <w:t xml:space="preserve">toString: retorna el nombre de la figura; </w:t>
      </w:r>
      <w:r>
        <w:rPr>
          <w:b/>
          <w:sz w:val="18"/>
          <w:lang w:val="es-HN"/>
        </w:rPr>
        <w:t xml:space="preserve">virtual puro </w:t>
      </w:r>
    </w:p>
    <w:p>
      <w:pPr>
        <w:pStyle w:val="Standard"/>
        <w:spacing w:lineRule="auto" w:line="266" w:before="0" w:after="36"/>
        <w:ind w:left="705" w:hanging="0"/>
        <w:rPr>
          <w:lang w:val="es-HN"/>
        </w:rPr>
      </w:pPr>
      <w:r>
        <w:rPr>
          <w:sz w:val="18"/>
          <w:lang w:val="es-HN"/>
        </w:rPr>
        <w:t xml:space="preserve">área: retorna el área de la figura; </w:t>
      </w:r>
      <w:r>
        <w:rPr>
          <w:b/>
          <w:sz w:val="18"/>
          <w:lang w:val="es-HN"/>
        </w:rPr>
        <w:t>virtual</w:t>
      </w:r>
      <w:r>
        <w:rPr>
          <w:sz w:val="18"/>
          <w:lang w:val="es-HN"/>
        </w:rPr>
        <w:t xml:space="preserve"> </w:t>
      </w:r>
    </w:p>
    <w:p>
      <w:pPr>
        <w:pStyle w:val="Standard"/>
        <w:spacing w:lineRule="auto" w:line="266" w:before="0" w:after="36"/>
        <w:rPr>
          <w:lang w:val="es-HN"/>
        </w:rPr>
      </w:pPr>
      <w:r>
        <w:rPr>
          <w:sz w:val="18"/>
          <w:lang w:val="es-HN"/>
        </w:rPr>
        <w:t xml:space="preserve">(10%) Cree un arreglo dinámico de apuntadores a figuras de tamaño 10 y llénelo con las figuras de su preferencia. Recuerde liberar la memoria. </w:t>
      </w:r>
    </w:p>
    <w:p>
      <w:pPr>
        <w:pStyle w:val="Standard"/>
        <w:spacing w:lineRule="auto" w:line="266" w:before="0" w:after="36"/>
        <w:rPr>
          <w:lang w:val="es-HN"/>
        </w:rPr>
      </w:pPr>
      <w:r>
        <w:rPr>
          <w:sz w:val="18"/>
          <w:lang w:val="es-HN"/>
        </w:rPr>
        <w:t>(10%)Cree un método que guarde en un archivo las 10 figuras del arreglo, el formato del contenido del archivo debe ser el siguiente:</w:t>
      </w:r>
    </w:p>
    <w:p>
      <w:pPr>
        <w:pStyle w:val="ListParagraph"/>
        <w:spacing w:lineRule="auto" w:line="266" w:before="0" w:after="36"/>
        <w:ind w:left="705" w:hanging="0"/>
        <w:rPr>
          <w:sz w:val="18"/>
          <w:lang w:val="es-HN"/>
        </w:rPr>
      </w:pPr>
      <w:r>
        <w:rPr>
          <w:sz w:val="18"/>
          <w:lang w:val="es-HN"/>
        </w:rPr>
        <w:t>El [Figura] tiene área: [area]. Ejemplos:</w:t>
      </w:r>
    </w:p>
    <w:p>
      <w:pPr>
        <w:pStyle w:val="ListParagraph"/>
        <w:spacing w:lineRule="auto" w:line="266" w:before="0" w:after="36"/>
        <w:ind w:left="705" w:hanging="0"/>
        <w:rPr>
          <w:sz w:val="18"/>
          <w:lang w:val="es-HN"/>
        </w:rPr>
      </w:pPr>
      <w:r>
        <w:rPr>
          <w:sz w:val="18"/>
          <w:lang w:val="es-HN"/>
        </w:rPr>
        <w:t>El circulo tiene área: 10</w:t>
      </w:r>
    </w:p>
    <w:p>
      <w:pPr>
        <w:pStyle w:val="ListParagraph"/>
        <w:spacing w:lineRule="auto" w:line="266" w:before="0" w:after="36"/>
        <w:ind w:left="705" w:hanging="0"/>
        <w:rPr>
          <w:lang w:val="es-HN"/>
        </w:rPr>
      </w:pPr>
      <w:r>
        <w:rPr>
          <w:sz w:val="18"/>
          <w:lang w:val="es-HN"/>
        </w:rPr>
        <w:t>El cuadrado tiene área: 20</w:t>
      </w:r>
    </w:p>
    <w:p>
      <w:pPr>
        <w:pStyle w:val="Standard"/>
        <w:spacing w:lineRule="auto" w:line="266" w:before="0" w:after="36"/>
        <w:rPr>
          <w:sz w:val="18"/>
          <w:lang w:val="es-HN"/>
        </w:rPr>
      </w:pPr>
      <w:r>
        <w:rPr>
          <w:sz w:val="18"/>
          <w:lang w:val="es-HN"/>
        </w:rPr>
      </w:r>
    </w:p>
    <w:p>
      <w:pPr>
        <w:pStyle w:val="Standard"/>
        <w:spacing w:lineRule="auto" w:line="266" w:before="0" w:after="36"/>
        <w:ind w:left="705" w:hanging="0"/>
        <w:rPr>
          <w:lang w:val="es-HN"/>
        </w:rPr>
      </w:pPr>
      <w:r>
        <w:rPr>
          <w:sz w:val="18"/>
          <w:lang w:val="es-HN"/>
        </w:rPr>
        <w:t>Ejercicio 2: 30%</w:t>
      </w:r>
    </w:p>
    <w:p>
      <w:pPr>
        <w:pStyle w:val="Standard"/>
        <w:spacing w:lineRule="auto" w:line="266" w:before="0" w:after="36"/>
        <w:rPr>
          <w:lang w:val="es-HN"/>
        </w:rPr>
      </w:pPr>
      <w:r>
        <w:rPr>
          <w:sz w:val="18"/>
          <w:lang w:val="es-HN"/>
        </w:rPr>
        <w:t>Cree una clase Double que encapsule un double y sobrecargue los siguientes operadores:</w:t>
      </w:r>
    </w:p>
    <w:p>
      <w:pPr>
        <w:pStyle w:val="ListParagraph"/>
        <w:numPr>
          <w:ilvl w:val="0"/>
          <w:numId w:val="3"/>
        </w:numPr>
        <w:spacing w:lineRule="auto" w:line="266" w:before="0" w:after="36"/>
        <w:rPr/>
      </w:pPr>
      <w:r>
        <w:rPr>
          <w:sz w:val="18"/>
          <w:lang w:val="es-HN"/>
        </w:rPr>
        <w:t xml:space="preserve"> </w:t>
      </w:r>
      <w:r>
        <w:rPr>
          <w:sz w:val="18"/>
          <w:lang w:val="es-HN"/>
        </w:rPr>
        <w:t>(15%) Operador de suma +</w:t>
      </w:r>
    </w:p>
    <w:p>
      <w:pPr>
        <w:pStyle w:val="ListParagraph"/>
        <w:numPr>
          <w:ilvl w:val="0"/>
          <w:numId w:val="1"/>
        </w:numPr>
        <w:spacing w:lineRule="auto" w:line="266" w:before="0" w:after="36"/>
        <w:rPr/>
      </w:pPr>
      <w:r>
        <w:rPr>
          <w:sz w:val="18"/>
          <w:lang w:val="es-HN"/>
        </w:rPr>
        <w:t xml:space="preserve"> </w:t>
      </w:r>
      <w:r>
        <w:rPr>
          <w:sz w:val="18"/>
          <w:lang w:val="es-HN"/>
        </w:rPr>
        <w:t>(15%) Operador de resta –</w:t>
      </w:r>
    </w:p>
    <w:p>
      <w:pPr>
        <w:pStyle w:val="Standard"/>
        <w:spacing w:lineRule="auto" w:line="266" w:before="0" w:after="36"/>
        <w:ind w:left="705" w:hanging="0"/>
        <w:rPr>
          <w:lang w:val="es-HN"/>
        </w:rPr>
      </w:pPr>
      <w:r>
        <w:rPr>
          <w:lang w:val="es-HN"/>
        </w:rPr>
      </w:r>
    </w:p>
    <w:p>
      <w:pPr>
        <w:pStyle w:val="Standard"/>
        <w:spacing w:lineRule="auto" w:line="266" w:before="0" w:after="36"/>
        <w:ind w:left="705" w:hanging="0"/>
        <w:rPr>
          <w:lang w:val="es-HN"/>
        </w:rPr>
      </w:pPr>
      <w:r>
        <w:rPr>
          <w:sz w:val="18"/>
          <w:lang w:val="es-HN"/>
        </w:rPr>
        <w:t>Ejercicio 3: 25%</w:t>
      </w:r>
    </w:p>
    <w:p>
      <w:pPr>
        <w:pStyle w:val="Standard"/>
        <w:spacing w:lineRule="auto" w:line="266" w:before="0" w:after="36"/>
        <w:rPr>
          <w:sz w:val="18"/>
          <w:lang w:val="es-HN"/>
        </w:rPr>
      </w:pPr>
      <w:r>
        <w:rPr>
          <w:sz w:val="18"/>
          <w:lang w:val="es-HN"/>
        </w:rPr>
        <w:t>(15%) Cree una función que lea las líneas del archivo creado en el ejercicio 1, las guarde en un vector de strings y las imprima en la pantalla</w:t>
      </w:r>
    </w:p>
    <w:p>
      <w:pPr>
        <w:pStyle w:val="Standard"/>
        <w:spacing w:lineRule="auto" w:line="266" w:before="0" w:after="36"/>
        <w:rPr>
          <w:sz w:val="18"/>
          <w:lang w:val="es-HN"/>
        </w:rPr>
      </w:pPr>
      <w:r>
        <w:rPr>
          <w:sz w:val="18"/>
          <w:lang w:val="es-HN"/>
        </w:rPr>
        <w:t>(10%) Cree un menú para ejecutar los ejercicios 1 2 y 3.</w:t>
      </w:r>
    </w:p>
    <w:p>
      <w:pPr>
        <w:pStyle w:val="Standard"/>
        <w:spacing w:lineRule="auto" w:line="266" w:before="0" w:after="36"/>
        <w:rPr>
          <w:sz w:val="18"/>
          <w:lang w:val="es-HN"/>
        </w:rPr>
      </w:pPr>
      <w:r>
        <w:rPr>
          <w:sz w:val="18"/>
          <w:lang w:val="es-HN"/>
        </w:rPr>
      </w:r>
    </w:p>
    <w:p>
      <w:pPr>
        <w:pStyle w:val="Standard"/>
        <w:spacing w:lineRule="auto" w:line="266" w:before="0" w:after="36"/>
        <w:rPr>
          <w:sz w:val="18"/>
          <w:lang w:val="es-HN"/>
        </w:rPr>
      </w:pPr>
      <w:r>
        <w:rPr>
          <w:sz w:val="18"/>
          <w:lang w:val="es-HN"/>
        </w:rPr>
        <w:t xml:space="preserve">                </w:t>
      </w:r>
      <w:bookmarkStart w:id="0" w:name="_GoBack"/>
      <w:bookmarkEnd w:id="0"/>
      <w:r>
        <w:rPr>
          <w:sz w:val="18"/>
          <w:lang w:val="es-HN"/>
        </w:rPr>
        <w:t>Otros Aspectos a Evaluar: 15%</w:t>
      </w:r>
    </w:p>
    <w:p>
      <w:pPr>
        <w:pStyle w:val="Standard"/>
        <w:spacing w:lineRule="auto" w:line="266" w:before="0" w:after="36"/>
        <w:rPr>
          <w:sz w:val="18"/>
          <w:lang w:val="es-HN"/>
        </w:rPr>
      </w:pPr>
      <w:r>
        <w:rPr>
          <w:sz w:val="18"/>
          <w:lang w:val="es-HN"/>
        </w:rPr>
        <w:t xml:space="preserve">(15%) Buenas prácticas de programación: </w:t>
      </w:r>
    </w:p>
    <w:p>
      <w:pPr>
        <w:pStyle w:val="Standard"/>
        <w:spacing w:lineRule="auto" w:line="266" w:before="0" w:after="36"/>
        <w:rPr>
          <w:sz w:val="18"/>
          <w:lang w:val="es-HN"/>
        </w:rPr>
      </w:pPr>
      <w:r>
        <w:rPr>
          <w:sz w:val="18"/>
          <w:lang w:val="es-HN"/>
        </w:rPr>
        <w:t xml:space="preserve">              </w:t>
      </w:r>
      <w:r>
        <w:rPr>
          <w:sz w:val="18"/>
          <w:lang w:val="es-HN"/>
        </w:rPr>
        <w:t>Al menos 6 comentarios (5%)</w:t>
      </w:r>
    </w:p>
    <w:p>
      <w:pPr>
        <w:pStyle w:val="Standard"/>
        <w:spacing w:lineRule="auto" w:line="266" w:before="0" w:after="36"/>
        <w:rPr>
          <w:sz w:val="18"/>
          <w:lang w:val="es-HN"/>
        </w:rPr>
      </w:pPr>
      <w:r>
        <w:rPr>
          <w:sz w:val="18"/>
          <w:lang w:val="es-HN"/>
        </w:rPr>
        <w:t xml:space="preserve">              </w:t>
      </w:r>
      <w:r>
        <w:rPr>
          <w:sz w:val="18"/>
          <w:lang w:val="es-HN"/>
        </w:rPr>
        <w:t>Sangrado en todos los archivos del código (5%)</w:t>
      </w:r>
    </w:p>
    <w:p>
      <w:pPr>
        <w:pStyle w:val="Standard"/>
        <w:spacing w:lineRule="auto" w:line="266" w:before="0" w:after="36"/>
        <w:rPr>
          <w:sz w:val="18"/>
          <w:lang w:val="es-HN"/>
        </w:rPr>
      </w:pPr>
      <w:r>
        <w:rPr>
          <w:sz w:val="18"/>
          <w:lang w:val="es-HN"/>
        </w:rPr>
        <w:t xml:space="preserve">              </w:t>
      </w:r>
      <w:r>
        <w:rPr>
          <w:sz w:val="18"/>
          <w:lang w:val="es-HN"/>
        </w:rPr>
        <w:t>Las variables tienen Nombres representativos (5%)</w:t>
      </w:r>
    </w:p>
    <w:p>
      <w:pPr>
        <w:pStyle w:val="Standard"/>
        <w:spacing w:lineRule="auto" w:line="266" w:before="0" w:after="36"/>
        <w:rPr>
          <w:sz w:val="18"/>
          <w:lang w:val="es-HN"/>
        </w:rPr>
      </w:pPr>
      <w:r>
        <w:rPr>
          <w:sz w:val="18"/>
          <w:lang w:val="es-HN"/>
        </w:rPr>
      </w:r>
    </w:p>
    <w:p>
      <w:pPr>
        <w:pStyle w:val="Standard"/>
        <w:spacing w:lineRule="auto" w:line="266" w:before="0" w:after="36"/>
        <w:rPr>
          <w:sz w:val="18"/>
          <w:lang w:val="es-HN"/>
        </w:rPr>
      </w:pPr>
      <w:r>
        <w:rPr>
          <w:sz w:val="18"/>
          <w:lang w:val="es-HN"/>
        </w:rPr>
      </w:r>
    </w:p>
    <w:p>
      <w:pPr>
        <w:pStyle w:val="Standard"/>
        <w:spacing w:lineRule="auto" w:line="266" w:before="0" w:after="36"/>
        <w:rPr/>
      </w:pPr>
      <w:r>
        <w:rPr/>
      </w:r>
    </w:p>
    <w:sectPr>
      <w:type w:val="nextPage"/>
      <w:pgSz w:w="11906" w:h="16838"/>
      <w:pgMar w:left="720" w:right="718" w:header="0" w:top="761"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lvl w:ilvl="0">
      <w:start w:val="1"/>
      <w:numFmt w:val="lowerLetter"/>
      <w:lvlText w:val="%1."/>
      <w:lvlJc w:val="left"/>
      <w:pPr>
        <w:ind w:left="705" w:hanging="360"/>
      </w:pPr>
      <w:rPr>
        <w:dstrike w:val="false"/>
        <w:strike w:val="false"/>
        <w:vertAlign w:val="baseline"/>
        <w:position w:val="0"/>
        <w:sz w:val="18"/>
        <w:sz w:val="18"/>
        <w:i w:val="false"/>
        <w:u w:val="none"/>
        <w:b w:val="false"/>
        <w:highlight w:val="white"/>
        <w:szCs w:val="18"/>
        <w:color w:val="000000"/>
      </w:rPr>
    </w:lvl>
    <w:lvl w:ilvl="1">
      <w:start w:val="1"/>
      <w:numFmt w:val="lowerLetter"/>
      <w:lvlText w:val="%2"/>
      <w:lvlJc w:val="left"/>
      <w:pPr>
        <w:ind w:left="1440" w:hanging="360"/>
      </w:pPr>
      <w:rPr>
        <w:dstrike w:val="false"/>
        <w:strike w:val="false"/>
        <w:vertAlign w:val="baseline"/>
        <w:position w:val="0"/>
        <w:sz w:val="18"/>
        <w:sz w:val="18"/>
        <w:i w:val="false"/>
        <w:u w:val="none"/>
        <w:b w:val="false"/>
        <w:highlight w:val="white"/>
        <w:szCs w:val="18"/>
        <w:rFonts w:eastAsia="Calibri" w:cs="Calibri"/>
        <w:color w:val="000000"/>
      </w:rPr>
    </w:lvl>
    <w:lvl w:ilvl="2">
      <w:start w:val="1"/>
      <w:numFmt w:val="lowerRoman"/>
      <w:lvlText w:val="%3"/>
      <w:lvlJc w:val="left"/>
      <w:pPr>
        <w:ind w:left="2160" w:hanging="360"/>
      </w:pPr>
      <w:rPr>
        <w:dstrike w:val="false"/>
        <w:strike w:val="false"/>
        <w:vertAlign w:val="baseline"/>
        <w:position w:val="0"/>
        <w:sz w:val="18"/>
        <w:sz w:val="18"/>
        <w:i w:val="false"/>
        <w:u w:val="none"/>
        <w:b w:val="false"/>
        <w:highlight w:val="white"/>
        <w:szCs w:val="18"/>
        <w:rFonts w:eastAsia="Calibri" w:cs="Calibri"/>
        <w:color w:val="000000"/>
      </w:rPr>
    </w:lvl>
    <w:lvl w:ilvl="3">
      <w:start w:val="1"/>
      <w:numFmt w:val="decimal"/>
      <w:lvlText w:val="%4"/>
      <w:lvlJc w:val="left"/>
      <w:pPr>
        <w:ind w:left="2880" w:hanging="360"/>
      </w:pPr>
      <w:rPr>
        <w:dstrike w:val="false"/>
        <w:strike w:val="false"/>
        <w:vertAlign w:val="baseline"/>
        <w:position w:val="0"/>
        <w:sz w:val="18"/>
        <w:sz w:val="18"/>
        <w:i w:val="false"/>
        <w:u w:val="none"/>
        <w:b w:val="false"/>
        <w:highlight w:val="white"/>
        <w:szCs w:val="18"/>
        <w:rFonts w:eastAsia="Calibri" w:cs="Calibri"/>
        <w:color w:val="000000"/>
      </w:rPr>
    </w:lvl>
    <w:lvl w:ilvl="4">
      <w:start w:val="1"/>
      <w:numFmt w:val="lowerLetter"/>
      <w:lvlText w:val="%5"/>
      <w:lvlJc w:val="left"/>
      <w:pPr>
        <w:ind w:left="3600" w:hanging="360"/>
      </w:pPr>
      <w:rPr>
        <w:dstrike w:val="false"/>
        <w:strike w:val="false"/>
        <w:vertAlign w:val="baseline"/>
        <w:position w:val="0"/>
        <w:sz w:val="18"/>
        <w:sz w:val="18"/>
        <w:i w:val="false"/>
        <w:u w:val="none"/>
        <w:b w:val="false"/>
        <w:highlight w:val="white"/>
        <w:szCs w:val="18"/>
        <w:rFonts w:eastAsia="Calibri" w:cs="Calibri"/>
        <w:color w:val="000000"/>
      </w:rPr>
    </w:lvl>
    <w:lvl w:ilvl="5">
      <w:start w:val="1"/>
      <w:numFmt w:val="lowerRoman"/>
      <w:lvlText w:val="%6"/>
      <w:lvlJc w:val="left"/>
      <w:pPr>
        <w:ind w:left="4320" w:hanging="360"/>
      </w:pPr>
      <w:rPr>
        <w:dstrike w:val="false"/>
        <w:strike w:val="false"/>
        <w:vertAlign w:val="baseline"/>
        <w:position w:val="0"/>
        <w:sz w:val="18"/>
        <w:sz w:val="18"/>
        <w:i w:val="false"/>
        <w:u w:val="none"/>
        <w:b w:val="false"/>
        <w:highlight w:val="white"/>
        <w:szCs w:val="18"/>
        <w:rFonts w:eastAsia="Calibri" w:cs="Calibri"/>
        <w:color w:val="000000"/>
      </w:rPr>
    </w:lvl>
    <w:lvl w:ilvl="6">
      <w:start w:val="1"/>
      <w:numFmt w:val="decimal"/>
      <w:lvlText w:val="%7"/>
      <w:lvlJc w:val="left"/>
      <w:pPr>
        <w:ind w:left="5040" w:hanging="360"/>
      </w:pPr>
      <w:rPr>
        <w:dstrike w:val="false"/>
        <w:strike w:val="false"/>
        <w:vertAlign w:val="baseline"/>
        <w:position w:val="0"/>
        <w:sz w:val="18"/>
        <w:sz w:val="18"/>
        <w:i w:val="false"/>
        <w:u w:val="none"/>
        <w:b w:val="false"/>
        <w:highlight w:val="white"/>
        <w:szCs w:val="18"/>
        <w:rFonts w:eastAsia="Calibri" w:cs="Calibri"/>
        <w:color w:val="000000"/>
      </w:rPr>
    </w:lvl>
    <w:lvl w:ilvl="7">
      <w:start w:val="1"/>
      <w:numFmt w:val="lowerLetter"/>
      <w:lvlText w:val="%8"/>
      <w:lvlJc w:val="left"/>
      <w:pPr>
        <w:ind w:left="5760" w:hanging="360"/>
      </w:pPr>
      <w:rPr>
        <w:dstrike w:val="false"/>
        <w:strike w:val="false"/>
        <w:vertAlign w:val="baseline"/>
        <w:position w:val="0"/>
        <w:sz w:val="18"/>
        <w:sz w:val="18"/>
        <w:i w:val="false"/>
        <w:u w:val="none"/>
        <w:b w:val="false"/>
        <w:highlight w:val="white"/>
        <w:szCs w:val="18"/>
        <w:rFonts w:eastAsia="Calibri" w:cs="Calibri"/>
        <w:color w:val="000000"/>
      </w:rPr>
    </w:lvl>
    <w:lvl w:ilvl="8">
      <w:start w:val="1"/>
      <w:numFmt w:val="lowerRoman"/>
      <w:lvlText w:val="%9"/>
      <w:lvlJc w:val="left"/>
      <w:pPr>
        <w:ind w:left="6480" w:hanging="360"/>
      </w:pPr>
      <w:rPr>
        <w:dstrike w:val="false"/>
        <w:strike w:val="false"/>
        <w:vertAlign w:val="baseline"/>
        <w:position w:val="0"/>
        <w:sz w:val="18"/>
        <w:sz w:val="18"/>
        <w:i w:val="false"/>
        <w:u w:val="none"/>
        <w:b w:val="false"/>
        <w:highlight w:val="white"/>
        <w:szCs w:val="18"/>
        <w:rFonts w:eastAsia="Calibri" w:cs="Calibri"/>
        <w:color w:val="000000"/>
      </w:rPr>
    </w:lvl>
  </w:abstractNum>
  <w:abstractNum w:abstractNumId="3">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H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F" w:cs="F"/>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Calibri" w:hAnsi="Calibri" w:eastAsia="F" w:cs="F"/>
      <w:color w:val="auto"/>
      <w:sz w:val="22"/>
      <w:szCs w:val="22"/>
      <w:lang w:val="en-US" w:eastAsia="en-US" w:bidi="ar-SA"/>
    </w:rPr>
  </w:style>
  <w:style w:type="paragraph" w:styleId="Heading1">
    <w:name w:val="Heading 1"/>
    <w:qFormat/>
    <w:pPr>
      <w:keepNext/>
      <w:keepLines/>
      <w:widowControl w:val="false"/>
      <w:spacing w:before="240" w:after="0"/>
      <w:outlineLvl w:val="0"/>
    </w:pPr>
    <w:rPr>
      <w:rFonts w:ascii="Calibri Light" w:hAnsi="Calibri Light" w:eastAsia="F" w:cs="F"/>
      <w:color w:val="2E74B5"/>
      <w:sz w:val="32"/>
      <w:szCs w:val="32"/>
      <w:lang w:val="en-US" w:eastAsia="en-US" w:bidi="ar-SA"/>
    </w:rPr>
  </w:style>
  <w:style w:type="paragraph" w:styleId="Heading2">
    <w:name w:val="Heading 2"/>
    <w:qFormat/>
    <w:pPr>
      <w:keepNext/>
      <w:keepLines/>
      <w:widowControl w:val="false"/>
      <w:spacing w:before="40" w:after="0"/>
      <w:outlineLvl w:val="1"/>
    </w:pPr>
    <w:rPr>
      <w:rFonts w:ascii="Calibri Light" w:hAnsi="Calibri Light" w:eastAsia="F" w:cs="F"/>
      <w:color w:val="2E74B5"/>
      <w:sz w:val="26"/>
      <w:szCs w:val="26"/>
      <w:lang w:val="en-US" w:eastAsia="en-US" w:bidi="ar-SA"/>
    </w:rPr>
  </w:style>
  <w:style w:type="paragraph" w:styleId="Heading3">
    <w:name w:val="Heading 3"/>
    <w:qFormat/>
    <w:pPr>
      <w:keepNext/>
      <w:keepLines/>
      <w:widowControl w:val="false"/>
      <w:spacing w:before="40" w:after="0"/>
      <w:outlineLvl w:val="2"/>
    </w:pPr>
    <w:rPr>
      <w:rFonts w:ascii="Calibri Light" w:hAnsi="Calibri Light" w:eastAsia="F" w:cs="F"/>
      <w:color w:val="1F4D78"/>
      <w:sz w:val="24"/>
      <w:szCs w:val="24"/>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F" w:cs="F"/>
      <w:color w:val="2E74B5"/>
      <w:sz w:val="32"/>
      <w:szCs w:val="32"/>
    </w:rPr>
  </w:style>
  <w:style w:type="character" w:styleId="Heading2Char" w:customStyle="1">
    <w:name w:val="Heading 2 Char"/>
    <w:basedOn w:val="DefaultParagraphFont"/>
    <w:qFormat/>
    <w:rPr>
      <w:rFonts w:ascii="Calibri Light" w:hAnsi="Calibri Light" w:eastAsia="F" w:cs="F"/>
      <w:color w:val="2E74B5"/>
      <w:sz w:val="26"/>
      <w:szCs w:val="26"/>
    </w:rPr>
  </w:style>
  <w:style w:type="character" w:styleId="Heading3Char" w:customStyle="1">
    <w:name w:val="Heading 3 Char"/>
    <w:basedOn w:val="DefaultParagraphFont"/>
    <w:qFormat/>
    <w:rPr>
      <w:rFonts w:ascii="Calibri Light" w:hAnsi="Calibri Light" w:eastAsia="F" w:cs="F"/>
      <w:color w:val="1F4D78"/>
      <w:sz w:val="24"/>
      <w:szCs w:val="24"/>
    </w:rPr>
  </w:style>
  <w:style w:type="character" w:styleId="ListLabel1" w:customStyle="1">
    <w:name w:val="ListLabel 1"/>
    <w:qFormat/>
    <w:rPr>
      <w:rFonts w:eastAsia="Arial" w:cs="Arial"/>
      <w:i w:val="false"/>
      <w:color w:val="000000"/>
      <w:position w:val="0"/>
      <w:sz w:val="16"/>
      <w:sz w:val="16"/>
      <w:szCs w:val="16"/>
      <w:shd w:fill="FFFFFF" w:val="clear"/>
      <w:vertAlign w:val="baseline"/>
    </w:rPr>
  </w:style>
  <w:style w:type="character" w:styleId="ListLabel2" w:customStyle="1">
    <w:name w:val="ListLabel 2"/>
    <w:qFormat/>
    <w:rPr>
      <w:rFonts w:eastAsia="Segoe UI Symbol" w:cs="Segoe UI Symbol"/>
      <w:i w:val="false"/>
      <w:color w:val="000000"/>
      <w:position w:val="0"/>
      <w:sz w:val="16"/>
      <w:sz w:val="16"/>
      <w:szCs w:val="16"/>
      <w:shd w:fill="FFFFFF" w:val="clear"/>
      <w:vertAlign w:val="baseline"/>
    </w:rPr>
  </w:style>
  <w:style w:type="character" w:styleId="ListLabel3" w:customStyle="1">
    <w:name w:val="ListLabel 3"/>
    <w:qFormat/>
    <w:rPr>
      <w:rFonts w:eastAsia="Segoe UI Symbol" w:cs="Segoe UI Symbol"/>
      <w:i w:val="false"/>
      <w:color w:val="000000"/>
      <w:position w:val="0"/>
      <w:sz w:val="16"/>
      <w:sz w:val="16"/>
      <w:szCs w:val="16"/>
      <w:shd w:fill="FFFFFF" w:val="clear"/>
      <w:vertAlign w:val="baseline"/>
    </w:rPr>
  </w:style>
  <w:style w:type="character" w:styleId="ListLabel4" w:customStyle="1">
    <w:name w:val="ListLabel 4"/>
    <w:qFormat/>
    <w:rPr>
      <w:rFonts w:eastAsia="Arial" w:cs="Arial"/>
      <w:i w:val="false"/>
      <w:color w:val="000000"/>
      <w:position w:val="0"/>
      <w:sz w:val="16"/>
      <w:sz w:val="16"/>
      <w:szCs w:val="16"/>
      <w:shd w:fill="FFFFFF" w:val="clear"/>
      <w:vertAlign w:val="baseline"/>
    </w:rPr>
  </w:style>
  <w:style w:type="character" w:styleId="ListLabel5" w:customStyle="1">
    <w:name w:val="ListLabel 5"/>
    <w:qFormat/>
    <w:rPr>
      <w:rFonts w:eastAsia="Segoe UI Symbol" w:cs="Segoe UI Symbol"/>
      <w:i w:val="false"/>
      <w:color w:val="000000"/>
      <w:position w:val="0"/>
      <w:sz w:val="16"/>
      <w:sz w:val="16"/>
      <w:szCs w:val="16"/>
      <w:shd w:fill="FFFFFF" w:val="clear"/>
      <w:vertAlign w:val="baseline"/>
    </w:rPr>
  </w:style>
  <w:style w:type="character" w:styleId="ListLabel6" w:customStyle="1">
    <w:name w:val="ListLabel 6"/>
    <w:qFormat/>
    <w:rPr>
      <w:rFonts w:eastAsia="Segoe UI Symbol" w:cs="Segoe UI Symbol"/>
      <w:i w:val="false"/>
      <w:color w:val="000000"/>
      <w:position w:val="0"/>
      <w:sz w:val="16"/>
      <w:sz w:val="16"/>
      <w:szCs w:val="16"/>
      <w:shd w:fill="FFFFFF" w:val="clear"/>
      <w:vertAlign w:val="baseline"/>
    </w:rPr>
  </w:style>
  <w:style w:type="character" w:styleId="ListLabel7" w:customStyle="1">
    <w:name w:val="ListLabel 7"/>
    <w:qFormat/>
    <w:rPr>
      <w:rFonts w:eastAsia="Arial" w:cs="Arial"/>
      <w:i w:val="false"/>
      <w:color w:val="000000"/>
      <w:position w:val="0"/>
      <w:sz w:val="16"/>
      <w:sz w:val="16"/>
      <w:szCs w:val="16"/>
      <w:shd w:fill="FFFFFF" w:val="clear"/>
      <w:vertAlign w:val="baseline"/>
    </w:rPr>
  </w:style>
  <w:style w:type="character" w:styleId="ListLabel8" w:customStyle="1">
    <w:name w:val="ListLabel 8"/>
    <w:qFormat/>
    <w:rPr>
      <w:rFonts w:eastAsia="Segoe UI Symbol" w:cs="Segoe UI Symbol"/>
      <w:i w:val="false"/>
      <w:color w:val="000000"/>
      <w:position w:val="0"/>
      <w:sz w:val="16"/>
      <w:sz w:val="16"/>
      <w:szCs w:val="16"/>
      <w:shd w:fill="FFFFFF" w:val="clear"/>
      <w:vertAlign w:val="baseline"/>
    </w:rPr>
  </w:style>
  <w:style w:type="character" w:styleId="ListLabel9" w:customStyle="1">
    <w:name w:val="ListLabel 9"/>
    <w:qFormat/>
    <w:rPr>
      <w:rFonts w:eastAsia="Segoe UI Symbol" w:cs="Segoe UI Symbol"/>
      <w:i w:val="false"/>
      <w:color w:val="000000"/>
      <w:position w:val="0"/>
      <w:sz w:val="16"/>
      <w:sz w:val="16"/>
      <w:szCs w:val="16"/>
      <w:shd w:fill="FFFFFF" w:val="clear"/>
      <w:vertAlign w:val="baseline"/>
    </w:rPr>
  </w:style>
  <w:style w:type="character" w:styleId="ListLabel10" w:customStyle="1">
    <w:name w:val="ListLabel 10"/>
    <w:qFormat/>
    <w:rPr>
      <w:rFonts w:eastAsia="Calibri" w:cs="Calibri"/>
      <w:i w:val="false"/>
      <w:color w:val="000000"/>
      <w:position w:val="0"/>
      <w:sz w:val="18"/>
      <w:sz w:val="18"/>
      <w:szCs w:val="18"/>
      <w:shd w:fill="FFFFFF" w:val="clear"/>
      <w:vertAlign w:val="baseline"/>
    </w:rPr>
  </w:style>
  <w:style w:type="character" w:styleId="ListLabel11" w:customStyle="1">
    <w:name w:val="ListLabel 11"/>
    <w:qFormat/>
    <w:rPr>
      <w:rFonts w:eastAsia="Calibri" w:cs="Calibri"/>
      <w:i w:val="false"/>
      <w:color w:val="000000"/>
      <w:position w:val="0"/>
      <w:sz w:val="18"/>
      <w:sz w:val="18"/>
      <w:szCs w:val="18"/>
      <w:shd w:fill="FFFFFF" w:val="clear"/>
      <w:vertAlign w:val="baseline"/>
    </w:rPr>
  </w:style>
  <w:style w:type="character" w:styleId="ListLabel12" w:customStyle="1">
    <w:name w:val="ListLabel 12"/>
    <w:qFormat/>
    <w:rPr>
      <w:rFonts w:eastAsia="Calibri" w:cs="Calibri"/>
      <w:i w:val="false"/>
      <w:color w:val="000000"/>
      <w:position w:val="0"/>
      <w:sz w:val="18"/>
      <w:sz w:val="18"/>
      <w:szCs w:val="18"/>
      <w:shd w:fill="FFFFFF" w:val="clear"/>
      <w:vertAlign w:val="baseline"/>
    </w:rPr>
  </w:style>
  <w:style w:type="character" w:styleId="ListLabel13" w:customStyle="1">
    <w:name w:val="ListLabel 13"/>
    <w:qFormat/>
    <w:rPr>
      <w:rFonts w:eastAsia="Calibri" w:cs="Calibri"/>
      <w:i w:val="false"/>
      <w:color w:val="000000"/>
      <w:position w:val="0"/>
      <w:sz w:val="18"/>
      <w:sz w:val="18"/>
      <w:szCs w:val="18"/>
      <w:shd w:fill="FFFFFF" w:val="clear"/>
      <w:vertAlign w:val="baseline"/>
    </w:rPr>
  </w:style>
  <w:style w:type="character" w:styleId="ListLabel14" w:customStyle="1">
    <w:name w:val="ListLabel 14"/>
    <w:qFormat/>
    <w:rPr>
      <w:rFonts w:eastAsia="Calibri" w:cs="Calibri"/>
      <w:i w:val="false"/>
      <w:color w:val="000000"/>
      <w:position w:val="0"/>
      <w:sz w:val="18"/>
      <w:sz w:val="18"/>
      <w:szCs w:val="18"/>
      <w:shd w:fill="FFFFFF" w:val="clear"/>
      <w:vertAlign w:val="baseline"/>
    </w:rPr>
  </w:style>
  <w:style w:type="character" w:styleId="ListLabel15" w:customStyle="1">
    <w:name w:val="ListLabel 15"/>
    <w:qFormat/>
    <w:rPr>
      <w:rFonts w:eastAsia="Calibri" w:cs="Calibri"/>
      <w:i w:val="false"/>
      <w:color w:val="000000"/>
      <w:position w:val="0"/>
      <w:sz w:val="18"/>
      <w:sz w:val="18"/>
      <w:szCs w:val="18"/>
      <w:shd w:fill="FFFFFF" w:val="clear"/>
      <w:vertAlign w:val="baseline"/>
    </w:rPr>
  </w:style>
  <w:style w:type="character" w:styleId="ListLabel16" w:customStyle="1">
    <w:name w:val="ListLabel 16"/>
    <w:qFormat/>
    <w:rPr>
      <w:rFonts w:eastAsia="Calibri" w:cs="Calibri"/>
      <w:i w:val="false"/>
      <w:color w:val="000000"/>
      <w:position w:val="0"/>
      <w:sz w:val="18"/>
      <w:sz w:val="18"/>
      <w:szCs w:val="18"/>
      <w:shd w:fill="FFFFFF" w:val="clear"/>
      <w:vertAlign w:val="baseline"/>
    </w:rPr>
  </w:style>
  <w:style w:type="character" w:styleId="ListLabel17" w:customStyle="1">
    <w:name w:val="ListLabel 17"/>
    <w:qFormat/>
    <w:rPr>
      <w:rFonts w:eastAsia="Calibri" w:cs="Calibri"/>
      <w:i w:val="false"/>
      <w:color w:val="000000"/>
      <w:position w:val="0"/>
      <w:sz w:val="18"/>
      <w:sz w:val="18"/>
      <w:szCs w:val="18"/>
      <w:shd w:fill="FFFFFF" w:val="clear"/>
      <w:vertAlign w:val="baseline"/>
    </w:rPr>
  </w:style>
  <w:style w:type="character" w:styleId="ListLabel18" w:customStyle="1">
    <w:name w:val="ListLabel 18"/>
    <w:qFormat/>
    <w:rPr>
      <w:rFonts w:eastAsia="Calibri" w:cs="Calibri"/>
      <w:i w:val="false"/>
      <w:color w:val="000000"/>
      <w:position w:val="0"/>
      <w:sz w:val="18"/>
      <w:sz w:val="18"/>
      <w:szCs w:val="18"/>
      <w:shd w:fill="FFFFFF" w:val="clear"/>
      <w:vertAlign w:val="baseline"/>
    </w:rPr>
  </w:style>
  <w:style w:type="character" w:styleId="ListLabel19">
    <w:name w:val="ListLabel 19"/>
    <w:qFormat/>
    <w:rPr>
      <w:rFonts w:eastAsia="Arial" w:cs="Arial"/>
      <w:b w:val="false"/>
      <w:i w:val="false"/>
      <w:strike w:val="false"/>
      <w:dstrike w:val="false"/>
      <w:color w:val="000000"/>
      <w:position w:val="0"/>
      <w:sz w:val="16"/>
      <w:sz w:val="16"/>
      <w:szCs w:val="16"/>
      <w:highlight w:val="white"/>
      <w:u w:val="none"/>
      <w:vertAlign w:val="baseline"/>
    </w:rPr>
  </w:style>
  <w:style w:type="character" w:styleId="ListLabel20">
    <w:name w:val="ListLabel 20"/>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1">
    <w:name w:val="ListLabel 21"/>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2">
    <w:name w:val="ListLabel 22"/>
    <w:qFormat/>
    <w:rPr>
      <w:rFonts w:eastAsia="Arial" w:cs="Arial"/>
      <w:b w:val="false"/>
      <w:i w:val="false"/>
      <w:strike w:val="false"/>
      <w:dstrike w:val="false"/>
      <w:color w:val="000000"/>
      <w:position w:val="0"/>
      <w:sz w:val="16"/>
      <w:sz w:val="16"/>
      <w:szCs w:val="16"/>
      <w:highlight w:val="white"/>
      <w:u w:val="none"/>
      <w:vertAlign w:val="baseline"/>
    </w:rPr>
  </w:style>
  <w:style w:type="character" w:styleId="ListLabel23">
    <w:name w:val="ListLabel 23"/>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4">
    <w:name w:val="ListLabel 24"/>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5">
    <w:name w:val="ListLabel 25"/>
    <w:qFormat/>
    <w:rPr>
      <w:rFonts w:eastAsia="Arial" w:cs="Arial"/>
      <w:b w:val="false"/>
      <w:i w:val="false"/>
      <w:strike w:val="false"/>
      <w:dstrike w:val="false"/>
      <w:color w:val="000000"/>
      <w:position w:val="0"/>
      <w:sz w:val="16"/>
      <w:sz w:val="16"/>
      <w:szCs w:val="16"/>
      <w:highlight w:val="white"/>
      <w:u w:val="none"/>
      <w:vertAlign w:val="baseline"/>
    </w:rPr>
  </w:style>
  <w:style w:type="character" w:styleId="ListLabel26">
    <w:name w:val="ListLabel 26"/>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7">
    <w:name w:val="ListLabel 27"/>
    <w:qFormat/>
    <w:rPr>
      <w:rFonts w:eastAsia="Segoe UI Symbol" w:cs="Segoe UI Symbol"/>
      <w:b w:val="false"/>
      <w:i w:val="false"/>
      <w:strike w:val="false"/>
      <w:dstrike w:val="false"/>
      <w:color w:val="000000"/>
      <w:position w:val="0"/>
      <w:sz w:val="16"/>
      <w:sz w:val="16"/>
      <w:szCs w:val="16"/>
      <w:highlight w:val="white"/>
      <w:u w:val="none"/>
      <w:vertAlign w:val="baseline"/>
    </w:rPr>
  </w:style>
  <w:style w:type="character" w:styleId="ListLabel28">
    <w:name w:val="ListLabel 28"/>
    <w:qFormat/>
    <w:rPr>
      <w:b w:val="false"/>
      <w:i w:val="false"/>
      <w:strike w:val="false"/>
      <w:dstrike w:val="false"/>
      <w:color w:val="000000"/>
      <w:position w:val="0"/>
      <w:sz w:val="18"/>
      <w:sz w:val="18"/>
      <w:szCs w:val="18"/>
      <w:highlight w:val="white"/>
      <w:u w:val="none"/>
      <w:vertAlign w:val="baseline"/>
    </w:rPr>
  </w:style>
  <w:style w:type="character" w:styleId="ListLabel29">
    <w:name w:val="ListLabel 29"/>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0">
    <w:name w:val="ListLabel 30"/>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1">
    <w:name w:val="ListLabel 31"/>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2">
    <w:name w:val="ListLabel 32"/>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3">
    <w:name w:val="ListLabel 33"/>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4">
    <w:name w:val="ListLabel 34"/>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5">
    <w:name w:val="ListLabel 35"/>
    <w:qFormat/>
    <w:rPr>
      <w:rFonts w:eastAsia="Calibri" w:cs="Calibri"/>
      <w:b w:val="false"/>
      <w:i w:val="false"/>
      <w:strike w:val="false"/>
      <w:dstrike w:val="false"/>
      <w:color w:val="000000"/>
      <w:position w:val="0"/>
      <w:sz w:val="18"/>
      <w:sz w:val="18"/>
      <w:szCs w:val="18"/>
      <w:highlight w:val="white"/>
      <w:u w:val="none"/>
      <w:vertAlign w:val="baseline"/>
    </w:rPr>
  </w:style>
  <w:style w:type="character" w:styleId="ListLabel36">
    <w:name w:val="ListLabel 36"/>
    <w:qFormat/>
    <w:rPr>
      <w:rFonts w:eastAsia="Calibri" w:cs="Calibri"/>
      <w:b w:val="false"/>
      <w:i w:val="false"/>
      <w:strike w:val="false"/>
      <w:dstrike w:val="false"/>
      <w:color w:val="000000"/>
      <w:position w:val="0"/>
      <w:sz w:val="18"/>
      <w:sz w:val="18"/>
      <w:szCs w:val="18"/>
      <w:highlight w:val="white"/>
      <w:u w:val="none"/>
      <w:vertAlign w:val="baseline"/>
    </w:rPr>
  </w:style>
  <w:style w:type="paragraph" w:styleId="Heading" w:customStyle="1">
    <w:name w:val="Heading"/>
    <w:basedOn w:val="Standard"/>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FreeSans"/>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FreeSans"/>
      <w:sz w:val="24"/>
    </w:rPr>
  </w:style>
  <w:style w:type="paragraph" w:styleId="Standard" w:customStyle="1">
    <w:name w:val="Standard"/>
    <w:qFormat/>
    <w:pPr>
      <w:widowControl/>
      <w:bidi w:val="0"/>
      <w:spacing w:lineRule="auto" w:line="259" w:before="0" w:after="160"/>
      <w:jc w:val="left"/>
    </w:pPr>
    <w:rPr>
      <w:rFonts w:eastAsia="Calibri" w:cs="Calibri" w:ascii="Calibri" w:hAnsi="Calibri"/>
      <w:color w:val="000000"/>
      <w:sz w:val="22"/>
      <w:szCs w:val="22"/>
      <w:lang w:val="en-US"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ListParagraph">
    <w:name w:val="List Paragraph"/>
    <w:basedOn w:val="Standard"/>
    <w:qFormat/>
    <w:pPr>
      <w:ind w:left="720" w:hanging="0"/>
    </w:pPr>
    <w:rPr/>
  </w:style>
  <w:style w:type="numbering" w:styleId="NoList" w:default="1">
    <w:name w:val="No List"/>
    <w:uiPriority w:val="99"/>
    <w:semiHidden/>
    <w:unhideWhenUsed/>
    <w:qFormat/>
  </w:style>
  <w:style w:type="numbering" w:styleId="Sinlista1" w:customStyle="1">
    <w:name w:val="Sin lista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2</Pages>
  <Words>409</Words>
  <Characters>2144</Characters>
  <CharactersWithSpaces>2584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2016-12-13T14:22:00Z</dcterms:created>
  <dc:creator>Reynod Marcial Bocanegra Sanchez</dc:creator>
  <dc:description/>
  <dc:language>en-US</dc:language>
  <cp:lastModifiedBy/>
  <dcterms:modified xsi:type="dcterms:W3CDTF">2018-04-02T07:14:46Z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