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00" w:after="300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微信格斗小游戏 Animancer 全功能迁移策划案</w:t>
      </w:r>
    </w:p>
    <w:p>
      <w:pPr>
        <w:spacing w:after="760"/>
        <w:jc w:val="center"/>
      </w:pPr>
      <w:r>
        <w:rPr>
          <w:rFonts w:ascii="Microsoft YaHei" w:hAnsi="Microsoft YaHei" w:eastAsia="Microsoft YaHei"/>
          <w:b w:val="0"/>
          <w:color w:val="444444"/>
          <w:sz w:val="26"/>
        </w:rPr>
        <w:t>源项目 fighting-wx 迁移至 AwCon 框架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文档目的：</w:t>
      </w:r>
      <w:r>
        <w:rPr>
          <w:rFonts w:ascii="Microsoft YaHei" w:hAnsi="Microsoft YaHei" w:eastAsia="Microsoft YaHei"/>
          <w:b w:val="0"/>
          <w:sz w:val="21"/>
        </w:rPr>
        <w:t>定义功能边界、技术架构、实施阶段、验收标准与风险控制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目标框架：</w:t>
      </w:r>
      <w:r>
        <w:rPr>
          <w:rFonts w:ascii="Microsoft YaHei" w:hAnsi="Microsoft YaHei" w:eastAsia="Microsoft YaHei"/>
          <w:b w:val="0"/>
          <w:sz w:val="21"/>
        </w:rPr>
        <w:t>AwCon - Unity 2022.3.62 - Animancer 驱动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源项目：</w:t>
      </w:r>
      <w:r>
        <w:rPr>
          <w:rFonts w:ascii="Microsoft YaHei" w:hAnsi="Microsoft YaHei" w:eastAsia="Microsoft YaHei"/>
          <w:b w:val="0"/>
          <w:sz w:val="21"/>
        </w:rPr>
        <w:t>fighting-wx - Unity 2022.3.14 - 传统 Animator 状态机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版本：</w:t>
      </w:r>
      <w:r>
        <w:rPr>
          <w:rFonts w:ascii="Microsoft YaHei" w:hAnsi="Microsoft YaHei" w:eastAsia="Microsoft YaHei"/>
          <w:b w:val="0"/>
          <w:sz w:val="21"/>
        </w:rPr>
        <w:t>v1.0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日期：</w:t>
      </w:r>
      <w:r>
        <w:rPr>
          <w:rFonts w:ascii="Microsoft YaHei" w:hAnsi="Microsoft YaHei" w:eastAsia="Microsoft YaHei"/>
          <w:b w:val="0"/>
          <w:sz w:val="21"/>
        </w:rPr>
        <w:t>2026 年 9 月 19 日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1 执行摘要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本方案以“玩法与内容等价、动画架构重构”为总原则，将 F:\.Untiy\YY\fighting-wx 的微信横版格斗小游戏完整迁移到 AwCon 框架。迁移不复制原 Animator Controller、Animator Override Controller、Trigger、Bool、Float 或 StateMachineBehaviour；保留动画资源、角色数据、关卡规则、战斗节奏和平台能力，并以 Animancer、代码状态机、动作仲裁器和数据化时间线替代原有控制器。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核心结论：目标框架已经具备 AnimancerFacade、全身状态机、动作优先级仲裁、分层动画、IK、装备、输入管线和伤害仲裁。迁移的主要工作不是“替换播放 API”，而是建立一套格斗战斗域：以 FightIntent 表达输入和 AI 意图，以 FightStateMachine 决定权威状态，以 CombatTimeline 在精确帧点触发命中、音效、特效、拾取和抛投事件。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建议先完成单角色对单敌人的垂直切片：移动、拳脚、命中、受击、击倒、死亡。确认动画时序、优先级和物理模型后，再批量迁移连段、武器、抓取、关卡、菜单和微信平台层。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2 已确认的项目基线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76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确认结果</w:t>
            </w:r>
          </w:p>
        </w:tc>
        <w:tc>
          <w:tcPr>
            <w:tcW w:type="dxa" w:w="5760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迁移影响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源项目版本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Unity 2022.3.14f1c1</w:t>
            </w:r>
          </w:p>
        </w:tc>
        <w:tc>
          <w:tcPr>
            <w:tcW w:type="dxa" w:w="57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升级至目标 2022.3.62 的版本跨度处于同一 LTS 代际，资源导入仍需分批验证。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目标项目版本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Unity 2022.3.62f3c1</w:t>
            </w:r>
          </w:p>
        </w:tc>
        <w:tc>
          <w:tcPr>
            <w:tcW w:type="dxa" w:w="57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以目标项目 Package 与项目设置为唯一运行基线。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源场景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SplashScene、Menu、Level，共 3 个启用场景</w:t>
            </w:r>
          </w:p>
        </w:tc>
        <w:tc>
          <w:tcPr>
            <w:tcW w:type="dxa" w:w="57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按启动、元游戏、关卡战斗三段式迁移。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源内容规模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119 个 Prefab、176 个 .anim、407 个 .asset、5 个 FBX</w:t>
            </w:r>
          </w:p>
        </w:tc>
        <w:tc>
          <w:tcPr>
            <w:tcW w:type="dxa" w:w="57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需建立资产清单和 GUID 可追踪的映射表，不做一次性全量拖拽。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源核心代码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CharacterControl、PlayerControl、EnemyControl</w:t>
            </w:r>
          </w:p>
        </w:tc>
        <w:tc>
          <w:tcPr>
            <w:tcW w:type="dxa" w:w="57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拆解为战斗域、玩家输入适配器与敌人决策模块。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目标动画能力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AnimancerFacade 支持 Clip、层、Mask、时间点回调、结束回调、全身动作</w:t>
            </w:r>
          </w:p>
        </w:tc>
        <w:tc>
          <w:tcPr>
            <w:tcW w:type="dxa" w:w="57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可完全替代角色 Animator 状态机。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目标角色基础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CharacterController、MotionDriver、HealthArbiter、ActionArbiter、装备与 IK</w:t>
            </w:r>
          </w:p>
        </w:tc>
        <w:tc>
          <w:tcPr>
            <w:tcW w:type="dxa" w:w="57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格斗模块应在这些既有边界内扩展，而非重写角色总控。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3 迁移范围与交付边界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本项目以“可在目标项目中从启动到完成一局战斗，并在微信环境完成对应平台行为”为完整交付边界。下表列出全部需要迁移的功能域。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功能域</w:t>
            </w:r>
          </w:p>
        </w:tc>
        <w:tc>
          <w:tcPr>
            <w:tcW w:type="dxa" w:w="3240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原项目能力</w:t>
            </w:r>
          </w:p>
        </w:tc>
        <w:tc>
          <w:tcPr>
            <w:tcW w:type="dxa" w:w="4824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目标交付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角色基础</w:t>
            </w:r>
          </w:p>
        </w:tc>
        <w:tc>
          <w:tcPr>
            <w:tcW w:type="dxa" w:w="32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待机、走跑、转向、跳跃、落地、舞台边界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格斗角色控制器与动画状态均由 AwCon 状态机驱动。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近战战斗</w:t>
            </w:r>
          </w:p>
        </w:tc>
        <w:tc>
          <w:tcPr>
            <w:tcW w:type="dxa" w:w="32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拳、脚、前后方向攻击、空中攻击、地面攻击、连段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数据化招式、输入缓冲、命中盒、连段窗口与取消规则。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防守与受击</w:t>
            </w:r>
          </w:p>
        </w:tc>
        <w:tc>
          <w:tcPr>
            <w:tcW w:type="dxa" w:w="32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防御、闪避、硬直、击退、击倒、起身、死亡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伤害请求、受击仲裁、无敌帧、霸体和死亡锁定。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抓取交互</w:t>
            </w:r>
          </w:p>
        </w:tc>
        <w:tc>
          <w:tcPr>
            <w:tcW w:type="dxa" w:w="32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抓取、被抓、抓取连段、挣脱、地面抓取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双角色同步状态、对位锚点、共享事件时间线。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武器与场景物</w:t>
            </w:r>
          </w:p>
        </w:tc>
        <w:tc>
          <w:tcPr>
            <w:tcW w:type="dxa" w:w="32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拾取、持握、攻击、投掷、损坏、搬起、抛掷、破坏物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扩展现有装备系统和独立交互物模块。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敌人与 Boss</w:t>
            </w:r>
          </w:p>
        </w:tc>
        <w:tc>
          <w:tcPr>
            <w:tcW w:type="dxa" w:w="32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追击、距离控制、随机攻击、格挡、闪避、跳攻、拾取武器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基于 Intent 的战斗 AI 与配置化 Boss 特殊行为。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关卡与表现</w:t>
            </w:r>
          </w:p>
        </w:tc>
        <w:tc>
          <w:tcPr>
            <w:tcW w:type="dxa" w:w="32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波次、敌人出生、胜负、血条、连击字、音效、特效、慢动作、震屏、镜头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FightSession 事件总线与 HUD/Presentation 层。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元游戏</w:t>
            </w:r>
          </w:p>
        </w:tc>
        <w:tc>
          <w:tcPr>
            <w:tcW w:type="dxa" w:w="32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启动、菜单、商店、升级、角色选择/解锁、存档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独立 MetaGame 模块，不与战斗状态相互依赖。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微信平台</w:t>
            </w:r>
          </w:p>
        </w:tc>
        <w:tc>
          <w:tcPr>
            <w:tcW w:type="dxa" w:w="32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广告、分享、排行榜、录屏、数据持久化</w:t>
            </w:r>
          </w:p>
        </w:tc>
        <w:tc>
          <w:tcPr>
            <w:tcW w:type="dxa" w:w="48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PlatformService 接口、微信实现与编辑器 Mock。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4 目标架构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目标架构采用“意图、仲裁、状态、表现”四层分离。AI 与玩家输入只能提交意图；只有状态机可改变角色权威状态；Animancer 只负责表现 Clip 与回调；伤害、特效、音效、镜头和 UI 均订阅战斗事件。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392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816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禁止事项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输入与 AI</w:t>
            </w:r>
          </w:p>
        </w:tc>
        <w:tc>
          <w:tcPr>
            <w:tcW w:type="dxa" w:w="43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产生 Move、Attack、Defence、Grab、Interact 等 FightIntent。</w:t>
            </w:r>
          </w:p>
        </w:tc>
        <w:tc>
          <w:tcPr>
            <w:tcW w:type="dxa" w:w="38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不得直接播放 Clip、修改 Animator 参数或直接结算伤害。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仲裁层</w:t>
            </w:r>
          </w:p>
        </w:tc>
        <w:tc>
          <w:tcPr>
            <w:tcW w:type="dxa" w:w="43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根据优先级、可打断性、硬直、无敌、资源与目标条件接受/拒绝请求。</w:t>
            </w:r>
          </w:p>
        </w:tc>
        <w:tc>
          <w:tcPr>
            <w:tcW w:type="dxa" w:w="38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不得依赖动画控制器当前状态名称。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状态层</w:t>
            </w:r>
          </w:p>
        </w:tc>
        <w:tc>
          <w:tcPr>
            <w:tcW w:type="dxa" w:w="43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维护移动、攻击、抓取、受击、倒地、死亡等权威游戏状态。</w:t>
            </w:r>
          </w:p>
        </w:tc>
        <w:tc>
          <w:tcPr>
            <w:tcW w:type="dxa" w:w="38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不得由表现层反向篡改状态。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表现层</w:t>
            </w:r>
          </w:p>
        </w:tc>
        <w:tc>
          <w:tcPr>
            <w:tcW w:type="dxa" w:w="43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Animancer 播放、时间线回调、VFX、SFX、相机、HUD。</w:t>
            </w:r>
          </w:p>
        </w:tc>
        <w:tc>
          <w:tcPr>
            <w:tcW w:type="dxa" w:w="38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不得承担游戏规则或网络/存档权威。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运行链路：玩家输入或 AI 决策 -&gt; FightIntent -&gt; FightArbiter -&gt; FightStateMachine -&gt; AnimancerFacade -&gt; CombatTimeline -&gt; Hitbox、伤害、音效、特效、镜头和 UI。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5 Animator 状态机到 Animancer 的转换规范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源项目通过 AnimatorOverrideController 在运行时替换 Idle、Walk、Attack、Reaction、Die 等槽位，并用 Trigger/Bool/Float 推动过渡。目标项目改为“每个动作直接引用 Clip”，所有时序由动作配置驱动。Animator 组件仍保留 Avatar、骨骼和 Humanoid 功能，但 Runtime Animator Controller 必须为空。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 Animator 机制</w:t>
            </w:r>
          </w:p>
        </w:tc>
        <w:tc>
          <w:tcPr>
            <w:tcW w:type="dxa" w:w="3312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Animancer 替代方式</w:t>
            </w:r>
          </w:p>
        </w:tc>
        <w:tc>
          <w:tcPr>
            <w:tcW w:type="dxa" w:w="4320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实现要点</w:t>
            </w:r>
          </w:p>
        </w:tc>
      </w:tr>
      <w:t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Speed Float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Locomotion ClipTransition 或 MixerState 参数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移动状态持续喂入输入速度；不通过 Animator.SetFloat。</w:t>
            </w:r>
          </w:p>
        </w:tc>
      </w:tr>
      <w:t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Attack/Reaction/Die Trigger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ActionRequest + FightState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以动作优先级和可打断规则取代 Trigger 竞争。</w:t>
            </w:r>
          </w:p>
        </w:tc>
      </w:tr>
      <w:t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Jump/Defence Bool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明确的 JumpState/DefenceState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状态进入和退出承担逻辑，不保留布尔同步。</w:t>
            </w:r>
          </w:p>
        </w:tc>
      </w:tr>
      <w:t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AnimatorOverrideController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CombatMoveSO 直接引用 AnimationClip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角色差异、武器差异通过 FighterDefinitionSO 配置。</w:t>
            </w:r>
          </w:p>
        </w:tc>
      </w:tr>
      <w:t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StateMachineBehaviour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State Enter/Exit 与 CombatTimeline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移除 JumpState、KnockDownState、PoweringUpScr 等 Animator 回调。</w:t>
            </w:r>
          </w:p>
        </w:tc>
      </w:tr>
      <w:t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AnimationEvent 组件函数</w:t>
            </w:r>
          </w:p>
        </w:tc>
        <w:tc>
          <w:tcPr>
            <w:tcW w:type="dxa" w:w="33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CombatTimelineEvent 或 Animancer AddCallback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关键帧可审计、可复制、可数据化调整。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6 核心数据设计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000000"/>
          <w:sz w:val="24"/>
        </w:rPr>
        <w:t>6.1 CombatMoveSO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基础播放：AnimationClip、FadeDuration、PlaybackSpeed、Mirror、Loop、Layer、AvatarMask。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sz w:val="21"/>
        </w:rPr>
        <w:t>战斗属性：优先级、可打断规则、受击抗性、是否允许重力、移动模式、转向策略。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sz w:val="21"/>
        </w:rPr>
        <w:t>时间线：按 normalizedTime 排列的命中盒开关、连段窗口、伤害结算、音效、特效、镜头、状态完成事件。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000000"/>
          <w:sz w:val="24"/>
        </w:rPr>
        <w:t>6.2 FighterDefinitionSO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sz w:val="21"/>
        </w:rPr>
        <w:t>角色基础属性、移动数据、拳脚/背身/空中/地面攻击组、防御、闪避、抓取、受击、倒地、死亡和 PowerUp 配置。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sz w:val="21"/>
        </w:rPr>
        <w:t>与源 AttackSet、ReactionSet、GrabSet 的字段一一映射；原 AnimationO 转为 Clip、播放速度、镜像三元配置。</w:t>
      </w:r>
    </w:p>
    <w:p>
      <w:pPr>
        <w:pStyle w:val="Heading2"/>
        <w:spacing w:before="160" w:after="120"/>
      </w:pPr>
      <w:r>
        <w:rPr>
          <w:rFonts w:ascii="Microsoft YaHei" w:hAnsi="Microsoft YaHei" w:eastAsia="Microsoft YaHei"/>
          <w:b/>
          <w:color w:val="000000"/>
          <w:sz w:val="24"/>
        </w:rPr>
        <w:t>6.3 DamageRequest 与 ReactionProfileSO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sz w:val="21"/>
        </w:rPr>
        <w:t>DamageRequest 至少包含攻击者、攻击方向、伤害、命中部位、轻重、击退、击倒、武器、无敌帧和慢动作意图。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sz w:val="21"/>
        </w:rPr>
        <w:t>ReactionProfileSO 按方向、命中部位、攻击等级、空中/倒地状态选择受击动作，避免 CharacterControl 中的大量条件分支。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7 战斗状态与优先级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944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状态组</w:t>
            </w:r>
          </w:p>
        </w:tc>
        <w:tc>
          <w:tcPr>
            <w:tcW w:type="dxa" w:w="2736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典型状态</w:t>
            </w:r>
          </w:p>
        </w:tc>
        <w:tc>
          <w:tcPr>
            <w:tcW w:type="dxa" w:w="4032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可被打断规则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100+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终止状态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Death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除重生/关卡重置外不可打断。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90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失控状态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Knockdown、Airborne、Grabbed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仅指定地面追击或系统流程可改变。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80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高承诺动作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Grab、Throw、Lift、PowerUp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受击按招式规则打断；移动不可打断。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60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战斗动作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Attack、JumpAttack、Reaction、Defence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受击、死亡、特定取消窗口可覆盖。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40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机动动作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Jump、Dodge、Land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高优先级受击与攻击请求按规则覆盖。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基础状态</w:t>
            </w:r>
          </w:p>
        </w:tc>
        <w:tc>
          <w:tcPr>
            <w:tcW w:type="dxa" w:w="27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Idle、Move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任意有效战斗请求可进入。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第一阶段可复用现有 ActionArbiter 与 OverrideState 承接全身动作；正式战斗版应增加 FightState 基类和战斗专用仲裁器，使攻击结束、命中、取消和回归移动不再依赖通用 OverrideState 的单一结束回调。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8 动画时间线事件清单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2880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原项目来源</w:t>
            </w:r>
          </w:p>
        </w:tc>
        <w:tc>
          <w:tcPr>
            <w:tcW w:type="dxa" w:w="5040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新行为</w:t>
            </w:r>
          </w:p>
        </w:tc>
      </w:tr>
      <w:t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HitboxOn / HitboxOff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Check4Hit 协程与攻击 Clip 事件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按数据启用盒体并对同一目标去重。</w:t>
            </w:r>
          </w:p>
        </w:tc>
      </w:tr>
      <w:t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ComboOpen / ComboClose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CancelCombo 与攻击锁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决定输入缓冲何时可衔接下一招。</w:t>
            </w:r>
          </w:p>
        </w:tc>
      </w:tr>
      <w:t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AttackUnlock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AttackLock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解除动作承诺并恢复转向/移动权限。</w:t>
            </w:r>
          </w:p>
        </w:tc>
      </w:tr>
      <w:t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PickWeapon / ThrowWeapon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AnimationEvents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在指定帧执行附着、脱手、刚体与伤害初始化。</w:t>
            </w:r>
          </w:p>
        </w:tc>
      </w:tr>
      <w:t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GrabHit / GrabReaction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AnimationEvents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同步攻击者与被抓者的伤害与受击播放。</w:t>
            </w:r>
          </w:p>
        </w:tc>
      </w:tr>
      <w:t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Lift / Release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Lifting、Lifted、LiftThrowed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切换物体父级、物理状态和投掷速度。</w:t>
            </w:r>
          </w:p>
        </w:tc>
      </w:tr>
      <w:t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Sfx / Vfx / Camera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PlaySFX、HitEffect、Shake、SlowMotion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只发送表现事件，不改变战斗规则。</w:t>
            </w:r>
          </w:p>
        </w:tc>
      </w:tr>
      <w:t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StateComplete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ToIdle 与状态机行为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由状态机选择回到移动、空中或后续战斗状态。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9 模块拆分与文件建议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320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建议职责</w:t>
            </w:r>
          </w:p>
        </w:tc>
        <w:tc>
          <w:tcPr>
            <w:tcW w:type="dxa" w:w="3744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主要依赖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Fight Core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FightIntent、FightStateMachine、FightArbiter、状态基类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BBBCharacterController、RuntimeData、AnimancerFacade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Fight Data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CombatMoveSO、FighterDefinitionSO、ReactionProfileSO、Timeline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Unity ScriptableObject、AnimationClip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Combat Resolver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Hitbox、Damage、Reaction、Invulnerability、Knockback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HealthArbiter、Physics、MotionDriver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Interaction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WeaponCombat、Pickup、Throw、Grapple、LiftableObject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Inventory、IK、Rigidbody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FightEnemyBrain、目标感知、距离控制、Boss 行为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FightIntent、FighterDefinitionSO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Presentation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CombatPresentation、HUD Presenter、Camera、Audio、VFX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事件总线、Cinemachine、AudioDriver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Session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FightSession、Wave、Spawn、Win/Lose、关卡边界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场景、对象池、HUD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Platform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PlatformService、WeChatPlatformService、EditorMock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存档、广告、分享、排行榜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10 分阶段实施计划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832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目标与工作内容</w:t>
            </w:r>
          </w:p>
        </w:tc>
        <w:tc>
          <w:tcPr>
            <w:tcW w:type="dxa" w:w="2448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完成判定</w:t>
            </w:r>
          </w:p>
        </w:tc>
      </w:tr>
      <w:tr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 基线冻结</w:t>
            </w:r>
          </w:p>
        </w:tc>
        <w:tc>
          <w:tcPr>
            <w:tcW w:type="dxa" w:w="58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建立源资产清单、动作映射表、场景与输入行为录像；确认每个 Clip 的循环、镜像、根位移与关键帧。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可追踪的资产表；源项目可作为逐项对照基准。</w:t>
            </w:r>
          </w:p>
        </w:tc>
      </w:tr>
      <w:tr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 垂直切片</w:t>
            </w:r>
          </w:p>
        </w:tc>
        <w:tc>
          <w:tcPr>
            <w:tcW w:type="dxa" w:w="58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实现 FighterDefinitionSO、CombatMoveSO、FightIntent、单敌人 AI、移动、单拳、命中、受击、击倒、死亡。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角色 Animator Controller 为空；核心一对一战斗完整可玩。</w:t>
            </w:r>
          </w:p>
        </w:tc>
      </w:tr>
      <w:tr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 基础战斗完成</w:t>
            </w:r>
          </w:p>
        </w:tc>
        <w:tc>
          <w:tcPr>
            <w:tcW w:type="dxa" w:w="58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实现拳脚连段、方向攻击、跳跃/空中攻击、格挡、闪避、起身、输入缓冲和取消规则。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全部基础动作按时间线结算，无 Animator 参数调用。</w:t>
            </w:r>
          </w:p>
        </w:tc>
      </w:tr>
      <w:tr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 交互与武器</w:t>
            </w:r>
          </w:p>
        </w:tc>
        <w:tc>
          <w:tcPr>
            <w:tcW w:type="dxa" w:w="58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实现武器拾取、装备、武器连段、投掷、损坏、可破坏物、搬起/投掷物和抓取双人同步。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可复现源 Level 的所有近场交互。</w:t>
            </w:r>
          </w:p>
        </w:tc>
      </w:tr>
      <w:tr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 敌人与关卡</w:t>
            </w:r>
          </w:p>
        </w:tc>
        <w:tc>
          <w:tcPr>
            <w:tcW w:type="dxa" w:w="58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实现敌人行为、Boss、波次、出生、胜负、血条、镜头、慢动作、特效和音效。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完整关卡可从开始打到结算。</w:t>
            </w:r>
          </w:p>
        </w:tc>
      </w:tr>
      <w:tr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 元游戏与平台</w:t>
            </w:r>
          </w:p>
        </w:tc>
        <w:tc>
          <w:tcPr>
            <w:tcW w:type="dxa" w:w="58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迁移启动、菜单、商店、升级、角色解锁、存档和微信平台服务。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Splash -&gt; Menu -&gt; Level 流程可运行；编辑器 Mock 可测试。</w:t>
            </w:r>
          </w:p>
        </w:tc>
      </w:tr>
      <w:tr>
        <w:tc>
          <w:tcPr>
            <w:tcW w:type="dxa" w:w="15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 验收与优化</w:t>
            </w:r>
          </w:p>
        </w:tc>
        <w:tc>
          <w:tcPr>
            <w:tcW w:type="dxa" w:w="58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自动/半自动回归、性能分析、设备测试、微信真机验证、Animator 依赖清理。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达到验收矩阵，完成可发布候选版本。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11 资产迁移流程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只复制源 Assets 中明确需要的模型、动画、材质、贴图、音效、Prefab 和 ScriptableObject；不复制 Library、Temp、Logs、obj。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sz w:val="21"/>
        </w:rPr>
        <w:t>每批资源先导入隔离目录，核对 Humanoid Avatar、动画导入设置、循环、Root Transform、事件、材质与 Shader。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sz w:val="21"/>
        </w:rPr>
        <w:t>不手改 .unity、.prefab、.asset YAML。场景、Prefab 与 ScriptableObject 的结构调整只通过 Unity Editor/MCP 或 Unity API 完成。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sz w:val="21"/>
        </w:rPr>
        <w:t>为每个源 AttackSet、ReactionSet、GrabSet、Weapons 资产生成映射记录：源路径、目标 SO、Clip、事件帧、验证状态、负责人。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12 物理与位移策略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源项目以 Rigidbody 和 Translate 混合驱动角色；目标框架以 CharacterController 与 MotionDriver 为基础。新方案规定角色本体只保留一种位移权威：默认使用 CharacterController。攻击推进、击退、跳跃和动画位移由 MotionDriver 或动作曲线驱动；投掷武器、可破坏物和被抛出物体使用 Rigidbody。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sz w:val="21"/>
        </w:rPr>
        <w:t>不得在同一角色上同时让 Rigidbody 与 CharacterController 争夺位置。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sz w:val="21"/>
        </w:rPr>
        <w:t>攻击 Clip 的 Root Motion 必须逐条审查：静态招式关闭；位移动作可提取曲线或在限定状态下由 Animancer 全身动作启用。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命中检测使用 NonAlloc Physics 查询和攻击实例的已命中集合，保证同一窗口不重复伤害同一碰撞体。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13 微信平台与外部依赖策略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广告、分享、排行榜、录屏、网络请求和存档不得继续散落在 UI 与战斗脚本中。定义 PlatformService 接口；编辑器和 Windows 环境使用 EditorMockPlatformService，微信构建使用 WeChatPlatformService。战斗模块只能订阅平台结果，不直接调用 SDK。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600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接口示例</w:t>
            </w:r>
          </w:p>
        </w:tc>
        <w:tc>
          <w:tcPr>
            <w:tcW w:type="dxa" w:w="4392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编辑器行为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激励广告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ShowRewardedAd(callback)</w:t>
            </w:r>
          </w:p>
        </w:tc>
        <w:tc>
          <w:tcPr>
            <w:tcW w:type="dxa" w:w="43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立即返回模拟成功/失败，并允许测试两条分支。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分享与录屏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Share(payload)、StartRecording、StopRecording</w:t>
            </w:r>
          </w:p>
        </w:tc>
        <w:tc>
          <w:tcPr>
            <w:tcW w:type="dxa" w:w="43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记录调用参数，不调用真实平台。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排行榜与好友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LoadRank、LoadFriendRank</w:t>
            </w:r>
          </w:p>
        </w:tc>
        <w:tc>
          <w:tcPr>
            <w:tcW w:type="dxa" w:w="43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返回本地测试数据或空数据。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存档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LoadSave、Save</w:t>
            </w:r>
          </w:p>
        </w:tc>
        <w:tc>
          <w:tcPr>
            <w:tcW w:type="dxa" w:w="43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使用独立本地存储，微信实现换为平台存储。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14 测试与验收矩阵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752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必须验证的场景</w:t>
            </w:r>
          </w:p>
        </w:tc>
        <w:tc>
          <w:tcPr>
            <w:tcW w:type="dxa" w:w="3600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动画架构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角色启动、移动、攻击、受击、死亡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角色 Runtime Animator Controller 为空；无 SetTrigger/SetBool/SetFloat/OverrideController 运行依赖。</w:t>
            </w:r>
          </w:p>
        </w:tc>
      </w:tr>
      <w:t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招式时序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每一招的起手、命中、连段、收招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关键帧误差可数据调整；不早结算、不漏结算、不重复结算。</w:t>
            </w:r>
          </w:p>
        </w:tc>
      </w:tr>
      <w:t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状态优先级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攻击中受击、倒地中受击、死亡、抓取、闪避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低优先级状态不能越权覆盖高优先级状态。</w:t>
            </w:r>
          </w:p>
        </w:tc>
      </w:tr>
      <w:t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双人交互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抓取、挣脱、武器投掷命中、地面攻击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双方动作、位置、伤害与恢复时机同步。</w:t>
            </w:r>
          </w:p>
        </w:tc>
      </w:tr>
      <w:t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关卡流程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启动、菜单、选角、关卡、胜利、失败、重开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三个原始主流程在目标项目中可连续走通。</w:t>
            </w:r>
          </w:p>
        </w:tc>
      </w:tr>
      <w:t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平台隔离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编辑器运行、微信运行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编辑器不缺 SDK；微信平台调用可追踪且失败可回退。</w:t>
            </w:r>
          </w:p>
        </w:tc>
      </w:tr>
      <w:t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性能</w:t>
            </w:r>
          </w:p>
        </w:tc>
        <w:tc>
          <w:tcPr>
            <w:tcW w:type="dxa" w:w="47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多敌人、特效、命中扫描、对象池复用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无逐帧 GC 高峰；Physics 查询使用 NonAlloc；对象池回收后无动画回调残留。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15 主要风险与缓解措施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20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024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248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缓解措施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一次性导入全部资产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问题定位困难，Prefab 和 GUID 引用容易失效。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按角色、动画、交互物、场景分批迁移，每批完成后运行验证。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 Animator 参数直接翻译为 API 调用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保留隐式状态，后续难以维护。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先定义状态机与仲裁规则，再接 Clip 和时间线。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Root Motion 与 CharacterController 冲突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滑步、穿模、击退方向错误。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逐 Clip 标注移动模式，只保留一个位置权威。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抓取动画没有双人同步设计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两角色错位、提前结算或无法释放。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使用共享 GrappleSession 和同一归一化时间基准。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微信 SDK 侵入核心逻辑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编辑器无法测试，发布排查困难。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强制 PlatformService 依赖倒置和 Mock。</w:t>
            </w:r>
          </w:p>
        </w:tc>
      </w:tr>
      <w:tr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源项目隐藏依赖未发现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迁移后出现缺资源或功能缺口。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阶段 0 建立场景依赖清单与行为录像，验收按清单逐项关闭。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16 首个迭代的可执行任务清单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创建 Fight Core、Fight Data、Combat Resolver、Interaction、AI、Presentation、Session、Platform 的目录与程序集边界。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制作一个 FighterDefinitionSO、一个 CombatMoveSO 和一个 ReactionProfileSO，引用一名角色的 Idle、Move、Punch、Hit、Knockdown、Death Clip。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实现 AttackState 与 HitReactionState，使用 AnimancerFacade 的全身播放、AddCallback 与结束回调。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将命中盒、伤害、击退和受击 Clip 选择接入 HealthArbiter，不直接操作 Animator。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sz w:val="21"/>
        </w:rPr>
        <w:t>建立源项目与目标项目的一对一录屏验证用例：待机、移动、单拳、受击、击倒、死亡。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b w:val="0"/>
          <w:sz w:val="21"/>
        </w:rPr>
        <w:t>通过后再开始批量转换 AttackSet、ReactionSet、GrabSet 和 Weapons 数据。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17 结论与决策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本迁移应按“先战斗内核、后内容批量化、最后平台层”的顺序推进。目标框架的 AnimancerFacade 与状态机能力已经覆盖源 Animator Controller 的角色动画需求；真正决定质量的是战斗状态权威、动作优先级、关键帧时间线和物理位移的重新定义。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项目启动后，第一项交付应是单角色对单敌人的可玩垂直切片。该切片通过验收后，所有剩余角色、招式、武器、抓取和关卡内容都将变成可配置的数据迁移工作，而不是继续扩张 Animator 状态机。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30"/>
        </w:rPr>
        <w:t>附录 A 源项目到目标模块映射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源脚本/资产</w:t>
            </w:r>
          </w:p>
        </w:tc>
        <w:tc>
          <w:tcPr>
            <w:tcW w:type="dxa" w:w="2952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目标模块</w:t>
            </w:r>
          </w:p>
        </w:tc>
        <w:tc>
          <w:tcPr>
            <w:tcW w:type="dxa" w:w="3960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CharacterControl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Fight Core + Combat Resolver + Interaction</w:t>
            </w:r>
          </w:p>
        </w:tc>
        <w:tc>
          <w:tcPr>
            <w:tcW w:type="dxa" w:w="3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拆分移动、攻击、受击、武器、抓取、搬运职责；禁止原样复制。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PlayerControl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FightInputAdapter</w:t>
            </w:r>
          </w:p>
        </w:tc>
        <w:tc>
          <w:tcPr>
            <w:tcW w:type="dxa" w:w="3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将 ControlFreak 输入翻译到 AwCon InputData 与 Intent。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EnemyControl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FightEnemyBrain</w:t>
            </w:r>
          </w:p>
        </w:tc>
        <w:tc>
          <w:tcPr>
            <w:tcW w:type="dxa" w:w="3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保留决策参数，输出 Intent，不直接调用动画。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AttackO / AttackSet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CombatMoveSO / ComboDefinitionSO</w:t>
            </w:r>
          </w:p>
        </w:tc>
        <w:tc>
          <w:tcPr>
            <w:tcW w:type="dxa" w:w="3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逐个动作映射 Clip、命中盒、时序、优先级。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ReactionSet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ReactionProfileSO</w:t>
            </w:r>
          </w:p>
        </w:tc>
        <w:tc>
          <w:tcPr>
            <w:tcW w:type="dxa" w:w="3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按受击条件选择反应动作。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GrabSet / GrabAnimations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GrappleDefinitionSO</w:t>
            </w:r>
          </w:p>
        </w:tc>
        <w:tc>
          <w:tcPr>
            <w:tcW w:type="dxa" w:w="3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建立攻击者/被抓者同步动作和释放规则。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Weapons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FightWeaponDefinitionSO + Runtime Weapon</w:t>
            </w:r>
          </w:p>
        </w:tc>
        <w:tc>
          <w:tcPr>
            <w:tcW w:type="dxa" w:w="3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对接现有 Inventory 与 EquipmentDriver。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AnimationEvents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CombatTimelineDispatcher</w:t>
            </w:r>
          </w:p>
        </w:tc>
        <w:tc>
          <w:tcPr>
            <w:tcW w:type="dxa" w:w="3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4F8FC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迁移为代码注册的时间线事件。</w:t>
            </w:r>
          </w:p>
        </w:tc>
      </w:tr>
      <w:t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Animator Controller 与 StateMachineBehaviour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无</w:t>
            </w:r>
          </w:p>
        </w:tc>
        <w:tc>
          <w:tcPr>
            <w:tcW w:type="dxa" w:w="39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不迁移；以 C# State 与 Animancer 回调替换。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>AwCon 项目内部策划文档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7"/>
      </w:rPr>
      <w:t>微信格斗小游戏迁移策划案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