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490C2" w14:textId="7C2AB07C" w:rsidR="00F909B0" w:rsidRDefault="00F909B0">
      <w:pPr>
        <w:rPr>
          <w:rFonts w:hint="eastAsia"/>
        </w:rPr>
      </w:pPr>
    </w:p>
    <w:sdt>
      <w:sdtPr>
        <w:id w:val="1376967820"/>
        <w:docPartObj>
          <w:docPartGallery w:val="Cover Pages"/>
          <w:docPartUnique/>
        </w:docPartObj>
      </w:sdtPr>
      <w:sdtEndPr/>
      <w:sdtContent>
        <w:p w14:paraId="2F98B690" w14:textId="0A3B8928" w:rsidR="00264883" w:rsidRDefault="00264883"/>
        <w:p w14:paraId="3DB2920D" w14:textId="5F3BDA08" w:rsidR="00264883" w:rsidRDefault="00264883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7456" behindDoc="0" locked="0" layoutInCell="1" allowOverlap="1" wp14:anchorId="77FFDEED" wp14:editId="23A377E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89550" cy="2466975"/>
                    <wp:effectExtent l="0" t="0" r="6350" b="9525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89550" cy="2466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8B9997" w14:textId="034457E8" w:rsidR="00C1342F" w:rsidRDefault="00C1342F">
                                <w:pPr>
                                  <w:pStyle w:val="a6"/>
                                  <w:spacing w:before="40" w:after="4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Data mining Assignment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AF189B" w14:textId="1283BF41" w:rsidR="00C1342F" w:rsidRDefault="00C1342F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#2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ecision Tree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4FD00A" w14:textId="4E96876E" w:rsidR="00C1342F" w:rsidRDefault="00C1342F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2013011402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jangho park</w:t>
                                    </w:r>
                                  </w:p>
                                </w:sdtContent>
                              </w:sdt>
                              <w:p w14:paraId="68355F77" w14:textId="37BE497D" w:rsidR="00C1342F" w:rsidRDefault="00897B0C">
                                <w:pPr>
                                  <w:pStyle w:val="a6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date: 2016-05-20</w:t>
                                </w:r>
                              </w:p>
                              <w:p w14:paraId="4ADF38DB" w14:textId="054CA3D2" w:rsidR="00C1342F" w:rsidRDefault="00C1342F">
                                <w:pPr>
                                  <w:pStyle w:val="a6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FFDEED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365.3pt;margin-top:0;width:416.5pt;height:194.25pt;z-index:251667456;visibility:visible;mso-wrap-style:square;mso-width-percent:0;mso-height-percent:0;mso-top-percent:540;mso-wrap-distance-left:14.4pt;mso-wrap-distance-top:0;mso-wrap-distance-right:14.4pt;mso-wrap-distance-bottom:0;mso-position-horizontal:right;mso-position-horizontal-relative:margin;mso-position-vertical-relative:page;mso-width-percent:0;mso-height-percent: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" filled="f" stroked="f" strokeweight=".5pt">
                    <v:textbox inset="0,0,0,0">
                      <w:txbxContent>
                        <w:p w14:paraId="6F8B9997" w14:textId="034457E8" w:rsidR="00C1342F" w:rsidRDefault="00C1342F">
                          <w:pPr>
                            <w:pStyle w:val="a6"/>
                            <w:spacing w:before="40" w:after="4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Data mining Assignment</w:t>
                          </w:r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AF189B" w14:textId="1283BF41" w:rsidR="00C1342F" w:rsidRDefault="00C1342F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#2 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ecision Tree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64FD00A" w14:textId="4E96876E" w:rsidR="00C1342F" w:rsidRDefault="00C1342F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2013011402 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jangho park</w:t>
                              </w:r>
                            </w:p>
                          </w:sdtContent>
                        </w:sdt>
                        <w:p w14:paraId="68355F77" w14:textId="37BE497D" w:rsidR="00C1342F" w:rsidRDefault="00897B0C">
                          <w:pPr>
                            <w:pStyle w:val="a6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date: 2016-05-20</w:t>
                          </w:r>
                        </w:p>
                        <w:p w14:paraId="4ADF38DB" w14:textId="054CA3D2" w:rsidR="00C1342F" w:rsidRDefault="00C1342F">
                          <w:pPr>
                            <w:pStyle w:val="a6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F1EA919" wp14:editId="064A15D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8DB672D" w14:textId="303784EE" w:rsidR="00C1342F" w:rsidRDefault="00C1342F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F1EA919" id="사각형 132" o:spid="_x0000_s1027" style="position:absolute;left:0;text-align:left;margin-left:-4.4pt;margin-top:0;width:46.8pt;height:77.75pt;z-index:2516664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H6dOCa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8DB672D" w14:textId="303784EE" w:rsidR="00C1342F" w:rsidRDefault="00C1342F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0DB6B31" w14:textId="39F3167D" w:rsidR="00A35EFB" w:rsidRDefault="00B90E71" w:rsidP="00B90E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Purpose </w:t>
      </w:r>
    </w:p>
    <w:p w14:paraId="1CABFC30" w14:textId="77777777" w:rsidR="00B90E71" w:rsidRDefault="00B90E71" w:rsidP="00B90E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Background</w:t>
      </w:r>
    </w:p>
    <w:p w14:paraId="317C4952" w14:textId="3F2A311A" w:rsidR="00CB6717" w:rsidRDefault="00301085" w:rsidP="007151BD">
      <w:pPr>
        <w:ind w:left="1120" w:firstLine="480"/>
      </w:pPr>
      <w:r>
        <w:t>Decision Tree is one of the most interpretable classification methods. However, decision tree suffers due to some problems such as overfitting problem a</w:t>
      </w:r>
      <w:r w:rsidR="00E21044">
        <w:t>nd attribute selection problem. To overcome these shortcoming</w:t>
      </w:r>
      <w:r w:rsidR="00FD243E">
        <w:t xml:space="preserve">s, we will use the bagging method, which </w:t>
      </w:r>
      <w:r w:rsidR="00464CB9">
        <w:t>is one of the ensemble metho</w:t>
      </w:r>
      <w:r w:rsidR="00716A43">
        <w:t xml:space="preserve">ds, and also information gain is used. </w:t>
      </w:r>
    </w:p>
    <w:p w14:paraId="4577FC5E" w14:textId="77777777" w:rsidR="00101543" w:rsidRPr="00EF2764" w:rsidRDefault="00101543" w:rsidP="00101543">
      <w:pPr>
        <w:ind w:left="1120"/>
      </w:pPr>
    </w:p>
    <w:p w14:paraId="667BC57D" w14:textId="77777777" w:rsidR="00B90E71" w:rsidRDefault="00B90E71" w:rsidP="00B90E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Our goal</w:t>
      </w:r>
      <w:r>
        <w:tab/>
      </w:r>
    </w:p>
    <w:p w14:paraId="787A34D9" w14:textId="471D1793" w:rsidR="00B90E71" w:rsidRDefault="00EF2764" w:rsidP="00773350">
      <w:pPr>
        <w:pStyle w:val="a3"/>
        <w:ind w:leftChars="0" w:left="1120" w:firstLine="480"/>
      </w:pPr>
      <w:r>
        <w:t xml:space="preserve">Given training </w:t>
      </w:r>
      <w:r w:rsidR="004A23AD">
        <w:t>data, this program will</w:t>
      </w:r>
      <w:r>
        <w:t xml:space="preserve"> make ensemble, which is composed of decision trees. After that, </w:t>
      </w:r>
      <w:r w:rsidR="004A23AD">
        <w:t xml:space="preserve">test input file will be given to this ensemble. </w:t>
      </w:r>
      <w:r>
        <w:t>Then “dt_result.txt”</w:t>
      </w:r>
      <w:r w:rsidR="00EF4D4C">
        <w:t xml:space="preserve"> will</w:t>
      </w:r>
      <w:r>
        <w:t xml:space="preserve"> be made. </w:t>
      </w:r>
    </w:p>
    <w:p w14:paraId="334E3E76" w14:textId="5BBF0E2E" w:rsidR="00101543" w:rsidRPr="00397A0E" w:rsidRDefault="00101543" w:rsidP="00F96143">
      <w:pPr>
        <w:pStyle w:val="a3"/>
        <w:ind w:leftChars="0" w:left="1120"/>
      </w:pPr>
    </w:p>
    <w:p w14:paraId="00FEF998" w14:textId="3E65BD84" w:rsidR="00DF4AA1" w:rsidRDefault="0032647B" w:rsidP="00DF4AA1">
      <w:pPr>
        <w:pStyle w:val="a3"/>
        <w:numPr>
          <w:ilvl w:val="0"/>
          <w:numId w:val="3"/>
        </w:numPr>
        <w:ind w:leftChars="0"/>
      </w:pPr>
      <w:r>
        <w:t>Data Structures</w:t>
      </w:r>
      <w:r w:rsidR="0027602C">
        <w:t xml:space="preserve"> a</w:t>
      </w:r>
      <w:r w:rsidR="005D6016">
        <w:t xml:space="preserve">nd Its </w:t>
      </w:r>
      <w:r w:rsidR="00B4271D">
        <w:t xml:space="preserve">Public </w:t>
      </w:r>
      <w:r w:rsidR="005D6016">
        <w:t xml:space="preserve">Method Interfaces </w:t>
      </w:r>
    </w:p>
    <w:p w14:paraId="402FE452" w14:textId="375FC92F" w:rsidR="0032647B" w:rsidRDefault="0032647B" w:rsidP="0032647B">
      <w:pPr>
        <w:pStyle w:val="a3"/>
        <w:numPr>
          <w:ilvl w:val="1"/>
          <w:numId w:val="3"/>
        </w:numPr>
        <w:ind w:leftChars="0"/>
      </w:pPr>
      <w:r w:rsidRPr="0048136F">
        <w:rPr>
          <w:rFonts w:hint="eastAsia"/>
          <w:b/>
        </w:rPr>
        <w:t>J</w:t>
      </w:r>
      <w:r w:rsidRPr="0048136F">
        <w:rPr>
          <w:b/>
        </w:rPr>
        <w:t>Tuple</w:t>
      </w:r>
      <w:r w:rsidR="00DF781A">
        <w:t>:</w:t>
      </w:r>
      <w:r>
        <w:t xml:space="preserve"> It represents a tuple in training data set or test data set.</w:t>
      </w:r>
      <w:r w:rsidR="001A3F08">
        <w:t xml:space="preserve"> It contains dictionary data structure, key means attribute name and value means its corresponding value.</w:t>
      </w:r>
    </w:p>
    <w:p w14:paraId="70B5EDCF" w14:textId="73265A66" w:rsidR="00A907AD" w:rsidRDefault="00CF4569" w:rsidP="00A907AD">
      <w:pPr>
        <w:pStyle w:val="a3"/>
        <w:numPr>
          <w:ilvl w:val="2"/>
          <w:numId w:val="3"/>
        </w:numPr>
        <w:ind w:leftChars="0"/>
      </w:pPr>
      <w:r>
        <w:t>JTuple(): constructor, it gives you a single newly allocated tuple object.</w:t>
      </w:r>
    </w:p>
    <w:p w14:paraId="5AB543BA" w14:textId="62365871" w:rsidR="00CF4569" w:rsidRDefault="00CF4569" w:rsidP="00A907AD">
      <w:pPr>
        <w:pStyle w:val="a3"/>
        <w:numPr>
          <w:ilvl w:val="2"/>
          <w:numId w:val="3"/>
        </w:numPr>
        <w:ind w:leftChars="0"/>
      </w:pPr>
      <w:r>
        <w:t>JTuple(JTuple srcTuple): copy constructor</w:t>
      </w:r>
    </w:p>
    <w:p w14:paraId="59EBE12F" w14:textId="30B8E54F" w:rsidR="00CF4569" w:rsidRDefault="00CF4569" w:rsidP="00A907AD">
      <w:pPr>
        <w:pStyle w:val="a3"/>
        <w:numPr>
          <w:ilvl w:val="2"/>
          <w:numId w:val="3"/>
        </w:numPr>
        <w:ind w:leftChars="0"/>
      </w:pPr>
      <w:r>
        <w:t>ClassLabel: The class label of this tuple.</w:t>
      </w:r>
    </w:p>
    <w:p w14:paraId="6BC051BC" w14:textId="0A2C3D08" w:rsidR="00CF4569" w:rsidRDefault="00CF4569" w:rsidP="00CF4569">
      <w:pPr>
        <w:pStyle w:val="a3"/>
        <w:numPr>
          <w:ilvl w:val="2"/>
          <w:numId w:val="3"/>
        </w:numPr>
        <w:ind w:leftChars="0"/>
      </w:pPr>
      <w:r>
        <w:t xml:space="preserve">Operator[]: It is used to access the value of given attribute name. </w:t>
      </w:r>
    </w:p>
    <w:p w14:paraId="5E2E086A" w14:textId="77777777" w:rsidR="00FF474F" w:rsidRDefault="00FF474F" w:rsidP="00FF474F">
      <w:pPr>
        <w:pStyle w:val="a3"/>
        <w:ind w:leftChars="0" w:left="1960"/>
      </w:pPr>
    </w:p>
    <w:p w14:paraId="5098412B" w14:textId="2166F81D" w:rsidR="0032647B" w:rsidRDefault="0032647B" w:rsidP="0032647B">
      <w:pPr>
        <w:pStyle w:val="a3"/>
        <w:numPr>
          <w:ilvl w:val="1"/>
          <w:numId w:val="3"/>
        </w:numPr>
        <w:ind w:leftChars="0"/>
      </w:pPr>
      <w:r w:rsidRPr="0048136F">
        <w:rPr>
          <w:rFonts w:hint="eastAsia"/>
          <w:b/>
        </w:rPr>
        <w:t>J</w:t>
      </w:r>
      <w:r w:rsidRPr="0048136F">
        <w:rPr>
          <w:b/>
        </w:rPr>
        <w:t>DataSet</w:t>
      </w:r>
      <w:r w:rsidR="00DF781A">
        <w:t xml:space="preserve">: It is a collection of tuples. </w:t>
      </w:r>
      <w:r w:rsidR="00B1766A">
        <w:t xml:space="preserve">It will </w:t>
      </w:r>
      <w:r w:rsidR="00B142F8">
        <w:t>be used</w:t>
      </w:r>
      <w:r w:rsidR="00B1766A">
        <w:t xml:space="preserve"> to make a decision tree.</w:t>
      </w:r>
      <w:r w:rsidR="00D55168">
        <w:t xml:space="preserve"> </w:t>
      </w:r>
    </w:p>
    <w:p w14:paraId="06492A29" w14:textId="1197728A" w:rsidR="00CF4569" w:rsidRDefault="00CF4569" w:rsidP="00CF4569">
      <w:pPr>
        <w:pStyle w:val="a3"/>
        <w:numPr>
          <w:ilvl w:val="2"/>
          <w:numId w:val="3"/>
        </w:numPr>
        <w:ind w:leftChars="0"/>
      </w:pPr>
      <w:r>
        <w:t>InsertTuple(JTuple tuple): Insert tuple to this JDataSet</w:t>
      </w:r>
    </w:p>
    <w:p w14:paraId="7A11DCEA" w14:textId="1865F6DB" w:rsidR="00CF4569" w:rsidRDefault="00CF4569" w:rsidP="00CF4569">
      <w:pPr>
        <w:pStyle w:val="a3"/>
        <w:numPr>
          <w:ilvl w:val="2"/>
          <w:numId w:val="3"/>
        </w:numPr>
        <w:ind w:leftChars="0"/>
      </w:pPr>
      <w:r>
        <w:t xml:space="preserve">JDataSet(): constructor </w:t>
      </w:r>
    </w:p>
    <w:p w14:paraId="1ABBDBEB" w14:textId="48B57793" w:rsidR="00CF4569" w:rsidRDefault="00CF4569" w:rsidP="00CF4569">
      <w:pPr>
        <w:pStyle w:val="a3"/>
        <w:numPr>
          <w:ilvl w:val="2"/>
          <w:numId w:val="3"/>
        </w:numPr>
        <w:ind w:leftChars="0"/>
      </w:pPr>
      <w:r>
        <w:t>JDataSet(JDataSet sourceDataSet): Copy Constructor.</w:t>
      </w:r>
    </w:p>
    <w:p w14:paraId="74B915F2" w14:textId="50224BC4" w:rsidR="00CF4569" w:rsidRDefault="00CF4569" w:rsidP="00CF4569">
      <w:pPr>
        <w:pStyle w:val="a3"/>
        <w:numPr>
          <w:ilvl w:val="2"/>
          <w:numId w:val="3"/>
        </w:numPr>
        <w:ind w:leftChars="0"/>
      </w:pPr>
      <w:r>
        <w:t>Operator[n]: It is used to retrieve JTuple object which is located at index ‘n’.</w:t>
      </w:r>
    </w:p>
    <w:p w14:paraId="4EC18A79" w14:textId="1F9A02DC" w:rsidR="00CF4569" w:rsidRDefault="00CF4569" w:rsidP="00CF4569">
      <w:pPr>
        <w:pStyle w:val="a3"/>
        <w:numPr>
          <w:ilvl w:val="2"/>
          <w:numId w:val="3"/>
        </w:numPr>
        <w:ind w:leftChars="0"/>
      </w:pPr>
      <w:r>
        <w:t>SameClass: It is the property indicating whether tuples of JDataSet is of same class.</w:t>
      </w:r>
    </w:p>
    <w:p w14:paraId="726C7B93" w14:textId="246ECEC2" w:rsidR="00306B0A" w:rsidRDefault="0048136F" w:rsidP="00CF4569">
      <w:pPr>
        <w:pStyle w:val="a3"/>
        <w:numPr>
          <w:ilvl w:val="2"/>
          <w:numId w:val="3"/>
        </w:numPr>
        <w:ind w:leftChars="0"/>
      </w:pPr>
      <w:r>
        <w:lastRenderedPageBreak/>
        <w:t>TuplesCount: I</w:t>
      </w:r>
      <w:r w:rsidR="00C35E8A">
        <w:t xml:space="preserve">t retrieves </w:t>
      </w:r>
      <w:r w:rsidR="00BB74CF">
        <w:t>the # of tuples in this JDataSet.</w:t>
      </w:r>
    </w:p>
    <w:p w14:paraId="1AB17813" w14:textId="2FEA5C9D" w:rsidR="005D6016" w:rsidRDefault="0048136F" w:rsidP="00CF456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MajorityClass: </w:t>
      </w:r>
      <w:r>
        <w:t>It indic</w:t>
      </w:r>
      <w:r w:rsidR="00E27C2F">
        <w:t>ates what is the majority class.</w:t>
      </w:r>
    </w:p>
    <w:p w14:paraId="4CEFBA11" w14:textId="64B5E20A" w:rsidR="00AE52A4" w:rsidRDefault="00AE52A4" w:rsidP="00CF4569">
      <w:pPr>
        <w:pStyle w:val="a3"/>
        <w:numPr>
          <w:ilvl w:val="2"/>
          <w:numId w:val="3"/>
        </w:numPr>
        <w:ind w:leftChars="0"/>
      </w:pPr>
      <w:r>
        <w:t>TuplesList: It is the list of tuples in this JDataSet.</w:t>
      </w:r>
    </w:p>
    <w:p w14:paraId="30AD8202" w14:textId="77777777" w:rsidR="00FF474F" w:rsidRDefault="00FF474F" w:rsidP="00FF474F">
      <w:pPr>
        <w:ind w:left="1560"/>
      </w:pPr>
    </w:p>
    <w:p w14:paraId="28424C17" w14:textId="2705A04D" w:rsidR="00340B7B" w:rsidRDefault="00340B7B" w:rsidP="0032647B">
      <w:pPr>
        <w:pStyle w:val="a3"/>
        <w:numPr>
          <w:ilvl w:val="1"/>
          <w:numId w:val="3"/>
        </w:numPr>
        <w:ind w:leftChars="0"/>
      </w:pPr>
      <w:r w:rsidRPr="00FF474F">
        <w:rPr>
          <w:b/>
        </w:rPr>
        <w:t>JTreeNode</w:t>
      </w:r>
      <w:r>
        <w:t xml:space="preserve">: It represents a single tree node. There are two types of this node. One is ‘TEST’ node, and the other is ‘RESULT’ node. </w:t>
      </w:r>
      <w:r w:rsidR="00BA0B0F">
        <w:t xml:space="preserve">‘TEST’ node means this node is used to test input tuple such as ‘age&gt;=30’. On the other hand, ‘RESULT’ node contains the class label such as ‘YES’ or ‘NO’. </w:t>
      </w:r>
    </w:p>
    <w:p w14:paraId="1DE382FD" w14:textId="14D15C1F" w:rsidR="00FF474F" w:rsidRDefault="00FF474F" w:rsidP="00FF474F">
      <w:pPr>
        <w:pStyle w:val="a3"/>
        <w:numPr>
          <w:ilvl w:val="2"/>
          <w:numId w:val="3"/>
        </w:numPr>
        <w:ind w:leftChars="0"/>
      </w:pPr>
      <w:r>
        <w:t>JTreeNode(JTreeNodeType type, strin</w:t>
      </w:r>
      <w:r w:rsidR="00BA6297">
        <w:t>g value</w:t>
      </w:r>
      <w:r w:rsidR="00C16BFC">
        <w:t>): Constructor. ‘type’</w:t>
      </w:r>
      <w:r w:rsidR="002C54FA">
        <w:t xml:space="preserve"> is the type of this node such as ‘RESULT’, or ‘TEST’. </w:t>
      </w:r>
    </w:p>
    <w:p w14:paraId="7ADB125E" w14:textId="672736A3" w:rsidR="00996E31" w:rsidRDefault="00996E31" w:rsidP="00FF474F">
      <w:pPr>
        <w:pStyle w:val="a3"/>
        <w:numPr>
          <w:ilvl w:val="2"/>
          <w:numId w:val="3"/>
        </w:numPr>
        <w:ind w:leftChars="0"/>
      </w:pPr>
      <w:r>
        <w:t>JTreeNode(): Constructor 2.</w:t>
      </w:r>
    </w:p>
    <w:p w14:paraId="5AA9FBA5" w14:textId="77777777" w:rsidR="005320EE" w:rsidRDefault="002C54FA" w:rsidP="00FF474F">
      <w:pPr>
        <w:pStyle w:val="a3"/>
        <w:numPr>
          <w:ilvl w:val="2"/>
          <w:numId w:val="3"/>
        </w:numPr>
        <w:ind w:leftChars="0"/>
      </w:pPr>
      <w:r>
        <w:t>Operator[outcome]: It is used to get the value of attribute which is given by outcome.</w:t>
      </w:r>
    </w:p>
    <w:p w14:paraId="025A976A" w14:textId="77777777" w:rsidR="00603FFA" w:rsidRDefault="005320EE" w:rsidP="00FF474F">
      <w:pPr>
        <w:pStyle w:val="a3"/>
        <w:numPr>
          <w:ilvl w:val="2"/>
          <w:numId w:val="3"/>
        </w:numPr>
        <w:ind w:leftChars="0"/>
      </w:pPr>
      <w:r>
        <w:t>NodeType: It is the property which indicates the type of this node.</w:t>
      </w:r>
    </w:p>
    <w:p w14:paraId="0ED86043" w14:textId="424A43EC" w:rsidR="00603FFA" w:rsidRDefault="00603FFA" w:rsidP="00FF474F">
      <w:pPr>
        <w:pStyle w:val="a3"/>
        <w:numPr>
          <w:ilvl w:val="2"/>
          <w:numId w:val="3"/>
        </w:numPr>
        <w:ind w:leftChars="0"/>
      </w:pPr>
      <w:r>
        <w:t xml:space="preserve">Indicator: It is the value of the node. It depends on the type of the node. When the node type is ‘TEST’, it can be the expression like ‘age&gt;=30’. Otherwise, </w:t>
      </w:r>
      <w:r w:rsidR="00D45FC9">
        <w:t>i</w:t>
      </w:r>
      <w:r>
        <w:t>t is the class label.</w:t>
      </w:r>
    </w:p>
    <w:p w14:paraId="6667FB3B" w14:textId="463AD92F" w:rsidR="00C16BFC" w:rsidRDefault="00603FFA" w:rsidP="00D45FC9">
      <w:pPr>
        <w:pStyle w:val="a3"/>
        <w:numPr>
          <w:ilvl w:val="2"/>
          <w:numId w:val="3"/>
        </w:numPr>
        <w:ind w:leftChars="0"/>
      </w:pPr>
      <w:r>
        <w:t>TuplesCount: # of tuples which are managed by this tree node.</w:t>
      </w:r>
      <w:r w:rsidR="002C54FA">
        <w:t xml:space="preserve"> </w:t>
      </w:r>
    </w:p>
    <w:p w14:paraId="5AAABD95" w14:textId="77777777" w:rsidR="00DB4BD6" w:rsidRDefault="00DB4BD6" w:rsidP="00DB4BD6">
      <w:pPr>
        <w:pStyle w:val="a3"/>
        <w:ind w:leftChars="0" w:left="1960"/>
      </w:pPr>
    </w:p>
    <w:p w14:paraId="2D28D35F" w14:textId="2FC97BEA" w:rsidR="0032647B" w:rsidRDefault="0032647B" w:rsidP="0032647B">
      <w:pPr>
        <w:pStyle w:val="a3"/>
        <w:numPr>
          <w:ilvl w:val="1"/>
          <w:numId w:val="3"/>
        </w:numPr>
        <w:ind w:leftChars="0"/>
      </w:pPr>
      <w:r w:rsidRPr="00C1342F">
        <w:rPr>
          <w:b/>
        </w:rPr>
        <w:t>JDecisionTree</w:t>
      </w:r>
      <w:r w:rsidR="00B27DCD">
        <w:t>: It represents a decision tree that is made from JDataSet.</w:t>
      </w:r>
      <w:r w:rsidR="00656F5C">
        <w:t xml:space="preserve"> It con</w:t>
      </w:r>
      <w:r w:rsidR="001F0081">
        <w:t>tains root node of decision tree. A tuple can be tested using this single decision tree.</w:t>
      </w:r>
    </w:p>
    <w:p w14:paraId="3897A107" w14:textId="5604FC9F" w:rsidR="00E71E52" w:rsidRDefault="00ED0E30" w:rsidP="00DC084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J</w:t>
      </w:r>
      <w:r>
        <w:t>DecisionTree(columnNameList, Outcome</w:t>
      </w:r>
      <w:r w:rsidR="00DC0849">
        <w:t xml:space="preserve">sPerAttribute, </w:t>
      </w:r>
      <w:r>
        <w:t>trainingDataSet)</w:t>
      </w:r>
      <w:r w:rsidR="008A2514">
        <w:t>: Constructor. ‘columnNameList’ is the list of each attribute name. ‘OutcomesPerAttribute’ is the dictionary whose key means the attribute name and the value is the set of all possible corresponding attribute values.</w:t>
      </w:r>
      <w:r w:rsidR="00E71E52">
        <w:t xml:space="preserve"> ‘trainingDataSet’ is the data set used to make this tree.</w:t>
      </w:r>
    </w:p>
    <w:p w14:paraId="49DEA46B" w14:textId="30AF0AB7" w:rsidR="00ED0E30" w:rsidRDefault="00DC0849" w:rsidP="00DC0849">
      <w:pPr>
        <w:pStyle w:val="a3"/>
        <w:numPr>
          <w:ilvl w:val="2"/>
          <w:numId w:val="3"/>
        </w:numPr>
        <w:ind w:leftChars="0"/>
      </w:pPr>
      <w:r>
        <w:t>MakeTree(measureType): It makes the decision tree. ‘measureType’ indicates what type of attribute selection measure will be used such as information gain or gain ratio.</w:t>
      </w:r>
    </w:p>
    <w:p w14:paraId="3D1CB272" w14:textId="4A98A52D" w:rsidR="00DC0849" w:rsidRDefault="00DC0849" w:rsidP="00DC0849">
      <w:pPr>
        <w:pStyle w:val="a3"/>
        <w:numPr>
          <w:ilvl w:val="2"/>
          <w:numId w:val="3"/>
        </w:numPr>
        <w:ind w:leftChars="0"/>
      </w:pPr>
      <w:r>
        <w:t xml:space="preserve">TestTuple(tuple): ‘tuple’ is tested using this decision tree and it returns the </w:t>
      </w:r>
      <w:r>
        <w:lastRenderedPageBreak/>
        <w:t>class label name.</w:t>
      </w:r>
    </w:p>
    <w:p w14:paraId="5D05909A" w14:textId="71732F8E" w:rsidR="00217CAD" w:rsidRDefault="00217CAD" w:rsidP="00DC0849">
      <w:pPr>
        <w:pStyle w:val="a3"/>
        <w:numPr>
          <w:ilvl w:val="2"/>
          <w:numId w:val="3"/>
        </w:numPr>
        <w:ind w:leftChars="0"/>
      </w:pPr>
      <w:r>
        <w:t>MadeComplete: It is the property which indicates whether this decision tree is made or not.</w:t>
      </w:r>
    </w:p>
    <w:p w14:paraId="6AF44E59" w14:textId="77777777" w:rsidR="008C66AE" w:rsidRPr="00DC0849" w:rsidRDefault="008C66AE" w:rsidP="008C66AE">
      <w:pPr>
        <w:pStyle w:val="a3"/>
        <w:ind w:leftChars="0" w:left="1960"/>
      </w:pPr>
    </w:p>
    <w:p w14:paraId="7DE47222" w14:textId="57CBFDB6" w:rsidR="00DB4BD6" w:rsidRDefault="0032647B" w:rsidP="00DB4BD6">
      <w:pPr>
        <w:pStyle w:val="a3"/>
        <w:numPr>
          <w:ilvl w:val="1"/>
          <w:numId w:val="3"/>
        </w:numPr>
        <w:ind w:leftChars="0"/>
      </w:pPr>
      <w:r w:rsidRPr="00DB4BD6">
        <w:rPr>
          <w:b/>
        </w:rPr>
        <w:t>JEnsemble</w:t>
      </w:r>
      <w:r w:rsidR="00B74CB9">
        <w:t>: It is a</w:t>
      </w:r>
      <w:r w:rsidR="00340B7B">
        <w:t>n</w:t>
      </w:r>
      <w:r w:rsidR="00B74CB9">
        <w:t xml:space="preserve"> ensemble object which manages a collection of decision tree. If a tuple can be examined using this object.</w:t>
      </w:r>
    </w:p>
    <w:p w14:paraId="2DC036B4" w14:textId="7318F65F" w:rsidR="007F21EF" w:rsidRDefault="007F21EF" w:rsidP="007F21E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JE</w:t>
      </w:r>
      <w:r>
        <w:t>nsemble(trainingDataFile, percentage, nTree, measureType): This is the constructor. ‘trainingDataFile’ is the name of the training text file. ‘percentage’ means what percent of training data file is used to make each decision tree.</w:t>
      </w:r>
      <w:r w:rsidR="001649DF">
        <w:t xml:space="preserve"> ‘measureType’ is used to designate attribute selection method such as information gain, and gain ratio. </w:t>
      </w:r>
    </w:p>
    <w:p w14:paraId="6555F78D" w14:textId="77777777" w:rsidR="003950BE" w:rsidRDefault="001649DF" w:rsidP="007F21EF">
      <w:pPr>
        <w:pStyle w:val="a3"/>
        <w:numPr>
          <w:ilvl w:val="2"/>
          <w:numId w:val="3"/>
        </w:numPr>
        <w:ind w:leftChars="0"/>
      </w:pPr>
      <w:r>
        <w:t>DecisionTreeCount: It i</w:t>
      </w:r>
      <w:r w:rsidR="00816CB0">
        <w:t>s the # of decision tree that are included in this ensemble.</w:t>
      </w:r>
    </w:p>
    <w:p w14:paraId="5CE8C38D" w14:textId="1E82F380" w:rsidR="003950BE" w:rsidRDefault="003950BE" w:rsidP="00CF2AD8">
      <w:pPr>
        <w:pStyle w:val="a3"/>
        <w:numPr>
          <w:ilvl w:val="2"/>
          <w:numId w:val="3"/>
        </w:numPr>
        <w:ind w:leftChars="0"/>
      </w:pPr>
      <w:r>
        <w:t>TrainingDataPercentage: It indicates what percent of training data set will be used to train each decision tree.</w:t>
      </w:r>
    </w:p>
    <w:p w14:paraId="20C43A5D" w14:textId="5891DE99" w:rsidR="00CF2AD8" w:rsidRDefault="00CF2AD8" w:rsidP="00CF2AD8">
      <w:pPr>
        <w:pStyle w:val="a3"/>
        <w:numPr>
          <w:ilvl w:val="2"/>
          <w:numId w:val="3"/>
        </w:numPr>
        <w:ind w:leftChars="0"/>
      </w:pPr>
      <w:r>
        <w:t>TrainingTuplesCount: It is the # of training tupl</w:t>
      </w:r>
      <w:r w:rsidR="008F28B5">
        <w:t>es to train each decision tree.</w:t>
      </w:r>
    </w:p>
    <w:p w14:paraId="6F15877E" w14:textId="22ABA910" w:rsidR="008F28B5" w:rsidRDefault="008F28B5" w:rsidP="00CF2AD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TreeReady: </w:t>
      </w:r>
      <w:r>
        <w:t>It indicate</w:t>
      </w:r>
      <w:r w:rsidR="00CE0326">
        <w:t>s</w:t>
      </w:r>
      <w:r>
        <w:t xml:space="preserve"> whether all the decision trees are made or not.</w:t>
      </w:r>
    </w:p>
    <w:p w14:paraId="482881C3" w14:textId="70DFB3B1" w:rsidR="008F28B5" w:rsidRDefault="00CE0326" w:rsidP="00CF2AD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DataSetReady: It indicate</w:t>
      </w:r>
      <w:r>
        <w:t>s if the data set is ready or not. It is needed to be checked before making each decision tree.</w:t>
      </w:r>
    </w:p>
    <w:p w14:paraId="50FD924C" w14:textId="7529F6B5" w:rsidR="008C66AE" w:rsidRDefault="008C66AE" w:rsidP="008C66AE"/>
    <w:p w14:paraId="65EA7317" w14:textId="6E4E2493" w:rsidR="008C66AE" w:rsidRDefault="008C66AE" w:rsidP="008C66AE"/>
    <w:p w14:paraId="46DE18D5" w14:textId="516B7FEA" w:rsidR="008C66AE" w:rsidRDefault="008C66AE" w:rsidP="008C66AE"/>
    <w:p w14:paraId="24171A5D" w14:textId="255B19E9" w:rsidR="008C66AE" w:rsidRDefault="008C66AE" w:rsidP="008C66AE"/>
    <w:p w14:paraId="32FDB4FF" w14:textId="4A155AB3" w:rsidR="008C66AE" w:rsidRDefault="008C66AE" w:rsidP="008C66AE"/>
    <w:p w14:paraId="30456A7B" w14:textId="7212C846" w:rsidR="008C66AE" w:rsidRDefault="008C66AE" w:rsidP="008C66AE"/>
    <w:p w14:paraId="559A0C3B" w14:textId="11D4155E" w:rsidR="008C66AE" w:rsidRDefault="008C66AE" w:rsidP="008C66AE"/>
    <w:p w14:paraId="10447A23" w14:textId="2E0E5307" w:rsidR="008C66AE" w:rsidRDefault="008C66AE" w:rsidP="008C66AE"/>
    <w:p w14:paraId="769403DD" w14:textId="27652AB3" w:rsidR="008C66AE" w:rsidRDefault="008C66AE" w:rsidP="008C66AE"/>
    <w:p w14:paraId="6325D96B" w14:textId="372081E4" w:rsidR="00CE0326" w:rsidRDefault="00A81825" w:rsidP="00A81825">
      <w:pPr>
        <w:pStyle w:val="a3"/>
        <w:numPr>
          <w:ilvl w:val="0"/>
          <w:numId w:val="3"/>
        </w:numPr>
        <w:ind w:leftChars="0"/>
      </w:pPr>
      <w:r>
        <w:lastRenderedPageBreak/>
        <w:t>Interconnection Between Components.</w:t>
      </w:r>
    </w:p>
    <w:p w14:paraId="7523D06E" w14:textId="1B5562F1" w:rsidR="00A81825" w:rsidRDefault="00D46BFA" w:rsidP="008C66AE">
      <w:pPr>
        <w:jc w:val="center"/>
      </w:pPr>
      <w:r>
        <w:object w:dxaOrig="10477" w:dyaOrig="7417" w14:anchorId="047128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45pt;height:308.15pt" o:ole="">
            <v:imagedata r:id="rId9" o:title=""/>
          </v:shape>
          <o:OLEObject Type="Embed" ProgID="Visio.Drawing.15" ShapeID="_x0000_i1025" DrawAspect="Content" ObjectID="_1525247570" r:id="rId10"/>
        </w:object>
      </w:r>
    </w:p>
    <w:p w14:paraId="2EB60351" w14:textId="2FA801CF" w:rsidR="00340B7B" w:rsidRDefault="00683492" w:rsidP="00E26E03">
      <w:pPr>
        <w:pStyle w:val="a3"/>
        <w:numPr>
          <w:ilvl w:val="0"/>
          <w:numId w:val="3"/>
        </w:numPr>
        <w:ind w:leftChars="0"/>
        <w:jc w:val="left"/>
      </w:pPr>
      <w:r>
        <w:t>Procedure</w:t>
      </w:r>
    </w:p>
    <w:p w14:paraId="7CFF4A5A" w14:textId="298F30FA" w:rsidR="00683492" w:rsidRDefault="00683492" w:rsidP="00683492">
      <w:pPr>
        <w:pStyle w:val="a3"/>
        <w:numPr>
          <w:ilvl w:val="0"/>
          <w:numId w:val="27"/>
        </w:numPr>
        <w:ind w:leftChars="0"/>
        <w:jc w:val="left"/>
      </w:pPr>
      <w:r>
        <w:t>In Main(), allocate new JEnsemble Object. Here we gave input training data name(args[0]), percent(0.9), # of trees(10), and attribute selection measure is information gain.</w:t>
      </w:r>
    </w:p>
    <w:p w14:paraId="72534059" w14:textId="6702DDBA" w:rsidR="00683492" w:rsidRDefault="00683492" w:rsidP="00683492">
      <w:pPr>
        <w:ind w:left="800"/>
        <w:jc w:val="center"/>
      </w:pPr>
      <w:r>
        <w:rPr>
          <w:noProof/>
        </w:rPr>
        <w:drawing>
          <wp:inline distT="0" distB="0" distL="0" distR="0" wp14:anchorId="5A846CB7" wp14:editId="3B487D7C">
            <wp:extent cx="4735852" cy="562992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161" cy="57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270C" w14:textId="4115E9E5" w:rsidR="00683492" w:rsidRDefault="00683492" w:rsidP="00683492">
      <w:pPr>
        <w:pStyle w:val="a3"/>
        <w:numPr>
          <w:ilvl w:val="0"/>
          <w:numId w:val="27"/>
        </w:numPr>
        <w:ind w:leftChars="0"/>
      </w:pPr>
      <w:r>
        <w:t xml:space="preserve">Then the constructor calls makeDataSetFromFile() in order to make data set. After that call makeEnsemble(). This function make complete ensemble object.  </w:t>
      </w:r>
    </w:p>
    <w:p w14:paraId="5839E276" w14:textId="6DCE74E2" w:rsidR="00683492" w:rsidRDefault="00683492" w:rsidP="00683492">
      <w:pPr>
        <w:ind w:left="1120"/>
      </w:pPr>
      <w:r>
        <w:rPr>
          <w:noProof/>
        </w:rPr>
        <w:drawing>
          <wp:inline distT="0" distB="0" distL="0" distR="0" wp14:anchorId="34A87086" wp14:editId="0AF34351">
            <wp:extent cx="4783422" cy="1026003"/>
            <wp:effectExtent l="0" t="0" r="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9359" cy="104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E4A2" w14:textId="3D7EF042" w:rsidR="0033707E" w:rsidRDefault="0033707E" w:rsidP="0033707E">
      <w:pPr>
        <w:pStyle w:val="a3"/>
        <w:numPr>
          <w:ilvl w:val="0"/>
          <w:numId w:val="27"/>
        </w:numPr>
        <w:ind w:leftChars="0"/>
      </w:pPr>
      <w:r>
        <w:t>After the allocation of JEnsemble object. You can call its member function whose name is MakeResultTextFile(). This function takes 2 arguments. The first argument is the name of test file, and the other argument is the name of the output text file.</w:t>
      </w:r>
    </w:p>
    <w:p w14:paraId="49D3E3DA" w14:textId="28D586F3" w:rsidR="00DA208C" w:rsidRDefault="00DA208C" w:rsidP="00DA208C"/>
    <w:p w14:paraId="22A6F1D2" w14:textId="1C1FA12C" w:rsidR="00DA208C" w:rsidRDefault="00DA208C" w:rsidP="00DA208C">
      <w:pPr>
        <w:pStyle w:val="a3"/>
        <w:numPr>
          <w:ilvl w:val="0"/>
          <w:numId w:val="3"/>
        </w:numPr>
        <w:ind w:leftChars="0"/>
      </w:pPr>
      <w:r>
        <w:t>Results</w:t>
      </w:r>
    </w:p>
    <w:p w14:paraId="0476DA26" w14:textId="7C8FC2E8" w:rsidR="00DA208C" w:rsidRDefault="00DA208C" w:rsidP="00DA208C">
      <w:pPr>
        <w:pStyle w:val="a3"/>
        <w:numPr>
          <w:ilvl w:val="1"/>
          <w:numId w:val="3"/>
        </w:numPr>
        <w:ind w:leftChars="0"/>
      </w:pPr>
      <w:r>
        <w:t>When we only use information gain, not use bagging.</w:t>
      </w:r>
    </w:p>
    <w:p w14:paraId="574DF8F4" w14:textId="32354A79" w:rsidR="00DA208C" w:rsidRDefault="00DA208C" w:rsidP="00DA208C">
      <w:pPr>
        <w:pStyle w:val="a3"/>
        <w:ind w:leftChars="0" w:left="1120"/>
      </w:pPr>
      <w:r>
        <w:rPr>
          <w:noProof/>
        </w:rPr>
        <w:drawing>
          <wp:inline distT="0" distB="0" distL="0" distR="0" wp14:anchorId="22F9494C" wp14:editId="167F6E55">
            <wp:extent cx="2928194" cy="552117"/>
            <wp:effectExtent l="0" t="0" r="571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435" cy="58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8CE6" w14:textId="00E1F282" w:rsidR="00D75FF9" w:rsidRDefault="00DA208C" w:rsidP="00D75FF9">
      <w:pPr>
        <w:pStyle w:val="a3"/>
        <w:numPr>
          <w:ilvl w:val="1"/>
          <w:numId w:val="3"/>
        </w:numPr>
        <w:ind w:leftChars="0"/>
      </w:pPr>
      <w:r>
        <w:t>When we use bagging and attribute selection measure is information gain.</w:t>
      </w:r>
    </w:p>
    <w:p w14:paraId="0A6D9EFC" w14:textId="7A5B3E30" w:rsidR="00DA208C" w:rsidRDefault="00F909B0" w:rsidP="00D75FF9">
      <w:pPr>
        <w:ind w:left="1160"/>
      </w:pPr>
      <w:r>
        <w:rPr>
          <w:noProof/>
        </w:rPr>
        <w:pict w14:anchorId="6AC9B2B8">
          <v:shape id="_x0000_i1026" type="#_x0000_t75" style="width:254.55pt;height:54.85pt">
            <v:imagedata r:id="rId14" o:title="2"/>
          </v:shape>
        </w:pict>
      </w:r>
    </w:p>
    <w:p w14:paraId="79BE411B" w14:textId="309E3720" w:rsidR="00DA208C" w:rsidRDefault="00D75FF9" w:rsidP="00D75FF9">
      <w:pPr>
        <w:ind w:left="320" w:firstLine="800"/>
      </w:pPr>
      <w:r>
        <w:sym w:font="Wingdings" w:char="F0E0"/>
      </w:r>
      <w:r>
        <w:t xml:space="preserve"> #</w:t>
      </w:r>
      <w:r w:rsidR="00897B0C">
        <w:t xml:space="preserve"> of trees = 10000, percentage = 9</w:t>
      </w:r>
      <w:r>
        <w:t>0%, Information gain.</w:t>
      </w:r>
    </w:p>
    <w:p w14:paraId="048F9C64" w14:textId="47D20CFE" w:rsidR="00DA208C" w:rsidRDefault="00DA208C" w:rsidP="00DA208C">
      <w:pPr>
        <w:pStyle w:val="a3"/>
        <w:ind w:leftChars="0" w:left="1120"/>
      </w:pPr>
      <w:bookmarkStart w:id="0" w:name="_GoBack"/>
      <w:bookmarkEnd w:id="0"/>
    </w:p>
    <w:p w14:paraId="75D16933" w14:textId="3DFB995C" w:rsidR="00F909B0" w:rsidRDefault="00EA69D4" w:rsidP="00F909B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I also tested using </w:t>
      </w:r>
      <w:r>
        <w:t>gain ratio method, but it</w:t>
      </w:r>
      <w:r w:rsidR="007E3AD5">
        <w:t xml:space="preserve">’s very similar to </w:t>
      </w:r>
      <w:r>
        <w:t>the above. Therefore</w:t>
      </w:r>
      <w:r w:rsidR="007E3AD5">
        <w:t>,</w:t>
      </w:r>
      <w:r>
        <w:t xml:space="preserve"> I choose information gain as the main measure. </w:t>
      </w:r>
    </w:p>
    <w:p w14:paraId="78372B4C" w14:textId="0C766B1F" w:rsidR="00F909B0" w:rsidRPr="00CE2D55" w:rsidRDefault="00F909B0" w:rsidP="00F909B0">
      <w:pPr>
        <w:pStyle w:val="a3"/>
        <w:numPr>
          <w:ilvl w:val="1"/>
          <w:numId w:val="1"/>
        </w:numPr>
        <w:ind w:leftChars="0"/>
        <w:rPr>
          <w:rFonts w:hint="eastAsia"/>
          <w:color w:val="FF0000"/>
        </w:rPr>
      </w:pPr>
      <w:r w:rsidRPr="00CE2D55">
        <w:rPr>
          <w:rFonts w:hint="eastAsia"/>
          <w:color w:val="FF0000"/>
        </w:rPr>
        <w:t>It</w:t>
      </w:r>
      <w:r w:rsidRPr="00CE2D55">
        <w:rPr>
          <w:color w:val="FF0000"/>
        </w:rPr>
        <w:t>’ll take some times to get result file because the time complexity of bagging method.</w:t>
      </w:r>
    </w:p>
    <w:sectPr w:rsidR="00F909B0" w:rsidRPr="00CE2D55" w:rsidSect="006E778C">
      <w:headerReference w:type="default" r:id="rId15"/>
      <w:pgSz w:w="11906" w:h="16838"/>
      <w:pgMar w:top="1701" w:right="1440" w:bottom="1304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959F1" w14:textId="77777777" w:rsidR="000D584A" w:rsidRDefault="000D584A" w:rsidP="001C747F">
      <w:pPr>
        <w:spacing w:after="0" w:line="240" w:lineRule="auto"/>
      </w:pPr>
      <w:r>
        <w:separator/>
      </w:r>
    </w:p>
  </w:endnote>
  <w:endnote w:type="continuationSeparator" w:id="0">
    <w:p w14:paraId="45D849D0" w14:textId="77777777" w:rsidR="000D584A" w:rsidRDefault="000D584A" w:rsidP="001C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0DFB1" w14:textId="77777777" w:rsidR="000D584A" w:rsidRDefault="000D584A" w:rsidP="001C747F">
      <w:pPr>
        <w:spacing w:after="0" w:line="240" w:lineRule="auto"/>
      </w:pPr>
      <w:r>
        <w:separator/>
      </w:r>
    </w:p>
  </w:footnote>
  <w:footnote w:type="continuationSeparator" w:id="0">
    <w:p w14:paraId="42575001" w14:textId="77777777" w:rsidR="000D584A" w:rsidRDefault="000D584A" w:rsidP="001C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27C28" w14:textId="321342EA" w:rsidR="00C1342F" w:rsidRDefault="00CF2AD8">
    <w:pPr>
      <w:pStyle w:val="a4"/>
    </w:pPr>
    <w:r>
      <w:rPr>
        <w:rFonts w:hint="eastAsia"/>
      </w:rPr>
      <w:t>Data mining assignment #2</w:t>
    </w:r>
    <w:r w:rsidR="00897B0C">
      <w:tab/>
    </w:r>
    <w:r w:rsidR="00897B0C">
      <w:tab/>
      <w:t>2016. 05. 20</w:t>
    </w:r>
  </w:p>
  <w:p w14:paraId="06AA27CC" w14:textId="61CB5474" w:rsidR="00C1342F" w:rsidRDefault="00C1342F">
    <w:pPr>
      <w:pStyle w:val="a4"/>
    </w:pPr>
    <w:r>
      <w:tab/>
    </w:r>
    <w:r>
      <w:tab/>
    </w:r>
    <w:proofErr w:type="spellStart"/>
    <w:r>
      <w:rPr>
        <w:rFonts w:hint="eastAsia"/>
      </w:rPr>
      <w:t>JangHo</w:t>
    </w:r>
    <w:proofErr w:type="spellEnd"/>
    <w:r>
      <w:rPr>
        <w:rFonts w:hint="eastAsia"/>
      </w:rPr>
      <w:t xml:space="preserve"> Park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5F8"/>
    <w:multiLevelType w:val="hybridMultilevel"/>
    <w:tmpl w:val="289083C4"/>
    <w:lvl w:ilvl="0" w:tplc="068EDBAE">
      <w:start w:val="6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6A47B99"/>
    <w:multiLevelType w:val="hybridMultilevel"/>
    <w:tmpl w:val="3FCCC786"/>
    <w:lvl w:ilvl="0" w:tplc="8A1262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9C32B0C"/>
    <w:multiLevelType w:val="hybridMultilevel"/>
    <w:tmpl w:val="2312E280"/>
    <w:lvl w:ilvl="0" w:tplc="D5B65D2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E0A5AD9"/>
    <w:multiLevelType w:val="hybridMultilevel"/>
    <w:tmpl w:val="2DAC96EC"/>
    <w:lvl w:ilvl="0" w:tplc="13724D20">
      <w:start w:val="4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28A5CEC"/>
    <w:multiLevelType w:val="hybridMultilevel"/>
    <w:tmpl w:val="C53AFD66"/>
    <w:lvl w:ilvl="0" w:tplc="3DC65672">
      <w:start w:val="1"/>
      <w:numFmt w:val="decimal"/>
      <w:lvlText w:val="%1."/>
      <w:lvlJc w:val="left"/>
      <w:pPr>
        <w:ind w:left="1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5" w15:restartNumberingAfterBreak="0">
    <w:nsid w:val="168C31B7"/>
    <w:multiLevelType w:val="hybridMultilevel"/>
    <w:tmpl w:val="D5DCF976"/>
    <w:lvl w:ilvl="0" w:tplc="AFA617DC">
      <w:start w:val="6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CC72E1B"/>
    <w:multiLevelType w:val="hybridMultilevel"/>
    <w:tmpl w:val="D5C6C526"/>
    <w:lvl w:ilvl="0" w:tplc="AB8A8320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0B90137"/>
    <w:multiLevelType w:val="hybridMultilevel"/>
    <w:tmpl w:val="9B162DCC"/>
    <w:lvl w:ilvl="0" w:tplc="C86A440A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26DE5807"/>
    <w:multiLevelType w:val="hybridMultilevel"/>
    <w:tmpl w:val="4DF2C4C8"/>
    <w:lvl w:ilvl="0" w:tplc="03029E5A">
      <w:start w:val="6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379871DB"/>
    <w:multiLevelType w:val="hybridMultilevel"/>
    <w:tmpl w:val="3ADA2F66"/>
    <w:lvl w:ilvl="0" w:tplc="5508AF4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EB04955A">
      <w:start w:val="5"/>
      <w:numFmt w:val="bullet"/>
      <w:lvlText w:val=""/>
      <w:lvlJc w:val="left"/>
      <w:pPr>
        <w:ind w:left="2320" w:hanging="360"/>
      </w:pPr>
      <w:rPr>
        <w:rFonts w:ascii="Wingdings" w:eastAsiaTheme="minorEastAsia" w:hAnsi="Wingdings" w:cstheme="minorBidi" w:hint="default"/>
      </w:rPr>
    </w:lvl>
    <w:lvl w:ilvl="4" w:tplc="A83A481C">
      <w:start w:val="5"/>
      <w:numFmt w:val="bullet"/>
      <w:lvlText w:val="-"/>
      <w:lvlJc w:val="left"/>
      <w:pPr>
        <w:ind w:left="272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4BC187E"/>
    <w:multiLevelType w:val="hybridMultilevel"/>
    <w:tmpl w:val="A5403660"/>
    <w:lvl w:ilvl="0" w:tplc="87649496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4EC58B1"/>
    <w:multiLevelType w:val="hybridMultilevel"/>
    <w:tmpl w:val="FBACAEBA"/>
    <w:lvl w:ilvl="0" w:tplc="B4F6D33A">
      <w:start w:val="2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48AB1002"/>
    <w:multiLevelType w:val="hybridMultilevel"/>
    <w:tmpl w:val="DB5ACC1A"/>
    <w:lvl w:ilvl="0" w:tplc="BE9AC53A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50870B31"/>
    <w:multiLevelType w:val="hybridMultilevel"/>
    <w:tmpl w:val="FFD66462"/>
    <w:lvl w:ilvl="0" w:tplc="2A161BE2">
      <w:start w:val="4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50DB3406"/>
    <w:multiLevelType w:val="hybridMultilevel"/>
    <w:tmpl w:val="E574450A"/>
    <w:lvl w:ilvl="0" w:tplc="3984D6F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53BB659F"/>
    <w:multiLevelType w:val="hybridMultilevel"/>
    <w:tmpl w:val="3E7ED01A"/>
    <w:lvl w:ilvl="0" w:tplc="005875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3DB3B71"/>
    <w:multiLevelType w:val="hybridMultilevel"/>
    <w:tmpl w:val="1362D368"/>
    <w:lvl w:ilvl="0" w:tplc="50FEB73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F2305F"/>
    <w:multiLevelType w:val="hybridMultilevel"/>
    <w:tmpl w:val="1548BB84"/>
    <w:lvl w:ilvl="0" w:tplc="BB0E94F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ABC372F"/>
    <w:multiLevelType w:val="hybridMultilevel"/>
    <w:tmpl w:val="D082BB0E"/>
    <w:lvl w:ilvl="0" w:tplc="86E80B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D171837"/>
    <w:multiLevelType w:val="multilevel"/>
    <w:tmpl w:val="3836F414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800"/>
      </w:pPr>
      <w:rPr>
        <w:rFonts w:hint="default"/>
      </w:rPr>
    </w:lvl>
  </w:abstractNum>
  <w:abstractNum w:abstractNumId="20" w15:restartNumberingAfterBreak="0">
    <w:nsid w:val="6367313C"/>
    <w:multiLevelType w:val="hybridMultilevel"/>
    <w:tmpl w:val="711217E4"/>
    <w:lvl w:ilvl="0" w:tplc="2F7ABBF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637C6567"/>
    <w:multiLevelType w:val="hybridMultilevel"/>
    <w:tmpl w:val="9E302542"/>
    <w:lvl w:ilvl="0" w:tplc="9168E8DA">
      <w:start w:val="6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6AD54474"/>
    <w:multiLevelType w:val="hybridMultilevel"/>
    <w:tmpl w:val="553E82D0"/>
    <w:lvl w:ilvl="0" w:tplc="DBD87F90">
      <w:start w:val="2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82E60D7"/>
    <w:multiLevelType w:val="hybridMultilevel"/>
    <w:tmpl w:val="B3AAEDC0"/>
    <w:lvl w:ilvl="0" w:tplc="E23CAA24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786A578A"/>
    <w:multiLevelType w:val="hybridMultilevel"/>
    <w:tmpl w:val="D3C6FA72"/>
    <w:lvl w:ilvl="0" w:tplc="4730780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C146886"/>
    <w:multiLevelType w:val="hybridMultilevel"/>
    <w:tmpl w:val="C71C20C4"/>
    <w:lvl w:ilvl="0" w:tplc="C8A6137C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7F1774BA"/>
    <w:multiLevelType w:val="hybridMultilevel"/>
    <w:tmpl w:val="6D666E26"/>
    <w:lvl w:ilvl="0" w:tplc="3B56BEBA">
      <w:start w:val="6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9"/>
  </w:num>
  <w:num w:numId="4">
    <w:abstractNumId w:val="11"/>
  </w:num>
  <w:num w:numId="5">
    <w:abstractNumId w:val="25"/>
  </w:num>
  <w:num w:numId="6">
    <w:abstractNumId w:val="18"/>
  </w:num>
  <w:num w:numId="7">
    <w:abstractNumId w:val="10"/>
  </w:num>
  <w:num w:numId="8">
    <w:abstractNumId w:val="22"/>
  </w:num>
  <w:num w:numId="9">
    <w:abstractNumId w:val="12"/>
  </w:num>
  <w:num w:numId="10">
    <w:abstractNumId w:val="20"/>
  </w:num>
  <w:num w:numId="11">
    <w:abstractNumId w:val="6"/>
  </w:num>
  <w:num w:numId="12">
    <w:abstractNumId w:val="1"/>
  </w:num>
  <w:num w:numId="13">
    <w:abstractNumId w:val="17"/>
  </w:num>
  <w:num w:numId="14">
    <w:abstractNumId w:val="16"/>
  </w:num>
  <w:num w:numId="15">
    <w:abstractNumId w:val="3"/>
  </w:num>
  <w:num w:numId="16">
    <w:abstractNumId w:val="19"/>
  </w:num>
  <w:num w:numId="17">
    <w:abstractNumId w:val="13"/>
  </w:num>
  <w:num w:numId="18">
    <w:abstractNumId w:val="14"/>
  </w:num>
  <w:num w:numId="19">
    <w:abstractNumId w:val="0"/>
  </w:num>
  <w:num w:numId="20">
    <w:abstractNumId w:val="26"/>
  </w:num>
  <w:num w:numId="21">
    <w:abstractNumId w:val="5"/>
  </w:num>
  <w:num w:numId="22">
    <w:abstractNumId w:val="8"/>
  </w:num>
  <w:num w:numId="23">
    <w:abstractNumId w:val="21"/>
  </w:num>
  <w:num w:numId="24">
    <w:abstractNumId w:val="7"/>
  </w:num>
  <w:num w:numId="25">
    <w:abstractNumId w:val="15"/>
  </w:num>
  <w:num w:numId="26">
    <w:abstractNumId w:val="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E71"/>
    <w:rsid w:val="000346EE"/>
    <w:rsid w:val="000D3610"/>
    <w:rsid w:val="000D584A"/>
    <w:rsid w:val="000E6C42"/>
    <w:rsid w:val="00101543"/>
    <w:rsid w:val="001505BF"/>
    <w:rsid w:val="001572EF"/>
    <w:rsid w:val="001649DF"/>
    <w:rsid w:val="00167F3E"/>
    <w:rsid w:val="00190F8F"/>
    <w:rsid w:val="001A3F08"/>
    <w:rsid w:val="001C747F"/>
    <w:rsid w:val="001D2F7C"/>
    <w:rsid w:val="001D4566"/>
    <w:rsid w:val="001F0081"/>
    <w:rsid w:val="00206389"/>
    <w:rsid w:val="00217CAD"/>
    <w:rsid w:val="00244881"/>
    <w:rsid w:val="00260BC3"/>
    <w:rsid w:val="00264883"/>
    <w:rsid w:val="0027602C"/>
    <w:rsid w:val="00287F16"/>
    <w:rsid w:val="00293F7F"/>
    <w:rsid w:val="0029403E"/>
    <w:rsid w:val="002C0D0A"/>
    <w:rsid w:val="002C54FA"/>
    <w:rsid w:val="002D5E2A"/>
    <w:rsid w:val="002E31E7"/>
    <w:rsid w:val="00301085"/>
    <w:rsid w:val="00306B0A"/>
    <w:rsid w:val="0032647B"/>
    <w:rsid w:val="0033707E"/>
    <w:rsid w:val="00340B7B"/>
    <w:rsid w:val="00364D19"/>
    <w:rsid w:val="00364ED5"/>
    <w:rsid w:val="003950BE"/>
    <w:rsid w:val="00397A0E"/>
    <w:rsid w:val="003B24B1"/>
    <w:rsid w:val="0041359F"/>
    <w:rsid w:val="004243EE"/>
    <w:rsid w:val="00464CB9"/>
    <w:rsid w:val="00466048"/>
    <w:rsid w:val="00466853"/>
    <w:rsid w:val="00466DD3"/>
    <w:rsid w:val="0048136F"/>
    <w:rsid w:val="00481CF1"/>
    <w:rsid w:val="004A23AD"/>
    <w:rsid w:val="004D0E2A"/>
    <w:rsid w:val="004E165D"/>
    <w:rsid w:val="004E4F83"/>
    <w:rsid w:val="00523A37"/>
    <w:rsid w:val="005320EE"/>
    <w:rsid w:val="00543022"/>
    <w:rsid w:val="00560D0D"/>
    <w:rsid w:val="00574859"/>
    <w:rsid w:val="005A32FD"/>
    <w:rsid w:val="005D6016"/>
    <w:rsid w:val="005E4475"/>
    <w:rsid w:val="005E566F"/>
    <w:rsid w:val="005E771B"/>
    <w:rsid w:val="005F6CDB"/>
    <w:rsid w:val="00603FFA"/>
    <w:rsid w:val="006127ED"/>
    <w:rsid w:val="00615152"/>
    <w:rsid w:val="0062102C"/>
    <w:rsid w:val="0065101F"/>
    <w:rsid w:val="00656F5C"/>
    <w:rsid w:val="00683492"/>
    <w:rsid w:val="006947AA"/>
    <w:rsid w:val="006A5456"/>
    <w:rsid w:val="006A72D8"/>
    <w:rsid w:val="006C0311"/>
    <w:rsid w:val="006E778C"/>
    <w:rsid w:val="007151BD"/>
    <w:rsid w:val="00716A43"/>
    <w:rsid w:val="00734C92"/>
    <w:rsid w:val="00773350"/>
    <w:rsid w:val="00796041"/>
    <w:rsid w:val="007C3889"/>
    <w:rsid w:val="007D0153"/>
    <w:rsid w:val="007E3AD5"/>
    <w:rsid w:val="007F21EF"/>
    <w:rsid w:val="00816CB0"/>
    <w:rsid w:val="00887A93"/>
    <w:rsid w:val="00897B0C"/>
    <w:rsid w:val="008A2514"/>
    <w:rsid w:val="008A2B36"/>
    <w:rsid w:val="008C66AE"/>
    <w:rsid w:val="008F28B5"/>
    <w:rsid w:val="009232AC"/>
    <w:rsid w:val="0093590F"/>
    <w:rsid w:val="00950044"/>
    <w:rsid w:val="00950C60"/>
    <w:rsid w:val="00996E31"/>
    <w:rsid w:val="009A20FF"/>
    <w:rsid w:val="009A6C42"/>
    <w:rsid w:val="009B1E24"/>
    <w:rsid w:val="009B2B29"/>
    <w:rsid w:val="009E4042"/>
    <w:rsid w:val="009E747F"/>
    <w:rsid w:val="009F5BEC"/>
    <w:rsid w:val="00A35EFB"/>
    <w:rsid w:val="00A45597"/>
    <w:rsid w:val="00A52D31"/>
    <w:rsid w:val="00A66295"/>
    <w:rsid w:val="00A81825"/>
    <w:rsid w:val="00A907AD"/>
    <w:rsid w:val="00A921F0"/>
    <w:rsid w:val="00A94AF9"/>
    <w:rsid w:val="00AB4057"/>
    <w:rsid w:val="00AC1517"/>
    <w:rsid w:val="00AD0BC8"/>
    <w:rsid w:val="00AE52A4"/>
    <w:rsid w:val="00B06F01"/>
    <w:rsid w:val="00B142F8"/>
    <w:rsid w:val="00B1766A"/>
    <w:rsid w:val="00B27DCD"/>
    <w:rsid w:val="00B4271D"/>
    <w:rsid w:val="00B456E0"/>
    <w:rsid w:val="00B477E0"/>
    <w:rsid w:val="00B74CB9"/>
    <w:rsid w:val="00B84A16"/>
    <w:rsid w:val="00B90E71"/>
    <w:rsid w:val="00BA0B0F"/>
    <w:rsid w:val="00BA1809"/>
    <w:rsid w:val="00BA6297"/>
    <w:rsid w:val="00BB74CF"/>
    <w:rsid w:val="00BC09FD"/>
    <w:rsid w:val="00BE1D01"/>
    <w:rsid w:val="00C1342F"/>
    <w:rsid w:val="00C16BFC"/>
    <w:rsid w:val="00C35E8A"/>
    <w:rsid w:val="00C43426"/>
    <w:rsid w:val="00C50A5C"/>
    <w:rsid w:val="00CA684D"/>
    <w:rsid w:val="00CB6717"/>
    <w:rsid w:val="00CC010B"/>
    <w:rsid w:val="00CC51CA"/>
    <w:rsid w:val="00CE0326"/>
    <w:rsid w:val="00CE2D55"/>
    <w:rsid w:val="00CF2AD8"/>
    <w:rsid w:val="00CF4569"/>
    <w:rsid w:val="00D059C4"/>
    <w:rsid w:val="00D17F73"/>
    <w:rsid w:val="00D45FC9"/>
    <w:rsid w:val="00D46BFA"/>
    <w:rsid w:val="00D55168"/>
    <w:rsid w:val="00D75FF9"/>
    <w:rsid w:val="00D81B88"/>
    <w:rsid w:val="00D82981"/>
    <w:rsid w:val="00DA208C"/>
    <w:rsid w:val="00DB4BD6"/>
    <w:rsid w:val="00DC0849"/>
    <w:rsid w:val="00DD5C69"/>
    <w:rsid w:val="00DF17BF"/>
    <w:rsid w:val="00DF4AA1"/>
    <w:rsid w:val="00DF781A"/>
    <w:rsid w:val="00E21044"/>
    <w:rsid w:val="00E23311"/>
    <w:rsid w:val="00E26E03"/>
    <w:rsid w:val="00E27C2F"/>
    <w:rsid w:val="00E71E52"/>
    <w:rsid w:val="00E747ED"/>
    <w:rsid w:val="00EA69D4"/>
    <w:rsid w:val="00ED0E30"/>
    <w:rsid w:val="00EE7347"/>
    <w:rsid w:val="00EF2764"/>
    <w:rsid w:val="00EF4AE7"/>
    <w:rsid w:val="00EF4D4C"/>
    <w:rsid w:val="00F01EC0"/>
    <w:rsid w:val="00F33AAB"/>
    <w:rsid w:val="00F451CC"/>
    <w:rsid w:val="00F52106"/>
    <w:rsid w:val="00F7117C"/>
    <w:rsid w:val="00F779C3"/>
    <w:rsid w:val="00F909B0"/>
    <w:rsid w:val="00F96143"/>
    <w:rsid w:val="00FB1EDF"/>
    <w:rsid w:val="00FD0202"/>
    <w:rsid w:val="00FD243E"/>
    <w:rsid w:val="00FE534C"/>
    <w:rsid w:val="00F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0226A"/>
  <w15:chartTrackingRefBased/>
  <w15:docId w15:val="{94567F16-8338-4B4E-8DE5-97ACC8C2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E7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C74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C747F"/>
  </w:style>
  <w:style w:type="paragraph" w:styleId="a5">
    <w:name w:val="footer"/>
    <w:basedOn w:val="a"/>
    <w:link w:val="Char0"/>
    <w:uiPriority w:val="99"/>
    <w:unhideWhenUsed/>
    <w:rsid w:val="001C74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C747F"/>
  </w:style>
  <w:style w:type="paragraph" w:styleId="a6">
    <w:name w:val="No Spacing"/>
    <w:link w:val="Char1"/>
    <w:uiPriority w:val="1"/>
    <w:qFormat/>
    <w:rsid w:val="00264883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264883"/>
    <w:rPr>
      <w:kern w:val="0"/>
      <w:sz w:val="22"/>
    </w:rPr>
  </w:style>
  <w:style w:type="character" w:styleId="a7">
    <w:name w:val="Placeholder Text"/>
    <w:basedOn w:val="a0"/>
    <w:uiPriority w:val="99"/>
    <w:semiHidden/>
    <w:rsid w:val="005A32FD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D75FF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___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8207AD-CBC2-42E1-AFF5-F044EE590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6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수치해석</vt:lpstr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수치해석</dc:title>
  <dc:subject>#2 Decision Tree</dc:subject>
  <dc:creator>2013011402 jangho park</dc:creator>
  <cp:keywords/>
  <dc:description/>
  <cp:lastModifiedBy>박장호</cp:lastModifiedBy>
  <cp:revision>133</cp:revision>
  <cp:lastPrinted>2015-09-14T08:10:00Z</cp:lastPrinted>
  <dcterms:created xsi:type="dcterms:W3CDTF">2016-04-01T09:44:00Z</dcterms:created>
  <dcterms:modified xsi:type="dcterms:W3CDTF">2016-05-20T02:06:00Z</dcterms:modified>
</cp:coreProperties>
</file>