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FA47" w14:textId="553C1C52" w:rsidR="00C86EDA" w:rsidRPr="00843CEE" w:rsidRDefault="001F0D97" w:rsidP="00843CEE">
      <w:pPr>
        <w:spacing w:afterLines="100" w:after="360" w:line="360" w:lineRule="auto"/>
        <w:jc w:val="center"/>
        <w:rPr>
          <w:rFonts w:ascii="楷體-繁" w:eastAsia="楷體-繁" w:hAnsi="楷體-繁" w:cs="Arial"/>
          <w:b/>
          <w:bCs/>
          <w:sz w:val="40"/>
          <w:szCs w:val="40"/>
          <w:u w:val="single"/>
        </w:rPr>
      </w:pPr>
      <w:r w:rsidRPr="00843CEE">
        <w:rPr>
          <w:rFonts w:ascii="楷體-繁" w:eastAsia="楷體-繁" w:hAnsi="楷體-繁" w:cs="Arial" w:hint="eastAsia"/>
          <w:b/>
          <w:bCs/>
          <w:sz w:val="40"/>
          <w:szCs w:val="40"/>
          <w:u w:val="single"/>
        </w:rPr>
        <w:t>黃崇源博士</w:t>
      </w:r>
    </w:p>
    <w:p w14:paraId="110DCF51" w14:textId="787B7674" w:rsidR="00B50AE2" w:rsidRPr="00B50AE2" w:rsidRDefault="00B50AE2" w:rsidP="005C06E6">
      <w:pPr>
        <w:spacing w:afterLines="100" w:after="360" w:line="360" w:lineRule="auto"/>
        <w:ind w:firstLineChars="200" w:firstLine="480"/>
        <w:jc w:val="both"/>
        <w:rPr>
          <w:rFonts w:ascii="楷體-繁" w:eastAsia="楷體-繁" w:hAnsi="楷體-繁" w:cs="Arial"/>
        </w:rPr>
      </w:pPr>
      <w:bookmarkStart w:id="0" w:name="OLE_LINK1"/>
      <w:bookmarkStart w:id="1" w:name="OLE_LINK2"/>
      <w:bookmarkStart w:id="2" w:name="OLE_LINK5"/>
      <w:bookmarkStart w:id="3" w:name="OLE_LINK6"/>
      <w:r w:rsidRPr="00B50AE2">
        <w:rPr>
          <w:rFonts w:ascii="楷體-繁" w:eastAsia="楷體-繁" w:hAnsi="楷體-繁" w:cs="Arial" w:hint="eastAsia"/>
        </w:rPr>
        <w:t>黃崇源博士（</w:t>
      </w:r>
      <w:r w:rsidRPr="00B50AE2">
        <w:rPr>
          <w:rFonts w:ascii="楷體-繁" w:eastAsia="楷體-繁" w:hAnsi="楷體-繁" w:cs="Arial"/>
        </w:rPr>
        <w:t>1970年8月13日生）擔任多項職務，包括大學教授、資訊科學</w:t>
      </w:r>
      <w:r w:rsidR="004E4CAA">
        <w:rPr>
          <w:rFonts w:ascii="楷體-繁" w:eastAsia="楷體-繁" w:hAnsi="楷體-繁" w:cs="Arial" w:hint="eastAsia"/>
        </w:rPr>
        <w:t>家</w:t>
      </w:r>
      <w:r w:rsidRPr="00B50AE2">
        <w:rPr>
          <w:rFonts w:ascii="楷體-繁" w:eastAsia="楷體-繁" w:hAnsi="楷體-繁" w:cs="Arial"/>
        </w:rPr>
        <w:t>、醫療中心研究員及上市公司獨立董事。黃博士目前居住在臺北市萬華區，擔任長庚大學</w:t>
      </w:r>
      <w:r w:rsidR="00F84C9B">
        <w:rPr>
          <w:rFonts w:ascii="楷體-繁" w:eastAsia="楷體-繁" w:hAnsi="楷體-繁" w:cs="Arial"/>
        </w:rPr>
        <w:t>資訊工程學系</w:t>
      </w:r>
      <w:r w:rsidRPr="00B50AE2">
        <w:rPr>
          <w:rFonts w:ascii="楷體-繁" w:eastAsia="楷體-繁" w:hAnsi="楷體-繁" w:cs="Arial"/>
        </w:rPr>
        <w:t>教授，同時兼任人工智慧</w:t>
      </w:r>
      <w:r w:rsidR="00187F32">
        <w:rPr>
          <w:rFonts w:ascii="楷體-繁" w:eastAsia="楷體-繁" w:hAnsi="楷體-繁" w:cs="Arial" w:hint="eastAsia"/>
        </w:rPr>
        <w:t>學程</w:t>
      </w:r>
      <w:r w:rsidRPr="00B50AE2">
        <w:rPr>
          <w:rFonts w:ascii="楷體-繁" w:eastAsia="楷體-繁" w:hAnsi="楷體-繁" w:cs="Arial"/>
        </w:rPr>
        <w:t>與研究所、人工智慧研究中心</w:t>
      </w:r>
      <w:r w:rsidR="00470C6C">
        <w:rPr>
          <w:rFonts w:ascii="楷體-繁" w:eastAsia="楷體-繁" w:hAnsi="楷體-繁" w:cs="Arial" w:hint="eastAsia"/>
        </w:rPr>
        <w:t>合聘教授</w:t>
      </w:r>
      <w:r w:rsidRPr="00B50AE2">
        <w:rPr>
          <w:rFonts w:ascii="楷體-繁" w:eastAsia="楷體-繁" w:hAnsi="楷體-繁" w:cs="Arial"/>
        </w:rPr>
        <w:t>等職務。</w:t>
      </w:r>
      <w:bookmarkEnd w:id="0"/>
      <w:bookmarkEnd w:id="1"/>
    </w:p>
    <w:p w14:paraId="75DC6A0D" w14:textId="342D934E" w:rsidR="00B50AE2" w:rsidRPr="00B50AE2" w:rsidRDefault="00B50AE2" w:rsidP="005C06E6">
      <w:pPr>
        <w:spacing w:afterLines="100" w:after="360" w:line="360" w:lineRule="auto"/>
        <w:ind w:firstLineChars="200" w:firstLine="480"/>
        <w:jc w:val="both"/>
        <w:rPr>
          <w:rFonts w:ascii="楷體-繁" w:eastAsia="楷體-繁" w:hAnsi="楷體-繁" w:cs="Arial"/>
        </w:rPr>
      </w:pPr>
      <w:bookmarkStart w:id="4" w:name="OLE_LINK3"/>
      <w:bookmarkStart w:id="5" w:name="OLE_LINK4"/>
      <w:r w:rsidRPr="00B50AE2">
        <w:rPr>
          <w:rFonts w:ascii="楷體-繁" w:eastAsia="楷體-繁" w:hAnsi="楷體-繁" w:cs="Arial"/>
        </w:rPr>
        <w:t>1985年，他考入中國工商專校電子資料處理科，在全職工作的同時，</w:t>
      </w:r>
      <w:r w:rsidR="00607BA9">
        <w:rPr>
          <w:rFonts w:ascii="楷體-繁" w:eastAsia="楷體-繁" w:hAnsi="楷體-繁" w:cs="Arial" w:hint="eastAsia"/>
        </w:rPr>
        <w:t>歷經</w:t>
      </w:r>
      <w:r w:rsidRPr="00B50AE2">
        <w:rPr>
          <w:rFonts w:ascii="楷體-繁" w:eastAsia="楷體-繁" w:hAnsi="楷體-繁" w:cs="Arial"/>
        </w:rPr>
        <w:t>七年半工半讀完成學士學位。畢業後，他在澎湖防衛司令部服兩年義務兵役，然後在宇博電腦（臺灣）有限公司擔任四年的軟體工程師。1998年，他</w:t>
      </w:r>
      <w:r w:rsidR="00607BA9">
        <w:rPr>
          <w:rFonts w:ascii="楷體-繁" w:eastAsia="楷體-繁" w:hAnsi="楷體-繁" w:cs="Arial" w:hint="eastAsia"/>
        </w:rPr>
        <w:t>考取</w:t>
      </w:r>
      <w:r w:rsidRPr="00B50AE2">
        <w:rPr>
          <w:rFonts w:ascii="楷體-繁" w:eastAsia="楷體-繁" w:hAnsi="楷體-繁" w:cs="Arial"/>
        </w:rPr>
        <w:t>新竹國立交通大學計算機資訊科學</w:t>
      </w:r>
      <w:r w:rsidR="006D44B3">
        <w:rPr>
          <w:rFonts w:ascii="楷體-繁" w:eastAsia="楷體-繁" w:hAnsi="楷體-繁" w:cs="Arial" w:hint="eastAsia"/>
        </w:rPr>
        <w:t>所</w:t>
      </w:r>
      <w:r w:rsidRPr="00B50AE2">
        <w:rPr>
          <w:rFonts w:ascii="楷體-繁" w:eastAsia="楷體-繁" w:hAnsi="楷體-繁" w:cs="Arial"/>
        </w:rPr>
        <w:t>，並</w:t>
      </w:r>
      <w:r w:rsidR="00607BA9">
        <w:rPr>
          <w:rFonts w:ascii="楷體-繁" w:eastAsia="楷體-繁" w:hAnsi="楷體-繁" w:cs="Arial" w:hint="eastAsia"/>
        </w:rPr>
        <w:t>於</w:t>
      </w:r>
      <w:r w:rsidR="00607BA9">
        <w:rPr>
          <w:rFonts w:ascii="楷體-繁" w:eastAsia="楷體-繁" w:hAnsi="楷體-繁" w:cs="Arial"/>
        </w:rPr>
        <w:t>2000</w:t>
      </w:r>
      <w:r w:rsidR="00607BA9">
        <w:rPr>
          <w:rFonts w:ascii="楷體-繁" w:eastAsia="楷體-繁" w:hAnsi="楷體-繁" w:cs="Arial" w:hint="eastAsia"/>
        </w:rPr>
        <w:t>年與</w:t>
      </w:r>
      <w:r w:rsidR="00607BA9">
        <w:rPr>
          <w:rFonts w:ascii="楷體-繁" w:eastAsia="楷體-繁" w:hAnsi="楷體-繁" w:cs="Arial"/>
        </w:rPr>
        <w:t>2005</w:t>
      </w:r>
      <w:r w:rsidR="00607BA9">
        <w:rPr>
          <w:rFonts w:ascii="楷體-繁" w:eastAsia="楷體-繁" w:hAnsi="楷體-繁" w:cs="Arial" w:hint="eastAsia"/>
        </w:rPr>
        <w:t>年分別</w:t>
      </w:r>
      <w:r w:rsidRPr="00B50AE2">
        <w:rPr>
          <w:rFonts w:ascii="楷體-繁" w:eastAsia="楷體-繁" w:hAnsi="楷體-繁" w:cs="Arial"/>
        </w:rPr>
        <w:t>獲得碩士和博士學位。在攻讀博士學位期間，擔任中國</w:t>
      </w:r>
      <w:r w:rsidR="00607BA9">
        <w:rPr>
          <w:rFonts w:ascii="楷體-繁" w:eastAsia="楷體-繁" w:hAnsi="楷體-繁" w:cs="Arial" w:hint="eastAsia"/>
        </w:rPr>
        <w:t>科技</w:t>
      </w:r>
      <w:r w:rsidRPr="00B50AE2">
        <w:rPr>
          <w:rFonts w:ascii="楷體-繁" w:eastAsia="楷體-繁" w:hAnsi="楷體-繁" w:cs="Arial"/>
        </w:rPr>
        <w:t>大學</w:t>
      </w:r>
      <w:r w:rsidR="00F84C9B">
        <w:rPr>
          <w:rFonts w:ascii="楷體-繁" w:eastAsia="楷體-繁" w:hAnsi="楷體-繁" w:cs="Arial"/>
        </w:rPr>
        <w:t>資訊工程學系</w:t>
      </w:r>
      <w:r w:rsidR="006D44B3">
        <w:rPr>
          <w:rFonts w:ascii="楷體-繁" w:eastAsia="楷體-繁" w:hAnsi="楷體-繁" w:cs="Arial" w:hint="eastAsia"/>
        </w:rPr>
        <w:t>專任</w:t>
      </w:r>
      <w:r w:rsidRPr="00B50AE2">
        <w:rPr>
          <w:rFonts w:ascii="楷體-繁" w:eastAsia="楷體-繁" w:hAnsi="楷體-繁" w:cs="Arial"/>
        </w:rPr>
        <w:t>講師。2006年，他被授予中華民國</w:t>
      </w:r>
      <w:r w:rsidR="00D95E67">
        <w:rPr>
          <w:rFonts w:ascii="楷體-繁" w:eastAsia="楷體-繁" w:hAnsi="楷體-繁" w:cs="Arial" w:hint="eastAsia"/>
        </w:rPr>
        <w:t>斐陶斐</w:t>
      </w:r>
      <w:r w:rsidR="00187F32" w:rsidRPr="00B50AE2">
        <w:rPr>
          <w:rFonts w:ascii="楷體-繁" w:eastAsia="楷體-繁" w:hAnsi="楷體-繁" w:cs="Arial"/>
        </w:rPr>
        <w:t>學會</w:t>
      </w:r>
      <w:r w:rsidRPr="00B50AE2">
        <w:rPr>
          <w:rFonts w:ascii="楷體-繁" w:eastAsia="楷體-繁" w:hAnsi="楷體-繁" w:cs="Arial"/>
        </w:rPr>
        <w:t>學術榮譽會員資格。獲得博士學位</w:t>
      </w:r>
      <w:r w:rsidR="006E3ADB">
        <w:rPr>
          <w:rFonts w:ascii="楷體-繁" w:eastAsia="楷體-繁" w:hAnsi="楷體-繁" w:cs="Arial" w:hint="eastAsia"/>
        </w:rPr>
        <w:t>後</w:t>
      </w:r>
      <w:r w:rsidRPr="00B50AE2">
        <w:rPr>
          <w:rFonts w:ascii="楷體-繁" w:eastAsia="楷體-繁" w:hAnsi="楷體-繁" w:cs="Arial"/>
        </w:rPr>
        <w:t>，黃</w:t>
      </w:r>
      <w:r w:rsidR="006E3ADB">
        <w:rPr>
          <w:rFonts w:ascii="楷體-繁" w:eastAsia="楷體-繁" w:hAnsi="楷體-繁" w:cs="Arial" w:hint="eastAsia"/>
        </w:rPr>
        <w:t>崇源</w:t>
      </w:r>
      <w:r w:rsidRPr="00B50AE2">
        <w:rPr>
          <w:rFonts w:ascii="楷體-繁" w:eastAsia="楷體-繁" w:hAnsi="楷體-繁" w:cs="Arial"/>
        </w:rPr>
        <w:t>在元培醫科大學</w:t>
      </w:r>
      <w:r w:rsidR="00F84C9B">
        <w:rPr>
          <w:rFonts w:ascii="楷體-繁" w:eastAsia="楷體-繁" w:hAnsi="楷體-繁" w:cs="Arial"/>
        </w:rPr>
        <w:t>資訊工程學系</w:t>
      </w:r>
      <w:r w:rsidRPr="00B50AE2">
        <w:rPr>
          <w:rFonts w:ascii="楷體-繁" w:eastAsia="楷體-繁" w:hAnsi="楷體-繁" w:cs="Arial"/>
        </w:rPr>
        <w:t>擔任一年的</w:t>
      </w:r>
      <w:r w:rsidR="00F35D2B">
        <w:rPr>
          <w:rFonts w:ascii="楷體-繁" w:eastAsia="楷體-繁" w:hAnsi="楷體-繁" w:cs="Arial" w:hint="eastAsia"/>
        </w:rPr>
        <w:t>專</w:t>
      </w:r>
      <w:r w:rsidR="00FE3BCF">
        <w:rPr>
          <w:rFonts w:ascii="楷體-繁" w:eastAsia="楷體-繁" w:hAnsi="楷體-繁" w:cs="Arial" w:hint="eastAsia"/>
        </w:rPr>
        <w:t>任</w:t>
      </w:r>
      <w:r w:rsidRPr="00B50AE2">
        <w:rPr>
          <w:rFonts w:ascii="楷體-繁" w:eastAsia="楷體-繁" w:hAnsi="楷體-繁" w:cs="Arial"/>
        </w:rPr>
        <w:t>助理教授，</w:t>
      </w:r>
      <w:r w:rsidR="00607BA9">
        <w:rPr>
          <w:rFonts w:ascii="楷體-繁" w:eastAsia="楷體-繁" w:hAnsi="楷體-繁" w:cs="Arial" w:hint="eastAsia"/>
        </w:rPr>
        <w:t>並</w:t>
      </w:r>
      <w:r w:rsidRPr="00B50AE2">
        <w:rPr>
          <w:rFonts w:ascii="楷體-繁" w:eastAsia="楷體-繁" w:hAnsi="楷體-繁" w:cs="Arial"/>
        </w:rPr>
        <w:t>兼任系主任和生物醫學資訊技術學群的副</w:t>
      </w:r>
      <w:r w:rsidR="00184593">
        <w:rPr>
          <w:rFonts w:ascii="楷體-繁" w:eastAsia="楷體-繁" w:hAnsi="楷體-繁" w:cs="Arial" w:hint="eastAsia"/>
        </w:rPr>
        <w:t>執行長</w:t>
      </w:r>
      <w:r w:rsidRPr="00B50AE2">
        <w:rPr>
          <w:rFonts w:ascii="楷體-繁" w:eastAsia="楷體-繁" w:hAnsi="楷體-繁" w:cs="Arial"/>
        </w:rPr>
        <w:t>。自2006年起，黃博士擔任長庚大學</w:t>
      </w:r>
      <w:r w:rsidR="00F84C9B">
        <w:rPr>
          <w:rFonts w:ascii="楷體-繁" w:eastAsia="楷體-繁" w:hAnsi="楷體-繁" w:cs="Arial"/>
        </w:rPr>
        <w:t>資訊工程學系</w:t>
      </w:r>
      <w:r w:rsidR="00B414DE">
        <w:rPr>
          <w:rFonts w:ascii="楷體-繁" w:eastAsia="楷體-繁" w:hAnsi="楷體-繁" w:cs="Arial" w:hint="eastAsia"/>
        </w:rPr>
        <w:t>專</w:t>
      </w:r>
      <w:r w:rsidR="00FE3BCF">
        <w:rPr>
          <w:rFonts w:ascii="楷體-繁" w:eastAsia="楷體-繁" w:hAnsi="楷體-繁" w:cs="Arial" w:hint="eastAsia"/>
        </w:rPr>
        <w:t>任</w:t>
      </w:r>
      <w:r w:rsidRPr="00B50AE2">
        <w:rPr>
          <w:rFonts w:ascii="楷體-繁" w:eastAsia="楷體-繁" w:hAnsi="楷體-繁" w:cs="Arial"/>
        </w:rPr>
        <w:t>助理教授，兼任</w:t>
      </w:r>
      <w:r w:rsidR="00B414DE">
        <w:rPr>
          <w:rFonts w:ascii="楷體-繁" w:eastAsia="楷體-繁" w:hAnsi="楷體-繁" w:cs="Arial" w:hint="eastAsia"/>
        </w:rPr>
        <w:t>資訊</w:t>
      </w:r>
      <w:r w:rsidRPr="00B50AE2">
        <w:rPr>
          <w:rFonts w:ascii="楷體-繁" w:eastAsia="楷體-繁" w:hAnsi="楷體-繁" w:cs="Arial"/>
        </w:rPr>
        <w:t>中心教學服務組組長</w:t>
      </w:r>
      <w:r w:rsidR="00607BA9">
        <w:rPr>
          <w:rFonts w:ascii="楷體-繁" w:eastAsia="楷體-繁" w:hAnsi="楷體-繁" w:cs="Arial" w:hint="eastAsia"/>
        </w:rPr>
        <w:t>。</w:t>
      </w:r>
      <w:r w:rsidRPr="00B50AE2">
        <w:rPr>
          <w:rFonts w:ascii="楷體-繁" w:eastAsia="楷體-繁" w:hAnsi="楷體-繁" w:cs="Arial"/>
        </w:rPr>
        <w:t>2010年晉陞副教授，2015年晉陞正教授。自2019年8月起，他在長庚紀念醫院神經內科擔任聯合聘任研究員。</w:t>
      </w:r>
    </w:p>
    <w:p w14:paraId="3C9C8713" w14:textId="24F0E819" w:rsidR="000B3593" w:rsidRPr="00843CEE" w:rsidRDefault="00B50AE2" w:rsidP="0069660D">
      <w:pPr>
        <w:spacing w:afterLines="100" w:after="360" w:line="360" w:lineRule="auto"/>
        <w:ind w:firstLineChars="200" w:firstLine="480"/>
        <w:jc w:val="both"/>
        <w:rPr>
          <w:rFonts w:ascii="楷體-繁" w:eastAsia="楷體-繁" w:hAnsi="楷體-繁"/>
        </w:rPr>
      </w:pPr>
      <w:r w:rsidRPr="00B50AE2">
        <w:rPr>
          <w:rFonts w:ascii="楷體-繁" w:eastAsia="楷體-繁" w:hAnsi="楷體-繁" w:cs="Arial" w:hint="eastAsia"/>
        </w:rPr>
        <w:t>黃博士目前的研究興趣包括複雜系統計算建模與模擬、社會建模與模擬及流行病</w:t>
      </w:r>
      <w:r w:rsidRPr="00B50AE2">
        <w:rPr>
          <w:rFonts w:ascii="楷體-繁" w:eastAsia="楷體-繁" w:hAnsi="楷體-繁" w:cs="Arial" w:hint="eastAsia"/>
        </w:rPr>
        <w:lastRenderedPageBreak/>
        <w:t>傳播動力學。他的研究結合了遺傳演算法、學習分類系統、複雜</w:t>
      </w:r>
      <w:r w:rsidR="007369D2">
        <w:rPr>
          <w:rFonts w:ascii="楷體-繁" w:eastAsia="楷體-繁" w:hAnsi="楷體-繁" w:cs="Arial" w:hint="eastAsia"/>
        </w:rPr>
        <w:t>網絡</w:t>
      </w:r>
      <w:r w:rsidRPr="00B50AE2">
        <w:rPr>
          <w:rFonts w:ascii="楷體-繁" w:eastAsia="楷體-繁" w:hAnsi="楷體-繁" w:cs="Arial" w:hint="eastAsia"/>
        </w:rPr>
        <w:t>分析</w:t>
      </w:r>
      <w:r w:rsidR="00DD68F1">
        <w:rPr>
          <w:rFonts w:ascii="楷體-繁" w:eastAsia="楷體-繁" w:hAnsi="楷體-繁" w:cs="Arial" w:hint="eastAsia"/>
        </w:rPr>
        <w:t>等</w:t>
      </w:r>
      <w:r w:rsidRPr="00B50AE2">
        <w:rPr>
          <w:rFonts w:ascii="楷體-繁" w:eastAsia="楷體-繁" w:hAnsi="楷體-繁" w:cs="Arial" w:hint="eastAsia"/>
        </w:rPr>
        <w:t>人工智慧方面的最新研究成果。他的第一篇學術論文（關於</w:t>
      </w:r>
      <w:r w:rsidR="00B414DE">
        <w:rPr>
          <w:rFonts w:ascii="楷體-繁" w:eastAsia="楷體-繁" w:hAnsi="楷體-繁" w:cs="Arial"/>
        </w:rPr>
        <w:t>SARS</w:t>
      </w:r>
      <w:r w:rsidRPr="00B50AE2">
        <w:rPr>
          <w:rFonts w:ascii="楷體-繁" w:eastAsia="楷體-繁" w:hAnsi="楷體-繁" w:cs="Arial" w:hint="eastAsia"/>
        </w:rPr>
        <w:t>遏制政策的有效性）發表在2004年的</w:t>
      </w:r>
      <w:r w:rsidR="00B414DE">
        <w:rPr>
          <w:rFonts w:ascii="楷體-繁" w:eastAsia="楷體-繁" w:hAnsi="楷體-繁" w:cs="Arial" w:hint="eastAsia"/>
        </w:rPr>
        <w:t>學術期刊</w:t>
      </w:r>
      <w:r w:rsidR="00B414DE" w:rsidRPr="00B414DE">
        <w:rPr>
          <w:rFonts w:ascii="楷體-繁" w:eastAsia="楷體-繁" w:hAnsi="楷體-繁" w:cs="Arial" w:hint="eastAsia"/>
          <w:i/>
          <w:iCs/>
        </w:rPr>
        <w:t>J</w:t>
      </w:r>
      <w:r w:rsidR="00B414DE" w:rsidRPr="00B414DE">
        <w:rPr>
          <w:rFonts w:ascii="楷體-繁" w:eastAsia="楷體-繁" w:hAnsi="楷體-繁" w:cs="Arial"/>
          <w:i/>
          <w:iCs/>
        </w:rPr>
        <w:t>ASSS</w:t>
      </w:r>
      <w:r w:rsidRPr="00B50AE2">
        <w:rPr>
          <w:rFonts w:ascii="楷體-繁" w:eastAsia="楷體-繁" w:hAnsi="楷體-繁" w:cs="Arial" w:hint="eastAsia"/>
        </w:rPr>
        <w:t>上。此後，他發表了1</w:t>
      </w:r>
      <w:r w:rsidR="006D3E9E">
        <w:rPr>
          <w:rFonts w:ascii="楷體-繁" w:eastAsia="楷體-繁" w:hAnsi="楷體-繁" w:cs="Arial"/>
        </w:rPr>
        <w:t>72</w:t>
      </w:r>
      <w:r w:rsidRPr="00B50AE2">
        <w:rPr>
          <w:rFonts w:ascii="楷體-繁" w:eastAsia="楷體-繁" w:hAnsi="楷體-繁" w:cs="Arial" w:hint="eastAsia"/>
        </w:rPr>
        <w:t>篇</w:t>
      </w:r>
      <w:r w:rsidR="006D3E9E">
        <w:rPr>
          <w:rFonts w:ascii="楷體-繁" w:eastAsia="楷體-繁" w:hAnsi="楷體-繁" w:cs="Arial" w:hint="eastAsia"/>
        </w:rPr>
        <w:t>學術論文</w:t>
      </w:r>
      <w:r w:rsidRPr="00B50AE2">
        <w:rPr>
          <w:rFonts w:ascii="楷體-繁" w:eastAsia="楷體-繁" w:hAnsi="楷體-繁" w:cs="Arial" w:hint="eastAsia"/>
        </w:rPr>
        <w:t>，其中4</w:t>
      </w:r>
      <w:r w:rsidR="006D3E9E">
        <w:rPr>
          <w:rFonts w:ascii="楷體-繁" w:eastAsia="楷體-繁" w:hAnsi="楷體-繁" w:cs="Arial"/>
        </w:rPr>
        <w:t>4</w:t>
      </w:r>
      <w:r w:rsidRPr="00B50AE2">
        <w:rPr>
          <w:rFonts w:ascii="楷體-繁" w:eastAsia="楷體-繁" w:hAnsi="楷體-繁" w:cs="Arial" w:hint="eastAsia"/>
        </w:rPr>
        <w:t>篇被SCI/SSCI收錄，</w:t>
      </w:r>
      <w:r w:rsidR="006D3E9E">
        <w:rPr>
          <w:rFonts w:ascii="楷體-繁" w:eastAsia="楷體-繁" w:hAnsi="楷體-繁" w:cs="Arial"/>
        </w:rPr>
        <w:t>50</w:t>
      </w:r>
      <w:r w:rsidRPr="00B50AE2">
        <w:rPr>
          <w:rFonts w:ascii="楷體-繁" w:eastAsia="楷體-繁" w:hAnsi="楷體-繁" w:cs="Arial"/>
        </w:rPr>
        <w:t>篇發表在國際會議論文集上，10篇發表在書籍章節中，</w:t>
      </w:r>
      <w:r w:rsidR="006D3E9E">
        <w:rPr>
          <w:rFonts w:ascii="楷體-繁" w:eastAsia="楷體-繁" w:hAnsi="楷體-繁" w:cs="Arial"/>
        </w:rPr>
        <w:t>68</w:t>
      </w:r>
      <w:r w:rsidRPr="00B50AE2">
        <w:rPr>
          <w:rFonts w:ascii="楷體-繁" w:eastAsia="楷體-繁" w:hAnsi="楷體-繁" w:cs="Arial"/>
        </w:rPr>
        <w:t>篇發表在國內會議論文和大眾報紙專欄文章中。根據Google</w:t>
      </w:r>
      <w:r w:rsidR="00AF016B">
        <w:rPr>
          <w:rFonts w:ascii="楷體-繁" w:eastAsia="楷體-繁" w:hAnsi="楷體-繁" w:cs="Arial" w:hint="eastAsia"/>
        </w:rPr>
        <w:t xml:space="preserve"> </w:t>
      </w:r>
      <w:r w:rsidRPr="00B50AE2">
        <w:rPr>
          <w:rFonts w:ascii="楷體-繁" w:eastAsia="楷體-繁" w:hAnsi="楷體-繁" w:cs="Arial"/>
        </w:rPr>
        <w:t>Scholar的統計，截至202</w:t>
      </w:r>
      <w:r w:rsidR="003624B8">
        <w:rPr>
          <w:rFonts w:ascii="楷體-繁" w:eastAsia="楷體-繁" w:hAnsi="楷體-繁" w:cs="Arial"/>
        </w:rPr>
        <w:t>6</w:t>
      </w:r>
      <w:r w:rsidRPr="00B50AE2">
        <w:rPr>
          <w:rFonts w:ascii="楷體-繁" w:eastAsia="楷體-繁" w:hAnsi="楷體-繁" w:cs="Arial"/>
        </w:rPr>
        <w:t>年2月，他發表的論文被引用</w:t>
      </w:r>
      <w:r w:rsidR="003624B8">
        <w:rPr>
          <w:rFonts w:ascii="楷體-繁" w:eastAsia="楷體-繁" w:hAnsi="楷體-繁" w:cs="Arial"/>
        </w:rPr>
        <w:t>994</w:t>
      </w:r>
      <w:r w:rsidRPr="00B50AE2">
        <w:rPr>
          <w:rFonts w:ascii="楷體-繁" w:eastAsia="楷體-繁" w:hAnsi="楷體-繁" w:cs="Arial"/>
        </w:rPr>
        <w:t>次（其中</w:t>
      </w:r>
      <w:r w:rsidR="003624B8">
        <w:rPr>
          <w:rFonts w:ascii="楷體-繁" w:eastAsia="楷體-繁" w:hAnsi="楷體-繁" w:cs="Arial"/>
        </w:rPr>
        <w:t>30</w:t>
      </w:r>
      <w:r w:rsidRPr="00B50AE2">
        <w:rPr>
          <w:rFonts w:ascii="楷體-繁" w:eastAsia="楷體-繁" w:hAnsi="楷體-繁" w:cs="Arial"/>
        </w:rPr>
        <w:t>篇每篇被引用10次以上），h</w:t>
      </w:r>
      <w:r w:rsidR="00B414DE">
        <w:rPr>
          <w:rFonts w:ascii="楷體-繁" w:eastAsia="楷體-繁" w:hAnsi="楷體-繁" w:cs="Arial"/>
        </w:rPr>
        <w:t>-index</w:t>
      </w:r>
      <w:r w:rsidRPr="00B50AE2">
        <w:rPr>
          <w:rFonts w:ascii="楷體-繁" w:eastAsia="楷體-繁" w:hAnsi="楷體-繁" w:cs="Arial"/>
        </w:rPr>
        <w:t>為1</w:t>
      </w:r>
      <w:r w:rsidR="003624B8">
        <w:rPr>
          <w:rFonts w:ascii="楷體-繁" w:eastAsia="楷體-繁" w:hAnsi="楷體-繁" w:cs="Arial"/>
        </w:rPr>
        <w:t>8</w:t>
      </w:r>
      <w:r w:rsidRPr="00B50AE2">
        <w:rPr>
          <w:rFonts w:ascii="楷體-繁" w:eastAsia="楷體-繁" w:hAnsi="楷體-繁" w:cs="Arial" w:hint="eastAsia"/>
        </w:rPr>
        <w:t>。</w:t>
      </w:r>
      <w:bookmarkEnd w:id="2"/>
      <w:bookmarkEnd w:id="3"/>
      <w:bookmarkEnd w:id="4"/>
      <w:bookmarkEnd w:id="5"/>
    </w:p>
    <w:sectPr w:rsidR="000B3593" w:rsidRPr="00843CEE" w:rsidSect="00003F58">
      <w:pgSz w:w="12240" w:h="15840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楷體-繁">
    <w:altName w:val="微軟正黑體"/>
    <w:panose1 w:val="020B0604020202020204"/>
    <w:charset w:val="88"/>
    <w:family w:val="auto"/>
    <w:pitch w:val="variable"/>
    <w:sig w:usb0="80000287" w:usb1="280F3C52" w:usb2="00000016" w:usb3="00000000" w:csb0="001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50"/>
    <w:rsid w:val="00003F58"/>
    <w:rsid w:val="000435E8"/>
    <w:rsid w:val="00043E82"/>
    <w:rsid w:val="0008449E"/>
    <w:rsid w:val="000A1FDA"/>
    <w:rsid w:val="000B3593"/>
    <w:rsid w:val="001131C5"/>
    <w:rsid w:val="00143714"/>
    <w:rsid w:val="00184593"/>
    <w:rsid w:val="00187F32"/>
    <w:rsid w:val="001D508B"/>
    <w:rsid w:val="001F0D97"/>
    <w:rsid w:val="0023281B"/>
    <w:rsid w:val="00286166"/>
    <w:rsid w:val="002F2BB2"/>
    <w:rsid w:val="003624B8"/>
    <w:rsid w:val="003D0691"/>
    <w:rsid w:val="004450D0"/>
    <w:rsid w:val="00470C6C"/>
    <w:rsid w:val="004E4CAA"/>
    <w:rsid w:val="005032E9"/>
    <w:rsid w:val="005109F4"/>
    <w:rsid w:val="0055480B"/>
    <w:rsid w:val="005706B7"/>
    <w:rsid w:val="005C06E6"/>
    <w:rsid w:val="00607BA9"/>
    <w:rsid w:val="00610951"/>
    <w:rsid w:val="00641694"/>
    <w:rsid w:val="00656165"/>
    <w:rsid w:val="00695E50"/>
    <w:rsid w:val="0069660D"/>
    <w:rsid w:val="006B2474"/>
    <w:rsid w:val="006C5934"/>
    <w:rsid w:val="006D3E9E"/>
    <w:rsid w:val="006D44B3"/>
    <w:rsid w:val="006E1B45"/>
    <w:rsid w:val="006E3ADB"/>
    <w:rsid w:val="007369D2"/>
    <w:rsid w:val="00741EBF"/>
    <w:rsid w:val="00751EFF"/>
    <w:rsid w:val="007865B2"/>
    <w:rsid w:val="007D1234"/>
    <w:rsid w:val="00843CEE"/>
    <w:rsid w:val="008A37F8"/>
    <w:rsid w:val="008F218F"/>
    <w:rsid w:val="00961BE6"/>
    <w:rsid w:val="009809FB"/>
    <w:rsid w:val="009D0CF4"/>
    <w:rsid w:val="00A014C3"/>
    <w:rsid w:val="00A0504E"/>
    <w:rsid w:val="00A05120"/>
    <w:rsid w:val="00AF016B"/>
    <w:rsid w:val="00B414DE"/>
    <w:rsid w:val="00B50AE2"/>
    <w:rsid w:val="00B63417"/>
    <w:rsid w:val="00BA18F9"/>
    <w:rsid w:val="00BD4431"/>
    <w:rsid w:val="00C034B6"/>
    <w:rsid w:val="00C86EDA"/>
    <w:rsid w:val="00C905D9"/>
    <w:rsid w:val="00C945F9"/>
    <w:rsid w:val="00CD4BDB"/>
    <w:rsid w:val="00D44E22"/>
    <w:rsid w:val="00D95E67"/>
    <w:rsid w:val="00DD68F1"/>
    <w:rsid w:val="00DE1A49"/>
    <w:rsid w:val="00DE72FA"/>
    <w:rsid w:val="00E12D21"/>
    <w:rsid w:val="00EA35B0"/>
    <w:rsid w:val="00EC4063"/>
    <w:rsid w:val="00F35D2B"/>
    <w:rsid w:val="00F363FE"/>
    <w:rsid w:val="00F547BA"/>
    <w:rsid w:val="00F657B3"/>
    <w:rsid w:val="00F84C9B"/>
    <w:rsid w:val="00FD7D79"/>
    <w:rsid w:val="00FE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7FFA6"/>
  <w15:chartTrackingRefBased/>
  <w15:docId w15:val="{45593DA7-78CA-CC41-A236-68EF53DA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E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E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E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E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E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E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E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5E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5E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5E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5E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5E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5E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5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E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E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5E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5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5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E5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844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682</Words>
  <Characters>761</Characters>
  <Application>Microsoft Office Word</Application>
  <DocSecurity>0</DocSecurity>
  <Lines>22</Lines>
  <Paragraphs>4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黃崇源</dc:creator>
  <cp:keywords>, docId:CDEAA7FB2C697137C1A720BF3E07BBA5</cp:keywords>
  <dc:description/>
  <cp:lastModifiedBy>黃崇源</cp:lastModifiedBy>
  <cp:revision>31</cp:revision>
  <dcterms:created xsi:type="dcterms:W3CDTF">2024-02-13T02:51:00Z</dcterms:created>
  <dcterms:modified xsi:type="dcterms:W3CDTF">2026-03-13T07:07:00Z</dcterms:modified>
</cp:coreProperties>
</file>