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 w:after="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SITUATION REPORT</w:t>
      </w:r>
    </w:p>
    <w:p>
      <w:pPr>
        <w:spacing w:before="160" w:after="0"/>
      </w:pPr>
    </w:p>
    <w:p>
      <w:pPr>
        <w:pBdr>
          <w:top w:val="single" w:color="2E75B6" w:sz="2" w:space="16"/>
        </w:pBdr>
        <w:spacing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MCP Governance Fabric — Operational Status</w:t>
      </w:r>
    </w:p>
    <w:p>
      <w:pPr>
        <w:spacing w:before="400" w:after="0"/>
      </w:pPr>
    </w:p>
    <w:p>
      <w:pPr>
        <w:spacing w:after="60"/>
        <w:jc w:val="center"/>
      </w:pPr>
      <w:r>
        <w:rPr>
          <w:rFonts w:ascii="Consolas" w:cs="Consolas" w:eastAsia="Consolas" w:hAnsi="Consolas"/>
          <w:color w:val="2E75B6"/>
          <w:sz w:val="22"/>
          <w:szCs w:val="22"/>
        </w:rPr>
        <w:t xml:space="preserve">promptcrafting.net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MCP Governance Fabric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March 23, 2026</w:t>
      </w:r>
    </w:p>
    <w:r>
      <w:br w:type="page"/>
    </w:r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1.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Report Type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Operational Situation Report (SITREP)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2026-03-23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promptcrafting.net — MCP Governance Fabric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Milestone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M3 (Swarm Governance) — Active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Overall Status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Risk Level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4760A"/>
                <w:sz w:val="20"/>
                <w:szCs w:val="20"/>
              </w:rPr>
              <w:t xml:space="preserve">LOW (architecture) / MEDIUM (implementation)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2. Milestone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M1: Prompt Governance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LOCKED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100%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Build → Attack → Defend → Deploy pipeline + CLI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M2: Agent Governance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LOCKED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100%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Scope contract + A1–A9 attack + trace evidence + runtime adapter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M3: Swarm Governance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~65%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Delegation contract + S1–S8 + interceptor + 3/8 boundary proofs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3. Codebase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200"/>
        <w:gridCol w:w="11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Shared Contracts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@governance/shared-contracts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1,885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Shared MCP (transport + crypto + runtime)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@governance/shared-mcp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2,136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Registry Server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@governance/registry-server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410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Validation Server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@governance/validation-server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2,155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Evidence Server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@governance/evidence-server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492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Host Orchestrator + CLI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@governance/host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924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tests/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1,349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9,360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76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4. Schema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artifact-manifest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Base governed object (all artifact types)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agent-scope-contract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Agent capability boundaries (11 dimensions)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agent-attack-profile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A1–A9 scope-bound adversarial vectors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agent-trace-evidence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Trajectory audit container (trace + events + hash)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defend-profile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D1–D16 environmental/operational vectors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inter-agent-delegation-contract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Authority transfer boundary between agents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swarm-attack-profile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S1–S8 delegation exploit vectors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Locked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5. Attack/Defend Profile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400"/>
        <w:gridCol w:w="19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Artifact Type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Vectors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Score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Ship Threshold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prompt-spec-kit-v2.2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prompt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A–I (9)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35.0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27.5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agent-core-v1.0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A1–A9 (9)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36.0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29.0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swarm-core-v1.0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swarm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S1–S8 (8)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36.0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29.0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governance-fabric-v1.0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defend (all)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D1–D16 (16)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64.0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50.0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governance-fabric-p1-v1.0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defend (priority)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D1,D2,D5,D7,D11,D15 (6)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27.0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21.2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6.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800"/>
        <w:gridCol w:w="2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Cases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milestone-1.test.ts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Full pipeline (5 verdicts)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5 scenarios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258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s1-privilege-laundering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Authority (S1)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15 cases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506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s6-trace-lineage-break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Audit (S6)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8 cases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233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s2-approval-chaining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Approval (S2)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10 cases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352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S3 Recursive Delegation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Depth/Cycle (S3)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4760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S4 Stale Peer Contract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Contract Freshness (S4)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4760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S5 Constraint Shedding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Inheritance (S5)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4760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S7 Cross-Agent Exfil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Domain Flow (S7)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4760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S8 Concurrent Flood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Concurrency (S8)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4760A"/>
                <w:sz w:val="20"/>
                <w:szCs w:val="20"/>
              </w:rPr>
              <w:t xml:space="preserve">Pending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7. Governance Server Tool Surface</w:t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7.1 Registry Server (3001)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register_artifact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Write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Create immutable versioned manifest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get_artifact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Retrieve manifest by ID/version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get_audit_chain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Verify evidence chain integrity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bind_deployment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Write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Bind DEPLOY-verdict artifact to deployment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update_phase_status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Write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Update phase status after evidence binding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link_evidence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Write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Link evidence report ref to artifact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7.2 Validation Server (3002)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build_validate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Static validation (10 checks, PASS/FAIL)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attack_run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Adversarial scoring (HARD_FAIL/REVISE/SHIP)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defend_run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Environmental validation (DEFEND_FAIL/DEPLOY_BLOCK/DEPLOY)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evaluate_action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Runtime policy gate (ALLOW/DENY/ESCALATE)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deploy_authorize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Final deployment authorization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evaluate_delegation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Swarm delegation gate (8 S-series checks)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register_agent_contract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Write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Register live contract hash for staleness detection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complete_delegation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Write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Release concurrency tracking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get_delegation_stats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Active delegation count per agent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7.3 Evidence Server (3003)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append_event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Append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Immutable governance event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append_report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Append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Immutable phase report (rejects duplicates)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append_trace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Append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Agent trajectory evidence (validates hash + event count)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get_report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Retrieve phase report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get_event_stream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Ordered governance events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get_trace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Retrieve agent trace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list_traces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Index by artifact + vector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verify_chain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Audit chain verification gate</w:t>
            </w:r>
          </w:p>
        </w:tc>
      </w:tr>
    </w:tbl>
    <w:r>
      <w:br w:type="page"/>
    </w:r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8.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2800"/>
        <w:gridCol w:w="1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Saga pattern gap (no compensation ops)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Confirmed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Define compensating operations per tool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Transport ordering races under concurrency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760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Possible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D11 Concurrent Pipeline test + serialization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4760A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In-process adapters mask real transport failures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760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Confirmed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Swap to stdio MCP clients (Milestone 2+)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Schema drift between JSON Schema and Zod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Possible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Automated schema generation from Zod (zod-to-json-schema)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Delegation interceptor state is per-instance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760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Confirmed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Move to shared store for multi-instance Validation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Planned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9. Next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400"/>
        <w:gridCol w:w="2560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Complete S3–S8 integration tests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Interceptor operational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5 test files, ~1,500 lines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Implement Saga compensating operations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Deploy state definition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New module in host orchestrator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760A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Wire stdio MCP transport clients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shared-mcp client layer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Replace in-process adapters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760A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Implement swarm trace recorder (DAG model)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Trace evidence schema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New store in Evidence Server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Automated schema generation (Zod → JSON Schema)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shared-contracts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Build script addition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TUUF 12-step state machine alignment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Governance state machine spec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Spec + engine update</w:t>
            </w:r>
          </w:p>
        </w:tc>
      </w:tr>
    </w:tbl>
    <w:p>
      <w:pPr>
        <w:spacing w:before="200" w:after="0"/>
      </w:pPr>
    </w:p>
    <w:p>
      <w:pPr>
        <w:pBdr>
          <w:left w:val="single" w:color="C0392B" w:sz="14" w:space="8"/>
        </w:pBdr>
        <w:spacing w:before="120" w:after="160"/>
        <w:ind w:left="24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CRITICAL: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The system has crossed from schema design into protocol enforcement. The next pass should validate the surface that exists, not add more surface area.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1" w:space="4"/>
      </w:pBd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SITUATION REPORT — promptcrafting.net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Calibri" w:cs="Calibri" w:eastAsia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2026-03-23T06:45:51.021Z</dcterms:created>
  <dcterms:modified xsi:type="dcterms:W3CDTF">2026-03-23T06:45:51.022Z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