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4E09" w:rsidRPr="00DC4E09" w:rsidRDefault="00DC4E09" w:rsidP="00DC4E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4E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DİJİTAL PAZARLAMA KAMPANYA PERFORMANSI VE FUNNEL ANALİZ RAPORU</w:t>
      </w:r>
    </w:p>
    <w:p w:rsidR="00DC4E09" w:rsidRPr="00DC4E09" w:rsidRDefault="00DC4E09" w:rsidP="00DC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Hazırlayan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Cansu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Kahve</w:t>
      </w:r>
      <w:bookmarkStart w:id="0" w:name="_GoBack"/>
      <w:bookmarkEnd w:id="0"/>
      <w:proofErr w:type="spellEnd"/>
    </w:p>
    <w:p w:rsidR="00DC4E09" w:rsidRPr="00DC4E09" w:rsidRDefault="00DC4E09" w:rsidP="00DC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Tarih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12.02.2026</w:t>
      </w:r>
    </w:p>
    <w:p w:rsidR="00DC4E09" w:rsidRPr="00DC4E09" w:rsidRDefault="00DC4E09" w:rsidP="00DC4E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E0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C4E09" w:rsidRPr="00DC4E09" w:rsidRDefault="00DC4E09" w:rsidP="00DC4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4E09">
        <w:rPr>
          <w:rFonts w:ascii="Times New Roman" w:eastAsia="Times New Roman" w:hAnsi="Times New Roman" w:cs="Times New Roman"/>
          <w:b/>
          <w:bCs/>
          <w:sz w:val="27"/>
          <w:szCs w:val="27"/>
        </w:rPr>
        <w:t>1. ÖZET (SUMMARY)</w:t>
      </w:r>
    </w:p>
    <w:p w:rsidR="00DC4E09" w:rsidRPr="00DC4E09" w:rsidRDefault="00DC4E09" w:rsidP="00DC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çalışma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şirketin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yürüttüğü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dijital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pazarlama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kampanyalarının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verimliliğini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ölçmek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müşteri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harcama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davranışlarını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anlamak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pazarlama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bütçesini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daha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kârlı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yönetmek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amacıyla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gerçekleştirilmiştir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Yapılan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analizler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sonucunda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yüksek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gelir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grubuna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sahip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müşterilerin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geleneksel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kanallara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Katalog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Mağaza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daha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yatkın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olduğu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, web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sitesinde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ise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ziyaret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sayısının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satışa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dönüşme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oranında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(Conversion)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tıkanıklık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yaşandığı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tespit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edilmiştir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4E09" w:rsidRPr="00DC4E09" w:rsidRDefault="00DC4E09" w:rsidP="00DC4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4E09">
        <w:rPr>
          <w:rFonts w:ascii="Times New Roman" w:eastAsia="Times New Roman" w:hAnsi="Times New Roman" w:cs="Times New Roman"/>
          <w:b/>
          <w:bCs/>
          <w:sz w:val="27"/>
          <w:szCs w:val="27"/>
        </w:rPr>
        <w:t>2. VERİ HAZIRLIK VE TEMİZLİK SÜRECİ</w:t>
      </w:r>
    </w:p>
    <w:p w:rsidR="00DC4E09" w:rsidRPr="00DC4E09" w:rsidRDefault="00DC4E09" w:rsidP="00DC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Analiz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öncesinde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verinin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güvenilirliğini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sağlamak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amacıyla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aşağıdaki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işlemler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uygulanmıştır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4E09" w:rsidRPr="00DC4E09" w:rsidRDefault="00DC4E09" w:rsidP="00DC4E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Eksik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Veri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Yönetimi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Gelir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(Income)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bilgisi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eksik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olan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satır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analiz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dışı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bırakılmıştır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4E09" w:rsidRPr="00DC4E09" w:rsidRDefault="00DC4E09" w:rsidP="00DC4E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Aykırı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Değer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(Outlier) </w:t>
      </w: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Temizliği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Yaş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ortalamasını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saptıran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1900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öncesi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doğumlu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C4E09">
        <w:rPr>
          <w:rFonts w:ascii="Times New Roman" w:eastAsia="Times New Roman" w:hAnsi="Times New Roman" w:cs="Times New Roman"/>
          <w:sz w:val="24"/>
          <w:szCs w:val="24"/>
        </w:rPr>
        <w:t>kayıtlar</w:t>
      </w:r>
      <w:proofErr w:type="spellEnd"/>
      <w:proofErr w:type="gram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geliri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200.000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birim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üzerinde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olan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uç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veriler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temizlenmiştir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4E09" w:rsidRPr="00DC4E09" w:rsidRDefault="00DC4E09" w:rsidP="00DC4E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Veri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Standardizasyonu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Medeni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durum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sütunundaki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karmaşık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ifadeler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(YOLO, Absurd vb.) "Single"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kategorisinde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birleştirilmiştir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4E09" w:rsidRPr="00DC4E09" w:rsidRDefault="00DC4E09" w:rsidP="00DC4E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Yeni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Metrikler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Müşteri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değerini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ölçmek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için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4E09">
        <w:rPr>
          <w:rFonts w:ascii="Times New Roman" w:eastAsia="Times New Roman" w:hAnsi="Times New Roman" w:cs="Times New Roman"/>
          <w:sz w:val="20"/>
          <w:szCs w:val="20"/>
        </w:rPr>
        <w:t>Age</w:t>
      </w:r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Yaş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tüm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harcama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kalemlerini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içeren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0"/>
          <w:szCs w:val="20"/>
        </w:rPr>
        <w:t>Total_Spent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sütunları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oluşturulmuştur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4E09" w:rsidRPr="00DC4E09" w:rsidRDefault="00DC4E09" w:rsidP="00DC4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4E09">
        <w:rPr>
          <w:rFonts w:ascii="Times New Roman" w:eastAsia="Times New Roman" w:hAnsi="Times New Roman" w:cs="Times New Roman"/>
          <w:b/>
          <w:bCs/>
          <w:sz w:val="27"/>
          <w:szCs w:val="27"/>
        </w:rPr>
        <w:t>3. FUNNEL (HAKEDİŞ HUNİSİ) ANALİZİ</w:t>
      </w:r>
    </w:p>
    <w:p w:rsidR="00DC4E09" w:rsidRPr="00DC4E09" w:rsidRDefault="00DC4E09" w:rsidP="00DC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Müşteri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yolculuğu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"Web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Ziyareti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Kanal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Satın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Alımı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Kampanya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Katılımı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akışında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incelenmiştir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4E09" w:rsidRPr="00DC4E09" w:rsidRDefault="00DC4E09" w:rsidP="00DC4E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Kanal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Dağılımı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Toplam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satışların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yaklaşık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%46'sı </w:t>
      </w: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Mağaza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%33'ü Web</w:t>
      </w:r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%21'i </w:t>
      </w: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Katalog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kanallarından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gelmektedir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4E09" w:rsidRPr="00DC4E09" w:rsidRDefault="00DC4E09" w:rsidP="00DC4E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Dönüşüm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Verimliliği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sitesi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ziyaretçileri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üzerinden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satın </w:t>
      </w:r>
      <w:proofErr w:type="gramStart"/>
      <w:r w:rsidRPr="00DC4E09">
        <w:rPr>
          <w:rFonts w:ascii="Times New Roman" w:eastAsia="Times New Roman" w:hAnsi="Times New Roman" w:cs="Times New Roman"/>
          <w:sz w:val="24"/>
          <w:szCs w:val="24"/>
        </w:rPr>
        <w:t>alma</w:t>
      </w:r>
      <w:proofErr w:type="gram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arasında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zayıf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negatif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korelasyon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izlenmiştir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. Bu durum, web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sitesinin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ziyaretçi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çekmesine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rağmen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"satın alma"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aşamasında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kullanıcı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deneyimi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(UX)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veya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fiyat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rekabeti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kaynaklı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sorunlar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yaşadığını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göstermektedir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4E09" w:rsidRDefault="00DC4E09" w:rsidP="00DC4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C4E09" w:rsidRPr="00DC4E09" w:rsidRDefault="00DC4E09" w:rsidP="00DC4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4E0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MÜŞTERİ SEGMENTASYONU VE BULGULAR</w:t>
      </w:r>
    </w:p>
    <w:p w:rsidR="00DC4E09" w:rsidRPr="00DC4E09" w:rsidRDefault="00DC4E09" w:rsidP="00DC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Yapılan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segmentasyon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analizinde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aşağıdaki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temel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profiller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öne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çıkmaktadır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4E09" w:rsidRPr="00DC4E09" w:rsidRDefault="00DC4E09" w:rsidP="00DC4E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En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Değerli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Müşteri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Profili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PhD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Master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mezunu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, 45-65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yaş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aralığındaki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yüksek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gelirli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kitle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yüksek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harcama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ortalamasına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sahiptir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4E09" w:rsidRPr="00DC4E09" w:rsidRDefault="00DC4E09" w:rsidP="00DC4E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Kanal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Eğilimleri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Gelir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düzeyi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Katalog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Alışverişi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arasında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çok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güçlü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pozitif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ilişki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(0.70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korelasyon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bulunmuştur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4E09" w:rsidRPr="00DC4E09" w:rsidRDefault="00DC4E09" w:rsidP="00DC4E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İndirim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Hassasiyeti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"Basic"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eğitim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seviyesindeki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müşterilerin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düşük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gelir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grubunun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indirimli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alışverişlere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C4E09">
        <w:rPr>
          <w:rFonts w:ascii="Times New Roman" w:eastAsia="Times New Roman" w:hAnsi="Times New Roman" w:cs="Times New Roman"/>
          <w:sz w:val="20"/>
          <w:szCs w:val="20"/>
        </w:rPr>
        <w:t>NumDealsPurchases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daha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duyarlı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olduğu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gözlemlenmiştir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4E09" w:rsidRPr="00DC4E09" w:rsidRDefault="00DC4E09" w:rsidP="00DC4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4E09">
        <w:rPr>
          <w:rFonts w:ascii="Times New Roman" w:eastAsia="Times New Roman" w:hAnsi="Times New Roman" w:cs="Times New Roman"/>
          <w:b/>
          <w:bCs/>
          <w:sz w:val="27"/>
          <w:szCs w:val="27"/>
        </w:rPr>
        <w:t>5. STRATEJİK AKSİYON ÖNERİLERİ</w:t>
      </w:r>
    </w:p>
    <w:p w:rsidR="00DC4E09" w:rsidRPr="00DC4E09" w:rsidRDefault="00DC4E09" w:rsidP="00DC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Analiz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sonuçlarına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dayanarak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aşağıdaki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temel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strateji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önerilmektedir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4E09" w:rsidRPr="00DC4E09" w:rsidRDefault="00DC4E09" w:rsidP="00DC4E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Bütçe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Yeniden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Dağıtımı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Kampanya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başarı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oranları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incelendiğinde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, %1.3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başarı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gösteren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2.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Kampanyanın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durdurulması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bütçenin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%15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dönüşüm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C4E09">
        <w:rPr>
          <w:rFonts w:ascii="Times New Roman" w:eastAsia="Times New Roman" w:hAnsi="Times New Roman" w:cs="Times New Roman"/>
          <w:sz w:val="24"/>
          <w:szCs w:val="24"/>
        </w:rPr>
        <w:t>alan</w:t>
      </w:r>
      <w:proofErr w:type="spellEnd"/>
      <w:proofErr w:type="gram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ana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kampanyaya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veya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%7.4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alan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4.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Kampanyaya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aktarılması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önerilir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4E09" w:rsidRPr="00DC4E09" w:rsidRDefault="00DC4E09" w:rsidP="00DC4E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Kanal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Odaklılık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Yüksek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gelirli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segmentin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katalog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mağaza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tercihi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göz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önüne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alınarak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kitleye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yönelik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özel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fiziksel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katalog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gönderimleri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veya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mağaza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içi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sadakat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etkinlikleri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düzenlenmelidir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4E09" w:rsidRDefault="00DC4E09" w:rsidP="00DC4E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Web </w:t>
      </w: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Sitesi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Optimizasyonu</w:t>
      </w:r>
      <w:proofErr w:type="spellEnd"/>
      <w:r w:rsidRPr="00DC4E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Ziyaret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sayısının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satışa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dönüşmemesi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sorununu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çözmek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için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sepet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terk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oranları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incelenmeli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üzerindeki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"Satın Al"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yolculuğu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E09">
        <w:rPr>
          <w:rFonts w:ascii="Times New Roman" w:eastAsia="Times New Roman" w:hAnsi="Times New Roman" w:cs="Times New Roman"/>
          <w:sz w:val="24"/>
          <w:szCs w:val="24"/>
        </w:rPr>
        <w:t>sadeleştirilmelidir</w:t>
      </w:r>
      <w:proofErr w:type="spellEnd"/>
      <w:r w:rsidRPr="00DC4E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4E09" w:rsidRDefault="00DC4E09" w:rsidP="00DC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C4E09" w:rsidRDefault="00DC4E09" w:rsidP="00DC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C4E09" w:rsidRDefault="00DC4E09" w:rsidP="00DC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C4E09" w:rsidRDefault="00DC4E09" w:rsidP="00DC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C4E09" w:rsidRDefault="00DC4E09" w:rsidP="00DC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C4E09" w:rsidRDefault="00DC4E09" w:rsidP="00DC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C4E09" w:rsidRDefault="00DC4E09" w:rsidP="00DC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C4E09" w:rsidRDefault="00DC4E09" w:rsidP="00DC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C4E09" w:rsidRDefault="00DC4E09" w:rsidP="00DC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C4E09" w:rsidRDefault="00DC4E09" w:rsidP="00DC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C4E09" w:rsidRDefault="00DC4E09" w:rsidP="00DC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C4E09" w:rsidRDefault="00DC4E09" w:rsidP="00DC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4E0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ANALİZ GRAFİKLERİ</w:t>
      </w:r>
    </w:p>
    <w:p w:rsidR="00D048B2" w:rsidRPr="00DC4E09" w:rsidRDefault="00DC4E09" w:rsidP="00DC4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4E09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24282D56" wp14:editId="34600FB7">
            <wp:extent cx="4897120" cy="3672840"/>
            <wp:effectExtent l="0" t="0" r="0" b="381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_vs_spen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011" cy="367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854E9E0" wp14:editId="3C9CE787">
            <wp:extent cx="4831080" cy="3623310"/>
            <wp:effectExtent l="0" t="0" r="762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ucation_vs_spen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90" cy="362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8B2" w:rsidRPr="00DC4E0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EE7DB5"/>
    <w:multiLevelType w:val="multilevel"/>
    <w:tmpl w:val="AD16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716E7A"/>
    <w:multiLevelType w:val="multilevel"/>
    <w:tmpl w:val="0FBC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0F6989"/>
    <w:multiLevelType w:val="multilevel"/>
    <w:tmpl w:val="FAAE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25E5478"/>
    <w:multiLevelType w:val="multilevel"/>
    <w:tmpl w:val="6C764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42D1"/>
    <w:rsid w:val="007742D1"/>
    <w:rsid w:val="00D048B2"/>
    <w:rsid w:val="00DC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DC4E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k3">
    <w:name w:val="heading 3"/>
    <w:basedOn w:val="Normal"/>
    <w:link w:val="Balk3Char"/>
    <w:uiPriority w:val="9"/>
    <w:qFormat/>
    <w:rsid w:val="00DC4E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C4E0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Balk3Char">
    <w:name w:val="Başlık 3 Char"/>
    <w:basedOn w:val="VarsaylanParagrafYazTipi"/>
    <w:link w:val="Balk3"/>
    <w:uiPriority w:val="9"/>
    <w:rsid w:val="00DC4E0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4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Kodu">
    <w:name w:val="HTML Code"/>
    <w:basedOn w:val="VarsaylanParagrafYazTipi"/>
    <w:uiPriority w:val="99"/>
    <w:semiHidden/>
    <w:unhideWhenUsed/>
    <w:rsid w:val="00DC4E09"/>
    <w:rPr>
      <w:rFonts w:ascii="Courier New" w:eastAsia="Times New Roman" w:hAnsi="Courier New" w:cs="Courier New"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C4E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C4E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DC4E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k3">
    <w:name w:val="heading 3"/>
    <w:basedOn w:val="Normal"/>
    <w:link w:val="Balk3Char"/>
    <w:uiPriority w:val="9"/>
    <w:qFormat/>
    <w:rsid w:val="00DC4E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C4E0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Balk3Char">
    <w:name w:val="Başlık 3 Char"/>
    <w:basedOn w:val="VarsaylanParagrafYazTipi"/>
    <w:link w:val="Balk3"/>
    <w:uiPriority w:val="9"/>
    <w:rsid w:val="00DC4E0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4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Kodu">
    <w:name w:val="HTML Code"/>
    <w:basedOn w:val="VarsaylanParagrafYazTipi"/>
    <w:uiPriority w:val="99"/>
    <w:semiHidden/>
    <w:unhideWhenUsed/>
    <w:rsid w:val="00DC4E09"/>
    <w:rPr>
      <w:rFonts w:ascii="Courier New" w:eastAsia="Times New Roman" w:hAnsi="Courier New" w:cs="Courier New"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C4E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C4E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94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2026-02-12T12:36:00Z</dcterms:created>
  <dcterms:modified xsi:type="dcterms:W3CDTF">2026-02-12T12:43:00Z</dcterms:modified>
</cp:coreProperties>
</file>