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41D2B"/>
  <w:body>
    <w:p w14:paraId="3D0C2BF9" w14:textId="77777777" w:rsidR="00706836" w:rsidRDefault="00706836" w:rsidP="00040AEA">
      <w:pPr>
        <w:ind w:left="1440" w:hanging="1440"/>
      </w:pPr>
    </w:p>
    <w:p w14:paraId="16FFB6CB" w14:textId="77777777" w:rsidR="00706836" w:rsidRDefault="00706836"/>
    <w:p w14:paraId="6B143A39" w14:textId="77777777" w:rsidR="00706836" w:rsidRDefault="00706836"/>
    <w:p w14:paraId="020A8A8E" w14:textId="77777777" w:rsidR="00706836" w:rsidRDefault="00000000">
      <w:r>
        <w:rPr>
          <w:noProof/>
        </w:rPr>
        <w:drawing>
          <wp:inline distT="0" distB="0" distL="0" distR="0" wp14:anchorId="5FC65057" wp14:editId="5604F10C">
            <wp:extent cx="6858000" cy="1325880"/>
            <wp:effectExtent l="0" t="0" r="0" b="0"/>
            <wp:docPr id="1" name="Picture 18" descr="Text,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Text, logo&#10;&#10;Description automatically generated with medium confidence"/>
                    <pic:cNvPicPr>
                      <a:picLocks noChangeAspect="1" noChangeArrowheads="1"/>
                    </pic:cNvPicPr>
                  </pic:nvPicPr>
                  <pic:blipFill>
                    <a:blip r:embed="rId8"/>
                    <a:stretch>
                      <a:fillRect/>
                    </a:stretch>
                  </pic:blipFill>
                  <pic:spPr bwMode="auto">
                    <a:xfrm>
                      <a:off x="0" y="0"/>
                      <a:ext cx="6858000" cy="1325880"/>
                    </a:xfrm>
                    <a:prstGeom prst="rect">
                      <a:avLst/>
                    </a:prstGeom>
                  </pic:spPr>
                </pic:pic>
              </a:graphicData>
            </a:graphic>
          </wp:inline>
        </w:drawing>
      </w:r>
    </w:p>
    <w:p w14:paraId="69722826" w14:textId="77777777" w:rsidR="00706836" w:rsidRDefault="00706836"/>
    <w:p w14:paraId="5B7B2D58" w14:textId="77777777" w:rsidR="00706836" w:rsidRDefault="00706836"/>
    <w:p w14:paraId="1F877D42" w14:textId="77777777" w:rsidR="00706836" w:rsidRDefault="00706836"/>
    <w:p w14:paraId="2BDD2338" w14:textId="77777777" w:rsidR="00706836" w:rsidRDefault="00000000">
      <w:pPr>
        <w:jc w:val="center"/>
      </w:pPr>
      <w:r>
        <w:rPr>
          <w:noProof/>
        </w:rPr>
        <w:drawing>
          <wp:inline distT="0" distB="0" distL="0" distR="0" wp14:anchorId="16A0323A" wp14:editId="1AB39EE2">
            <wp:extent cx="1952625" cy="130937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1952625" cy="1309370"/>
                    </a:xfrm>
                    <a:prstGeom prst="rect">
                      <a:avLst/>
                    </a:prstGeom>
                  </pic:spPr>
                </pic:pic>
              </a:graphicData>
            </a:graphic>
          </wp:inline>
        </w:drawing>
      </w:r>
    </w:p>
    <w:p w14:paraId="5D9CF7CE" w14:textId="77777777" w:rsidR="00706836" w:rsidRDefault="00706836"/>
    <w:p w14:paraId="69DB7938" w14:textId="77777777" w:rsidR="00706836" w:rsidRDefault="00706836"/>
    <w:p w14:paraId="23C63BF4" w14:textId="77777777" w:rsidR="00706836" w:rsidRDefault="00000000">
      <w:pPr>
        <w:pStyle w:val="CoverHeading"/>
        <w:rPr>
          <w:bCs/>
        </w:rPr>
      </w:pPr>
      <w:r>
        <w:t xml:space="preserve">Cybersecurity Assessment </w:t>
      </w:r>
    </w:p>
    <w:p w14:paraId="06F6B49E" w14:textId="77777777" w:rsidR="00706836" w:rsidRDefault="00000000">
      <w:pPr>
        <w:pStyle w:val="CoverHeading"/>
        <w:rPr>
          <w:bCs/>
        </w:rPr>
      </w:pPr>
      <w:r>
        <w:rPr>
          <w:bCs/>
        </w:rPr>
        <w:t>Internal Report of Findings</w:t>
      </w:r>
    </w:p>
    <w:p w14:paraId="417BD4FC" w14:textId="77777777" w:rsidR="00706836" w:rsidRDefault="00706836"/>
    <w:p w14:paraId="46A69B3E" w14:textId="77777777" w:rsidR="00706836" w:rsidRDefault="00706836"/>
    <w:p w14:paraId="009E6F3F" w14:textId="77777777" w:rsidR="00706836" w:rsidRDefault="00706836"/>
    <w:p w14:paraId="591E6F92" w14:textId="77777777" w:rsidR="00706836" w:rsidRDefault="00706836"/>
    <w:p w14:paraId="7FAB09E8" w14:textId="77777777" w:rsidR="00706836" w:rsidRDefault="00706836"/>
    <w:p w14:paraId="5FA7F4BA" w14:textId="77777777" w:rsidR="00706836" w:rsidRDefault="00000000">
      <w:pPr>
        <w:pStyle w:val="CoverSubtitle"/>
        <w:rPr>
          <w:b/>
        </w:rPr>
      </w:pPr>
      <w:r>
        <w:rPr>
          <w:b/>
        </w:rPr>
        <w:t>Luminex Ltd.</w:t>
      </w:r>
    </w:p>
    <w:p w14:paraId="49646FB1" w14:textId="326DF510" w:rsidR="00706836" w:rsidRDefault="00000000">
      <w:pPr>
        <w:pStyle w:val="CoverDate"/>
      </w:pPr>
      <w:r>
        <w:rPr>
          <w:b/>
          <w:color w:val="000000" w:themeColor="text1"/>
        </w:rPr>
        <w:t xml:space="preserve"> </w:t>
      </w:r>
      <w:r w:rsidR="007009CB">
        <w:t>JULY</w:t>
      </w:r>
      <w:r>
        <w:t xml:space="preserve"> </w:t>
      </w:r>
      <w:r w:rsidR="007009CB">
        <w:t>07</w:t>
      </w:r>
      <w:r>
        <w:t xml:space="preserve">, </w:t>
      </w:r>
      <w:r w:rsidR="007009CB">
        <w:t>2026</w:t>
      </w:r>
    </w:p>
    <w:p w14:paraId="2D1DB743" w14:textId="77777777" w:rsidR="00706836" w:rsidRDefault="00000000">
      <w:pPr>
        <w:pStyle w:val="CoverVersion"/>
        <w:rPr>
          <w:b/>
        </w:rPr>
      </w:pPr>
      <w:r>
        <w:t>Version 1.0</w:t>
      </w:r>
      <w:bookmarkStart w:id="0" w:name="_Toc95329677"/>
      <w:bookmarkStart w:id="1" w:name="_Toc95329517"/>
      <w:bookmarkStart w:id="2" w:name="_Toc95385552"/>
      <w:bookmarkStart w:id="3" w:name="_Toc95329942"/>
    </w:p>
    <w:p w14:paraId="680C56A3" w14:textId="77777777" w:rsidR="00706836" w:rsidRDefault="00000000">
      <w:pPr>
        <w:widowControl/>
        <w:spacing w:after="160" w:line="259" w:lineRule="auto"/>
        <w:jc w:val="left"/>
        <w:rPr>
          <w:rFonts w:eastAsiaTheme="majorEastAsia" w:cstheme="majorBidi"/>
          <w:b/>
          <w:color w:val="9FEF00"/>
          <w:sz w:val="32"/>
          <w:szCs w:val="32"/>
        </w:rPr>
      </w:pPr>
      <w:r>
        <w:br w:type="page"/>
      </w:r>
    </w:p>
    <w:p w14:paraId="3C648820" w14:textId="77777777" w:rsidR="00706836" w:rsidRDefault="00000000">
      <w:pPr>
        <w:pStyle w:val="TOCHeading"/>
        <w:spacing w:before="0"/>
      </w:pPr>
      <w:bookmarkStart w:id="4" w:name="_Toc95409149"/>
      <w:bookmarkStart w:id="5" w:name="_Toc95409225"/>
      <w:r>
        <w:lastRenderedPageBreak/>
        <w:t>Table of Contents</w:t>
      </w:r>
      <w:bookmarkEnd w:id="0"/>
      <w:bookmarkEnd w:id="1"/>
      <w:bookmarkEnd w:id="2"/>
      <w:bookmarkEnd w:id="3"/>
      <w:bookmarkEnd w:id="4"/>
      <w:bookmarkEnd w:id="5"/>
    </w:p>
    <w:sdt>
      <w:sdtPr>
        <w:rPr>
          <w:b w:val="0"/>
          <w:bCs w:val="0"/>
          <w:caps w:val="0"/>
          <w:smallCaps/>
          <w:color w:val="A4B1CD"/>
        </w:rPr>
        <w:id w:val="-1879000691"/>
        <w:docPartObj>
          <w:docPartGallery w:val="Table of Contents"/>
          <w:docPartUnique/>
        </w:docPartObj>
      </w:sdtPr>
      <w:sdtContent>
        <w:p w14:paraId="0346ADBC" w14:textId="724BC217" w:rsidR="00F4498A" w:rsidRDefault="00706836">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r>
            <w:fldChar w:fldCharType="begin"/>
          </w:r>
          <w:r>
            <w:rPr>
              <w:rStyle w:val="IndexLink"/>
              <w:webHidden/>
            </w:rPr>
            <w:instrText xml:space="preserve"> TOC \z \o "1-1" \t "HTB heading 2,2" \h</w:instrText>
          </w:r>
          <w:r>
            <w:rPr>
              <w:rStyle w:val="IndexLink"/>
            </w:rPr>
            <w:fldChar w:fldCharType="separate"/>
          </w:r>
          <w:hyperlink w:anchor="_Toc223000155" w:history="1">
            <w:r w:rsidR="00F4498A" w:rsidRPr="00462163">
              <w:rPr>
                <w:rStyle w:val="Hyperlink"/>
                <w:noProof/>
              </w:rPr>
              <w:t>Statement of Confidentiality</w:t>
            </w:r>
            <w:r w:rsidR="00F4498A">
              <w:rPr>
                <w:noProof/>
                <w:webHidden/>
              </w:rPr>
              <w:tab/>
            </w:r>
            <w:r w:rsidR="00F4498A">
              <w:rPr>
                <w:noProof/>
                <w:webHidden/>
              </w:rPr>
              <w:fldChar w:fldCharType="begin"/>
            </w:r>
            <w:r w:rsidR="00F4498A">
              <w:rPr>
                <w:noProof/>
                <w:webHidden/>
              </w:rPr>
              <w:instrText xml:space="preserve"> PAGEREF _Toc223000155 \h </w:instrText>
            </w:r>
            <w:r w:rsidR="00F4498A">
              <w:rPr>
                <w:noProof/>
                <w:webHidden/>
              </w:rPr>
            </w:r>
            <w:r w:rsidR="00F4498A">
              <w:rPr>
                <w:noProof/>
                <w:webHidden/>
              </w:rPr>
              <w:fldChar w:fldCharType="separate"/>
            </w:r>
            <w:r w:rsidR="00F4498A">
              <w:rPr>
                <w:noProof/>
                <w:webHidden/>
              </w:rPr>
              <w:t>3</w:t>
            </w:r>
            <w:r w:rsidR="00F4498A">
              <w:rPr>
                <w:noProof/>
                <w:webHidden/>
              </w:rPr>
              <w:fldChar w:fldCharType="end"/>
            </w:r>
          </w:hyperlink>
        </w:p>
        <w:p w14:paraId="4983A79D" w14:textId="008ED355"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56" w:history="1">
            <w:r w:rsidRPr="00462163">
              <w:rPr>
                <w:rStyle w:val="Hyperlink"/>
                <w:noProof/>
              </w:rPr>
              <w:t>Engagement Contacts</w:t>
            </w:r>
            <w:r>
              <w:rPr>
                <w:noProof/>
                <w:webHidden/>
              </w:rPr>
              <w:tab/>
            </w:r>
            <w:r>
              <w:rPr>
                <w:noProof/>
                <w:webHidden/>
              </w:rPr>
              <w:fldChar w:fldCharType="begin"/>
            </w:r>
            <w:r>
              <w:rPr>
                <w:noProof/>
                <w:webHidden/>
              </w:rPr>
              <w:instrText xml:space="preserve"> PAGEREF _Toc223000156 \h </w:instrText>
            </w:r>
            <w:r>
              <w:rPr>
                <w:noProof/>
                <w:webHidden/>
              </w:rPr>
            </w:r>
            <w:r>
              <w:rPr>
                <w:noProof/>
                <w:webHidden/>
              </w:rPr>
              <w:fldChar w:fldCharType="separate"/>
            </w:r>
            <w:r>
              <w:rPr>
                <w:noProof/>
                <w:webHidden/>
              </w:rPr>
              <w:t>3</w:t>
            </w:r>
            <w:r>
              <w:rPr>
                <w:noProof/>
                <w:webHidden/>
              </w:rPr>
              <w:fldChar w:fldCharType="end"/>
            </w:r>
          </w:hyperlink>
        </w:p>
        <w:p w14:paraId="5AC21338" w14:textId="1BA3455C"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57" w:history="1">
            <w:r w:rsidRPr="00462163">
              <w:rPr>
                <w:rStyle w:val="Hyperlink"/>
                <w:noProof/>
              </w:rPr>
              <w:t>Executive Summary</w:t>
            </w:r>
            <w:r>
              <w:rPr>
                <w:noProof/>
                <w:webHidden/>
              </w:rPr>
              <w:tab/>
            </w:r>
            <w:r>
              <w:rPr>
                <w:noProof/>
                <w:webHidden/>
              </w:rPr>
              <w:fldChar w:fldCharType="begin"/>
            </w:r>
            <w:r>
              <w:rPr>
                <w:noProof/>
                <w:webHidden/>
              </w:rPr>
              <w:instrText xml:space="preserve"> PAGEREF _Toc223000157 \h </w:instrText>
            </w:r>
            <w:r>
              <w:rPr>
                <w:noProof/>
                <w:webHidden/>
              </w:rPr>
            </w:r>
            <w:r>
              <w:rPr>
                <w:noProof/>
                <w:webHidden/>
              </w:rPr>
              <w:fldChar w:fldCharType="separate"/>
            </w:r>
            <w:r>
              <w:rPr>
                <w:noProof/>
                <w:webHidden/>
              </w:rPr>
              <w:t>3</w:t>
            </w:r>
            <w:r>
              <w:rPr>
                <w:noProof/>
                <w:webHidden/>
              </w:rPr>
              <w:fldChar w:fldCharType="end"/>
            </w:r>
          </w:hyperlink>
        </w:p>
        <w:p w14:paraId="62682C60" w14:textId="1ACBBF88"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58" w:history="1">
            <w:r w:rsidRPr="00462163">
              <w:rPr>
                <w:rStyle w:val="Hyperlink"/>
                <w:noProof/>
              </w:rPr>
              <w:t>Approach</w:t>
            </w:r>
            <w:r>
              <w:rPr>
                <w:noProof/>
                <w:webHidden/>
              </w:rPr>
              <w:tab/>
            </w:r>
            <w:r>
              <w:rPr>
                <w:noProof/>
                <w:webHidden/>
              </w:rPr>
              <w:fldChar w:fldCharType="begin"/>
            </w:r>
            <w:r>
              <w:rPr>
                <w:noProof/>
                <w:webHidden/>
              </w:rPr>
              <w:instrText xml:space="preserve"> PAGEREF _Toc223000158 \h </w:instrText>
            </w:r>
            <w:r>
              <w:rPr>
                <w:noProof/>
                <w:webHidden/>
              </w:rPr>
            </w:r>
            <w:r>
              <w:rPr>
                <w:noProof/>
                <w:webHidden/>
              </w:rPr>
              <w:fldChar w:fldCharType="separate"/>
            </w:r>
            <w:r>
              <w:rPr>
                <w:noProof/>
                <w:webHidden/>
              </w:rPr>
              <w:t>3</w:t>
            </w:r>
            <w:r>
              <w:rPr>
                <w:noProof/>
                <w:webHidden/>
              </w:rPr>
              <w:fldChar w:fldCharType="end"/>
            </w:r>
          </w:hyperlink>
        </w:p>
        <w:p w14:paraId="517B4154" w14:textId="04653A7C"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59" w:history="1">
            <w:r w:rsidRPr="00462163">
              <w:rPr>
                <w:rStyle w:val="Hyperlink"/>
                <w:noProof/>
              </w:rPr>
              <w:t>Assignment</w:t>
            </w:r>
            <w:r>
              <w:rPr>
                <w:noProof/>
                <w:webHidden/>
              </w:rPr>
              <w:tab/>
            </w:r>
            <w:r>
              <w:rPr>
                <w:noProof/>
                <w:webHidden/>
              </w:rPr>
              <w:fldChar w:fldCharType="begin"/>
            </w:r>
            <w:r>
              <w:rPr>
                <w:noProof/>
                <w:webHidden/>
              </w:rPr>
              <w:instrText xml:space="preserve"> PAGEREF _Toc223000159 \h </w:instrText>
            </w:r>
            <w:r>
              <w:rPr>
                <w:noProof/>
                <w:webHidden/>
              </w:rPr>
            </w:r>
            <w:r>
              <w:rPr>
                <w:noProof/>
                <w:webHidden/>
              </w:rPr>
              <w:fldChar w:fldCharType="separate"/>
            </w:r>
            <w:r>
              <w:rPr>
                <w:noProof/>
                <w:webHidden/>
              </w:rPr>
              <w:t>4</w:t>
            </w:r>
            <w:r>
              <w:rPr>
                <w:noProof/>
                <w:webHidden/>
              </w:rPr>
              <w:fldChar w:fldCharType="end"/>
            </w:r>
          </w:hyperlink>
        </w:p>
        <w:p w14:paraId="00862749" w14:textId="4B8828D3"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0" w:history="1">
            <w:r w:rsidRPr="00462163">
              <w:rPr>
                <w:rStyle w:val="Hyperlink"/>
                <w:noProof/>
              </w:rPr>
              <w:t>Objective:</w:t>
            </w:r>
            <w:r>
              <w:rPr>
                <w:noProof/>
                <w:webHidden/>
              </w:rPr>
              <w:tab/>
            </w:r>
            <w:r>
              <w:rPr>
                <w:noProof/>
                <w:webHidden/>
              </w:rPr>
              <w:fldChar w:fldCharType="begin"/>
            </w:r>
            <w:r>
              <w:rPr>
                <w:noProof/>
                <w:webHidden/>
              </w:rPr>
              <w:instrText xml:space="preserve"> PAGEREF _Toc223000160 \h </w:instrText>
            </w:r>
            <w:r>
              <w:rPr>
                <w:noProof/>
                <w:webHidden/>
              </w:rPr>
            </w:r>
            <w:r>
              <w:rPr>
                <w:noProof/>
                <w:webHidden/>
              </w:rPr>
              <w:fldChar w:fldCharType="separate"/>
            </w:r>
            <w:r>
              <w:rPr>
                <w:noProof/>
                <w:webHidden/>
              </w:rPr>
              <w:t>4</w:t>
            </w:r>
            <w:r>
              <w:rPr>
                <w:noProof/>
                <w:webHidden/>
              </w:rPr>
              <w:fldChar w:fldCharType="end"/>
            </w:r>
          </w:hyperlink>
        </w:p>
        <w:p w14:paraId="359DC0FC" w14:textId="33D0166C"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1" w:history="1">
            <w:r w:rsidRPr="00462163">
              <w:rPr>
                <w:rStyle w:val="Hyperlink"/>
                <w:noProof/>
              </w:rPr>
              <w:t>Assignment Overview:</w:t>
            </w:r>
            <w:r>
              <w:rPr>
                <w:noProof/>
                <w:webHidden/>
              </w:rPr>
              <w:tab/>
            </w:r>
            <w:r>
              <w:rPr>
                <w:noProof/>
                <w:webHidden/>
              </w:rPr>
              <w:fldChar w:fldCharType="begin"/>
            </w:r>
            <w:r>
              <w:rPr>
                <w:noProof/>
                <w:webHidden/>
              </w:rPr>
              <w:instrText xml:space="preserve"> PAGEREF _Toc223000161 \h </w:instrText>
            </w:r>
            <w:r>
              <w:rPr>
                <w:noProof/>
                <w:webHidden/>
              </w:rPr>
            </w:r>
            <w:r>
              <w:rPr>
                <w:noProof/>
                <w:webHidden/>
              </w:rPr>
              <w:fldChar w:fldCharType="separate"/>
            </w:r>
            <w:r>
              <w:rPr>
                <w:noProof/>
                <w:webHidden/>
              </w:rPr>
              <w:t>4</w:t>
            </w:r>
            <w:r>
              <w:rPr>
                <w:noProof/>
                <w:webHidden/>
              </w:rPr>
              <w:fldChar w:fldCharType="end"/>
            </w:r>
          </w:hyperlink>
        </w:p>
        <w:p w14:paraId="0001567F" w14:textId="5DBC37DF"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62" w:history="1">
            <w:r w:rsidRPr="00462163">
              <w:rPr>
                <w:rStyle w:val="Hyperlink"/>
                <w:noProof/>
              </w:rPr>
              <w:t>Grey Box Penetration Test</w:t>
            </w:r>
            <w:r>
              <w:rPr>
                <w:noProof/>
                <w:webHidden/>
              </w:rPr>
              <w:tab/>
            </w:r>
            <w:r>
              <w:rPr>
                <w:noProof/>
                <w:webHidden/>
              </w:rPr>
              <w:fldChar w:fldCharType="begin"/>
            </w:r>
            <w:r>
              <w:rPr>
                <w:noProof/>
                <w:webHidden/>
              </w:rPr>
              <w:instrText xml:space="preserve"> PAGEREF _Toc223000162 \h </w:instrText>
            </w:r>
            <w:r>
              <w:rPr>
                <w:noProof/>
                <w:webHidden/>
              </w:rPr>
            </w:r>
            <w:r>
              <w:rPr>
                <w:noProof/>
                <w:webHidden/>
              </w:rPr>
              <w:fldChar w:fldCharType="separate"/>
            </w:r>
            <w:r>
              <w:rPr>
                <w:noProof/>
                <w:webHidden/>
              </w:rPr>
              <w:t>5</w:t>
            </w:r>
            <w:r>
              <w:rPr>
                <w:noProof/>
                <w:webHidden/>
              </w:rPr>
              <w:fldChar w:fldCharType="end"/>
            </w:r>
          </w:hyperlink>
        </w:p>
        <w:p w14:paraId="4E600800" w14:textId="2A8DF266"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3" w:history="1">
            <w:r w:rsidRPr="00462163">
              <w:rPr>
                <w:rStyle w:val="Hyperlink"/>
                <w:noProof/>
              </w:rPr>
              <w:t>Scope</w:t>
            </w:r>
            <w:r>
              <w:rPr>
                <w:noProof/>
                <w:webHidden/>
              </w:rPr>
              <w:tab/>
            </w:r>
            <w:r>
              <w:rPr>
                <w:noProof/>
                <w:webHidden/>
              </w:rPr>
              <w:fldChar w:fldCharType="begin"/>
            </w:r>
            <w:r>
              <w:rPr>
                <w:noProof/>
                <w:webHidden/>
              </w:rPr>
              <w:instrText xml:space="preserve"> PAGEREF _Toc223000163 \h </w:instrText>
            </w:r>
            <w:r>
              <w:rPr>
                <w:noProof/>
                <w:webHidden/>
              </w:rPr>
            </w:r>
            <w:r>
              <w:rPr>
                <w:noProof/>
                <w:webHidden/>
              </w:rPr>
              <w:fldChar w:fldCharType="separate"/>
            </w:r>
            <w:r>
              <w:rPr>
                <w:noProof/>
                <w:webHidden/>
              </w:rPr>
              <w:t>5</w:t>
            </w:r>
            <w:r>
              <w:rPr>
                <w:noProof/>
                <w:webHidden/>
              </w:rPr>
              <w:fldChar w:fldCharType="end"/>
            </w:r>
          </w:hyperlink>
        </w:p>
        <w:p w14:paraId="551FB4E0" w14:textId="090F813B"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4" w:history="1">
            <w:r w:rsidRPr="00462163">
              <w:rPr>
                <w:rStyle w:val="Hyperlink"/>
                <w:noProof/>
              </w:rPr>
              <w:t>Reporting and Deliverables</w:t>
            </w:r>
            <w:r>
              <w:rPr>
                <w:noProof/>
                <w:webHidden/>
              </w:rPr>
              <w:tab/>
            </w:r>
            <w:r>
              <w:rPr>
                <w:noProof/>
                <w:webHidden/>
              </w:rPr>
              <w:fldChar w:fldCharType="begin"/>
            </w:r>
            <w:r>
              <w:rPr>
                <w:noProof/>
                <w:webHidden/>
              </w:rPr>
              <w:instrText xml:space="preserve"> PAGEREF _Toc223000164 \h </w:instrText>
            </w:r>
            <w:r>
              <w:rPr>
                <w:noProof/>
                <w:webHidden/>
              </w:rPr>
            </w:r>
            <w:r>
              <w:rPr>
                <w:noProof/>
                <w:webHidden/>
              </w:rPr>
              <w:fldChar w:fldCharType="separate"/>
            </w:r>
            <w:r>
              <w:rPr>
                <w:noProof/>
                <w:webHidden/>
              </w:rPr>
              <w:t>5</w:t>
            </w:r>
            <w:r>
              <w:rPr>
                <w:noProof/>
                <w:webHidden/>
              </w:rPr>
              <w:fldChar w:fldCharType="end"/>
            </w:r>
          </w:hyperlink>
        </w:p>
        <w:p w14:paraId="3C6AEB03" w14:textId="6E813495"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5" w:history="1">
            <w:r w:rsidRPr="00462163">
              <w:rPr>
                <w:rStyle w:val="Hyperlink"/>
                <w:noProof/>
              </w:rPr>
              <w:t>Rules of Engagement</w:t>
            </w:r>
            <w:r>
              <w:rPr>
                <w:noProof/>
                <w:webHidden/>
              </w:rPr>
              <w:tab/>
            </w:r>
            <w:r>
              <w:rPr>
                <w:noProof/>
                <w:webHidden/>
              </w:rPr>
              <w:fldChar w:fldCharType="begin"/>
            </w:r>
            <w:r>
              <w:rPr>
                <w:noProof/>
                <w:webHidden/>
              </w:rPr>
              <w:instrText xml:space="preserve"> PAGEREF _Toc223000165 \h </w:instrText>
            </w:r>
            <w:r>
              <w:rPr>
                <w:noProof/>
                <w:webHidden/>
              </w:rPr>
            </w:r>
            <w:r>
              <w:rPr>
                <w:noProof/>
                <w:webHidden/>
              </w:rPr>
              <w:fldChar w:fldCharType="separate"/>
            </w:r>
            <w:r>
              <w:rPr>
                <w:noProof/>
                <w:webHidden/>
              </w:rPr>
              <w:t>5</w:t>
            </w:r>
            <w:r>
              <w:rPr>
                <w:noProof/>
                <w:webHidden/>
              </w:rPr>
              <w:fldChar w:fldCharType="end"/>
            </w:r>
          </w:hyperlink>
        </w:p>
        <w:p w14:paraId="6CC6B2AC" w14:textId="0E5AC357"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66" w:history="1">
            <w:r w:rsidRPr="00462163">
              <w:rPr>
                <w:rStyle w:val="Hyperlink"/>
                <w:noProof/>
              </w:rPr>
              <w:t>Network Penetration Test Assessment Summary</w:t>
            </w:r>
            <w:r>
              <w:rPr>
                <w:noProof/>
                <w:webHidden/>
              </w:rPr>
              <w:tab/>
            </w:r>
            <w:r>
              <w:rPr>
                <w:noProof/>
                <w:webHidden/>
              </w:rPr>
              <w:fldChar w:fldCharType="begin"/>
            </w:r>
            <w:r>
              <w:rPr>
                <w:noProof/>
                <w:webHidden/>
              </w:rPr>
              <w:instrText xml:space="preserve"> PAGEREF _Toc223000166 \h </w:instrText>
            </w:r>
            <w:r>
              <w:rPr>
                <w:noProof/>
                <w:webHidden/>
              </w:rPr>
            </w:r>
            <w:r>
              <w:rPr>
                <w:noProof/>
                <w:webHidden/>
              </w:rPr>
              <w:fldChar w:fldCharType="separate"/>
            </w:r>
            <w:r>
              <w:rPr>
                <w:noProof/>
                <w:webHidden/>
              </w:rPr>
              <w:t>7</w:t>
            </w:r>
            <w:r>
              <w:rPr>
                <w:noProof/>
                <w:webHidden/>
              </w:rPr>
              <w:fldChar w:fldCharType="end"/>
            </w:r>
          </w:hyperlink>
        </w:p>
        <w:p w14:paraId="1DC14F7F" w14:textId="1FCC7B12"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7" w:history="1">
            <w:r w:rsidRPr="00462163">
              <w:rPr>
                <w:rStyle w:val="Hyperlink"/>
                <w:noProof/>
              </w:rPr>
              <w:t>Summary of Findings</w:t>
            </w:r>
            <w:r>
              <w:rPr>
                <w:noProof/>
                <w:webHidden/>
              </w:rPr>
              <w:tab/>
            </w:r>
            <w:r>
              <w:rPr>
                <w:noProof/>
                <w:webHidden/>
              </w:rPr>
              <w:fldChar w:fldCharType="begin"/>
            </w:r>
            <w:r>
              <w:rPr>
                <w:noProof/>
                <w:webHidden/>
              </w:rPr>
              <w:instrText xml:space="preserve"> PAGEREF _Toc223000167 \h </w:instrText>
            </w:r>
            <w:r>
              <w:rPr>
                <w:noProof/>
                <w:webHidden/>
              </w:rPr>
            </w:r>
            <w:r>
              <w:rPr>
                <w:noProof/>
                <w:webHidden/>
              </w:rPr>
              <w:fldChar w:fldCharType="separate"/>
            </w:r>
            <w:r>
              <w:rPr>
                <w:noProof/>
                <w:webHidden/>
              </w:rPr>
              <w:t>7</w:t>
            </w:r>
            <w:r>
              <w:rPr>
                <w:noProof/>
                <w:webHidden/>
              </w:rPr>
              <w:fldChar w:fldCharType="end"/>
            </w:r>
          </w:hyperlink>
        </w:p>
        <w:p w14:paraId="1C137AE7" w14:textId="3292AF7F"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8" w:history="1">
            <w:r w:rsidRPr="00462163">
              <w:rPr>
                <w:rStyle w:val="Hyperlink"/>
                <w:noProof/>
              </w:rPr>
              <w:t>Exploited Hosts</w:t>
            </w:r>
            <w:r>
              <w:rPr>
                <w:noProof/>
                <w:webHidden/>
              </w:rPr>
              <w:tab/>
            </w:r>
            <w:r>
              <w:rPr>
                <w:noProof/>
                <w:webHidden/>
              </w:rPr>
              <w:fldChar w:fldCharType="begin"/>
            </w:r>
            <w:r>
              <w:rPr>
                <w:noProof/>
                <w:webHidden/>
              </w:rPr>
              <w:instrText xml:space="preserve"> PAGEREF _Toc223000168 \h </w:instrText>
            </w:r>
            <w:r>
              <w:rPr>
                <w:noProof/>
                <w:webHidden/>
              </w:rPr>
            </w:r>
            <w:r>
              <w:rPr>
                <w:noProof/>
                <w:webHidden/>
              </w:rPr>
              <w:fldChar w:fldCharType="separate"/>
            </w:r>
            <w:r>
              <w:rPr>
                <w:noProof/>
                <w:webHidden/>
              </w:rPr>
              <w:t>7</w:t>
            </w:r>
            <w:r>
              <w:rPr>
                <w:noProof/>
                <w:webHidden/>
              </w:rPr>
              <w:fldChar w:fldCharType="end"/>
            </w:r>
          </w:hyperlink>
        </w:p>
        <w:p w14:paraId="325EB980" w14:textId="5473E6E1"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69" w:history="1">
            <w:r w:rsidRPr="00462163">
              <w:rPr>
                <w:rStyle w:val="Hyperlink"/>
                <w:noProof/>
              </w:rPr>
              <w:t>Compromised Users</w:t>
            </w:r>
            <w:r>
              <w:rPr>
                <w:noProof/>
                <w:webHidden/>
              </w:rPr>
              <w:tab/>
            </w:r>
            <w:r>
              <w:rPr>
                <w:noProof/>
                <w:webHidden/>
              </w:rPr>
              <w:fldChar w:fldCharType="begin"/>
            </w:r>
            <w:r>
              <w:rPr>
                <w:noProof/>
                <w:webHidden/>
              </w:rPr>
              <w:instrText xml:space="preserve"> PAGEREF _Toc223000169 \h </w:instrText>
            </w:r>
            <w:r>
              <w:rPr>
                <w:noProof/>
                <w:webHidden/>
              </w:rPr>
            </w:r>
            <w:r>
              <w:rPr>
                <w:noProof/>
                <w:webHidden/>
              </w:rPr>
              <w:fldChar w:fldCharType="separate"/>
            </w:r>
            <w:r>
              <w:rPr>
                <w:noProof/>
                <w:webHidden/>
              </w:rPr>
              <w:t>8</w:t>
            </w:r>
            <w:r>
              <w:rPr>
                <w:noProof/>
                <w:webHidden/>
              </w:rPr>
              <w:fldChar w:fldCharType="end"/>
            </w:r>
          </w:hyperlink>
        </w:p>
        <w:p w14:paraId="76FF2536" w14:textId="61ADF5B4"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0" w:history="1">
            <w:r w:rsidRPr="00462163">
              <w:rPr>
                <w:rStyle w:val="Hyperlink"/>
                <w:noProof/>
              </w:rPr>
              <w:t>Changes/Host Cleanup</w:t>
            </w:r>
            <w:r>
              <w:rPr>
                <w:noProof/>
                <w:webHidden/>
              </w:rPr>
              <w:tab/>
            </w:r>
            <w:r>
              <w:rPr>
                <w:noProof/>
                <w:webHidden/>
              </w:rPr>
              <w:fldChar w:fldCharType="begin"/>
            </w:r>
            <w:r>
              <w:rPr>
                <w:noProof/>
                <w:webHidden/>
              </w:rPr>
              <w:instrText xml:space="preserve"> PAGEREF _Toc223000170 \h </w:instrText>
            </w:r>
            <w:r>
              <w:rPr>
                <w:noProof/>
                <w:webHidden/>
              </w:rPr>
            </w:r>
            <w:r>
              <w:rPr>
                <w:noProof/>
                <w:webHidden/>
              </w:rPr>
              <w:fldChar w:fldCharType="separate"/>
            </w:r>
            <w:r>
              <w:rPr>
                <w:noProof/>
                <w:webHidden/>
              </w:rPr>
              <w:t>8</w:t>
            </w:r>
            <w:r>
              <w:rPr>
                <w:noProof/>
                <w:webHidden/>
              </w:rPr>
              <w:fldChar w:fldCharType="end"/>
            </w:r>
          </w:hyperlink>
        </w:p>
        <w:p w14:paraId="35436DEC" w14:textId="0F2A10BB"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71" w:history="1">
            <w:r w:rsidRPr="00462163">
              <w:rPr>
                <w:rStyle w:val="Hyperlink"/>
                <w:noProof/>
              </w:rPr>
              <w:t>Internal Network Compromise Walkthrough</w:t>
            </w:r>
            <w:r>
              <w:rPr>
                <w:noProof/>
                <w:webHidden/>
              </w:rPr>
              <w:tab/>
            </w:r>
            <w:r>
              <w:rPr>
                <w:noProof/>
                <w:webHidden/>
              </w:rPr>
              <w:fldChar w:fldCharType="begin"/>
            </w:r>
            <w:r>
              <w:rPr>
                <w:noProof/>
                <w:webHidden/>
              </w:rPr>
              <w:instrText xml:space="preserve"> PAGEREF _Toc223000171 \h </w:instrText>
            </w:r>
            <w:r>
              <w:rPr>
                <w:noProof/>
                <w:webHidden/>
              </w:rPr>
            </w:r>
            <w:r>
              <w:rPr>
                <w:noProof/>
                <w:webHidden/>
              </w:rPr>
              <w:fldChar w:fldCharType="separate"/>
            </w:r>
            <w:r>
              <w:rPr>
                <w:noProof/>
                <w:webHidden/>
              </w:rPr>
              <w:t>9</w:t>
            </w:r>
            <w:r>
              <w:rPr>
                <w:noProof/>
                <w:webHidden/>
              </w:rPr>
              <w:fldChar w:fldCharType="end"/>
            </w:r>
          </w:hyperlink>
        </w:p>
        <w:p w14:paraId="76DCC063" w14:textId="0FB51CDB"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2" w:history="1">
            <w:r w:rsidRPr="00462163">
              <w:rPr>
                <w:rStyle w:val="Hyperlink"/>
                <w:noProof/>
              </w:rPr>
              <w:t>Detailed Walkthrough</w:t>
            </w:r>
            <w:r>
              <w:rPr>
                <w:noProof/>
                <w:webHidden/>
              </w:rPr>
              <w:tab/>
            </w:r>
            <w:r>
              <w:rPr>
                <w:noProof/>
                <w:webHidden/>
              </w:rPr>
              <w:fldChar w:fldCharType="begin"/>
            </w:r>
            <w:r>
              <w:rPr>
                <w:noProof/>
                <w:webHidden/>
              </w:rPr>
              <w:instrText xml:space="preserve"> PAGEREF _Toc223000172 \h </w:instrText>
            </w:r>
            <w:r>
              <w:rPr>
                <w:noProof/>
                <w:webHidden/>
              </w:rPr>
            </w:r>
            <w:r>
              <w:rPr>
                <w:noProof/>
                <w:webHidden/>
              </w:rPr>
              <w:fldChar w:fldCharType="separate"/>
            </w:r>
            <w:r>
              <w:rPr>
                <w:noProof/>
                <w:webHidden/>
              </w:rPr>
              <w:t>9</w:t>
            </w:r>
            <w:r>
              <w:rPr>
                <w:noProof/>
                <w:webHidden/>
              </w:rPr>
              <w:fldChar w:fldCharType="end"/>
            </w:r>
          </w:hyperlink>
        </w:p>
        <w:p w14:paraId="0DCD8503" w14:textId="3C827C70"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3" w:history="1">
            <w:r w:rsidRPr="00462163">
              <w:rPr>
                <w:rStyle w:val="Hyperlink"/>
                <w:noProof/>
              </w:rPr>
              <w:t>Collected Evidence</w:t>
            </w:r>
            <w:r>
              <w:rPr>
                <w:noProof/>
                <w:webHidden/>
              </w:rPr>
              <w:tab/>
            </w:r>
            <w:r>
              <w:rPr>
                <w:noProof/>
                <w:webHidden/>
              </w:rPr>
              <w:fldChar w:fldCharType="begin"/>
            </w:r>
            <w:r>
              <w:rPr>
                <w:noProof/>
                <w:webHidden/>
              </w:rPr>
              <w:instrText xml:space="preserve"> PAGEREF _Toc223000173 \h </w:instrText>
            </w:r>
            <w:r>
              <w:rPr>
                <w:noProof/>
                <w:webHidden/>
              </w:rPr>
            </w:r>
            <w:r>
              <w:rPr>
                <w:noProof/>
                <w:webHidden/>
              </w:rPr>
              <w:fldChar w:fldCharType="separate"/>
            </w:r>
            <w:r>
              <w:rPr>
                <w:noProof/>
                <w:webHidden/>
              </w:rPr>
              <w:t>10</w:t>
            </w:r>
            <w:r>
              <w:rPr>
                <w:noProof/>
                <w:webHidden/>
              </w:rPr>
              <w:fldChar w:fldCharType="end"/>
            </w:r>
          </w:hyperlink>
        </w:p>
        <w:p w14:paraId="20747EE9" w14:textId="3E675F65"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74" w:history="1">
            <w:r w:rsidRPr="00462163">
              <w:rPr>
                <w:rStyle w:val="Hyperlink"/>
                <w:noProof/>
              </w:rPr>
              <w:t>Remediation Summary</w:t>
            </w:r>
            <w:r>
              <w:rPr>
                <w:noProof/>
                <w:webHidden/>
              </w:rPr>
              <w:tab/>
            </w:r>
            <w:r>
              <w:rPr>
                <w:noProof/>
                <w:webHidden/>
              </w:rPr>
              <w:fldChar w:fldCharType="begin"/>
            </w:r>
            <w:r>
              <w:rPr>
                <w:noProof/>
                <w:webHidden/>
              </w:rPr>
              <w:instrText xml:space="preserve"> PAGEREF _Toc223000174 \h </w:instrText>
            </w:r>
            <w:r>
              <w:rPr>
                <w:noProof/>
                <w:webHidden/>
              </w:rPr>
            </w:r>
            <w:r>
              <w:rPr>
                <w:noProof/>
                <w:webHidden/>
              </w:rPr>
              <w:fldChar w:fldCharType="separate"/>
            </w:r>
            <w:r>
              <w:rPr>
                <w:noProof/>
                <w:webHidden/>
              </w:rPr>
              <w:t>12</w:t>
            </w:r>
            <w:r>
              <w:rPr>
                <w:noProof/>
                <w:webHidden/>
              </w:rPr>
              <w:fldChar w:fldCharType="end"/>
            </w:r>
          </w:hyperlink>
        </w:p>
        <w:p w14:paraId="30357AAD" w14:textId="0D90D6B3"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5" w:history="1">
            <w:r w:rsidRPr="00462163">
              <w:rPr>
                <w:rStyle w:val="Hyperlink"/>
                <w:noProof/>
              </w:rPr>
              <w:t>Short Term</w:t>
            </w:r>
            <w:r>
              <w:rPr>
                <w:noProof/>
                <w:webHidden/>
              </w:rPr>
              <w:tab/>
            </w:r>
            <w:r>
              <w:rPr>
                <w:noProof/>
                <w:webHidden/>
              </w:rPr>
              <w:fldChar w:fldCharType="begin"/>
            </w:r>
            <w:r>
              <w:rPr>
                <w:noProof/>
                <w:webHidden/>
              </w:rPr>
              <w:instrText xml:space="preserve"> PAGEREF _Toc223000175 \h </w:instrText>
            </w:r>
            <w:r>
              <w:rPr>
                <w:noProof/>
                <w:webHidden/>
              </w:rPr>
            </w:r>
            <w:r>
              <w:rPr>
                <w:noProof/>
                <w:webHidden/>
              </w:rPr>
              <w:fldChar w:fldCharType="separate"/>
            </w:r>
            <w:r>
              <w:rPr>
                <w:noProof/>
                <w:webHidden/>
              </w:rPr>
              <w:t>12</w:t>
            </w:r>
            <w:r>
              <w:rPr>
                <w:noProof/>
                <w:webHidden/>
              </w:rPr>
              <w:fldChar w:fldCharType="end"/>
            </w:r>
          </w:hyperlink>
        </w:p>
        <w:p w14:paraId="0EB00403" w14:textId="7687C658"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6" w:history="1">
            <w:r w:rsidRPr="00462163">
              <w:rPr>
                <w:rStyle w:val="Hyperlink"/>
                <w:noProof/>
              </w:rPr>
              <w:t>Medium Term</w:t>
            </w:r>
            <w:r>
              <w:rPr>
                <w:noProof/>
                <w:webHidden/>
              </w:rPr>
              <w:tab/>
            </w:r>
            <w:r>
              <w:rPr>
                <w:noProof/>
                <w:webHidden/>
              </w:rPr>
              <w:fldChar w:fldCharType="begin"/>
            </w:r>
            <w:r>
              <w:rPr>
                <w:noProof/>
                <w:webHidden/>
              </w:rPr>
              <w:instrText xml:space="preserve"> PAGEREF _Toc223000176 \h </w:instrText>
            </w:r>
            <w:r>
              <w:rPr>
                <w:noProof/>
                <w:webHidden/>
              </w:rPr>
            </w:r>
            <w:r>
              <w:rPr>
                <w:noProof/>
                <w:webHidden/>
              </w:rPr>
              <w:fldChar w:fldCharType="separate"/>
            </w:r>
            <w:r>
              <w:rPr>
                <w:noProof/>
                <w:webHidden/>
              </w:rPr>
              <w:t>12</w:t>
            </w:r>
            <w:r>
              <w:rPr>
                <w:noProof/>
                <w:webHidden/>
              </w:rPr>
              <w:fldChar w:fldCharType="end"/>
            </w:r>
          </w:hyperlink>
        </w:p>
        <w:p w14:paraId="11968D4E" w14:textId="55009C50"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7" w:history="1">
            <w:r w:rsidRPr="00462163">
              <w:rPr>
                <w:rStyle w:val="Hyperlink"/>
                <w:noProof/>
              </w:rPr>
              <w:t>Long Term</w:t>
            </w:r>
            <w:r>
              <w:rPr>
                <w:noProof/>
                <w:webHidden/>
              </w:rPr>
              <w:tab/>
            </w:r>
            <w:r>
              <w:rPr>
                <w:noProof/>
                <w:webHidden/>
              </w:rPr>
              <w:fldChar w:fldCharType="begin"/>
            </w:r>
            <w:r>
              <w:rPr>
                <w:noProof/>
                <w:webHidden/>
              </w:rPr>
              <w:instrText xml:space="preserve"> PAGEREF _Toc223000177 \h </w:instrText>
            </w:r>
            <w:r>
              <w:rPr>
                <w:noProof/>
                <w:webHidden/>
              </w:rPr>
            </w:r>
            <w:r>
              <w:rPr>
                <w:noProof/>
                <w:webHidden/>
              </w:rPr>
              <w:fldChar w:fldCharType="separate"/>
            </w:r>
            <w:r>
              <w:rPr>
                <w:noProof/>
                <w:webHidden/>
              </w:rPr>
              <w:t>12</w:t>
            </w:r>
            <w:r>
              <w:rPr>
                <w:noProof/>
                <w:webHidden/>
              </w:rPr>
              <w:fldChar w:fldCharType="end"/>
            </w:r>
          </w:hyperlink>
        </w:p>
        <w:p w14:paraId="57B7B53D" w14:textId="3DFC30A8" w:rsidR="00F4498A" w:rsidRDefault="00F4498A">
          <w:pPr>
            <w:pStyle w:val="TOC1"/>
            <w:tabs>
              <w:tab w:val="right" w:leader="dot" w:pos="10790"/>
            </w:tabs>
            <w:rPr>
              <w:rFonts w:eastAsiaTheme="minorEastAsia" w:cstheme="minorBidi"/>
              <w:b w:val="0"/>
              <w:bCs w:val="0"/>
              <w:caps w:val="0"/>
              <w:noProof/>
              <w:kern w:val="2"/>
              <w:sz w:val="24"/>
              <w:szCs w:val="24"/>
              <w:lang w:val="en-GB" w:eastAsia="en-GB"/>
              <w14:ligatures w14:val="standardContextual"/>
            </w:rPr>
          </w:pPr>
          <w:hyperlink w:anchor="_Toc223000178" w:history="1">
            <w:r w:rsidRPr="00462163">
              <w:rPr>
                <w:rStyle w:val="Hyperlink"/>
                <w:noProof/>
              </w:rPr>
              <w:t>Appendices</w:t>
            </w:r>
            <w:r>
              <w:rPr>
                <w:noProof/>
                <w:webHidden/>
              </w:rPr>
              <w:tab/>
            </w:r>
            <w:r>
              <w:rPr>
                <w:noProof/>
                <w:webHidden/>
              </w:rPr>
              <w:fldChar w:fldCharType="begin"/>
            </w:r>
            <w:r>
              <w:rPr>
                <w:noProof/>
                <w:webHidden/>
              </w:rPr>
              <w:instrText xml:space="preserve"> PAGEREF _Toc223000178 \h </w:instrText>
            </w:r>
            <w:r>
              <w:rPr>
                <w:noProof/>
                <w:webHidden/>
              </w:rPr>
            </w:r>
            <w:r>
              <w:rPr>
                <w:noProof/>
                <w:webHidden/>
              </w:rPr>
              <w:fldChar w:fldCharType="separate"/>
            </w:r>
            <w:r>
              <w:rPr>
                <w:noProof/>
                <w:webHidden/>
              </w:rPr>
              <w:t>13</w:t>
            </w:r>
            <w:r>
              <w:rPr>
                <w:noProof/>
                <w:webHidden/>
              </w:rPr>
              <w:fldChar w:fldCharType="end"/>
            </w:r>
          </w:hyperlink>
        </w:p>
        <w:p w14:paraId="3DB0BF13" w14:textId="54E636F4"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79" w:history="1">
            <w:r w:rsidRPr="00462163">
              <w:rPr>
                <w:rStyle w:val="Hyperlink"/>
                <w:noProof/>
              </w:rPr>
              <w:t>Appendix A – Finding Severities</w:t>
            </w:r>
            <w:r>
              <w:rPr>
                <w:noProof/>
                <w:webHidden/>
              </w:rPr>
              <w:tab/>
            </w:r>
            <w:r>
              <w:rPr>
                <w:noProof/>
                <w:webHidden/>
              </w:rPr>
              <w:fldChar w:fldCharType="begin"/>
            </w:r>
            <w:r>
              <w:rPr>
                <w:noProof/>
                <w:webHidden/>
              </w:rPr>
              <w:instrText xml:space="preserve"> PAGEREF _Toc223000179 \h </w:instrText>
            </w:r>
            <w:r>
              <w:rPr>
                <w:noProof/>
                <w:webHidden/>
              </w:rPr>
            </w:r>
            <w:r>
              <w:rPr>
                <w:noProof/>
                <w:webHidden/>
              </w:rPr>
              <w:fldChar w:fldCharType="separate"/>
            </w:r>
            <w:r>
              <w:rPr>
                <w:noProof/>
                <w:webHidden/>
              </w:rPr>
              <w:t>13</w:t>
            </w:r>
            <w:r>
              <w:rPr>
                <w:noProof/>
                <w:webHidden/>
              </w:rPr>
              <w:fldChar w:fldCharType="end"/>
            </w:r>
          </w:hyperlink>
        </w:p>
        <w:p w14:paraId="409F148B" w14:textId="5CE89955" w:rsidR="00F4498A" w:rsidRDefault="00F4498A">
          <w:pPr>
            <w:pStyle w:val="TOC2"/>
            <w:rPr>
              <w:rFonts w:eastAsiaTheme="minorEastAsia" w:cstheme="minorBidi"/>
              <w:smallCaps w:val="0"/>
              <w:noProof/>
              <w:color w:val="auto"/>
              <w:kern w:val="2"/>
              <w:sz w:val="24"/>
              <w:szCs w:val="24"/>
              <w:lang w:val="en-GB" w:eastAsia="en-GB"/>
              <w14:ligatures w14:val="standardContextual"/>
            </w:rPr>
          </w:pPr>
          <w:hyperlink w:anchor="_Toc223000180" w:history="1">
            <w:r w:rsidRPr="00462163">
              <w:rPr>
                <w:rStyle w:val="Hyperlink"/>
                <w:noProof/>
              </w:rPr>
              <w:t>Obtained Flags</w:t>
            </w:r>
            <w:r>
              <w:rPr>
                <w:noProof/>
                <w:webHidden/>
              </w:rPr>
              <w:tab/>
            </w:r>
            <w:r>
              <w:rPr>
                <w:noProof/>
                <w:webHidden/>
              </w:rPr>
              <w:fldChar w:fldCharType="begin"/>
            </w:r>
            <w:r>
              <w:rPr>
                <w:noProof/>
                <w:webHidden/>
              </w:rPr>
              <w:instrText xml:space="preserve"> PAGEREF _Toc223000180 \h </w:instrText>
            </w:r>
            <w:r>
              <w:rPr>
                <w:noProof/>
                <w:webHidden/>
              </w:rPr>
            </w:r>
            <w:r>
              <w:rPr>
                <w:noProof/>
                <w:webHidden/>
              </w:rPr>
              <w:fldChar w:fldCharType="separate"/>
            </w:r>
            <w:r>
              <w:rPr>
                <w:noProof/>
                <w:webHidden/>
              </w:rPr>
              <w:t>14</w:t>
            </w:r>
            <w:r>
              <w:rPr>
                <w:noProof/>
                <w:webHidden/>
              </w:rPr>
              <w:fldChar w:fldCharType="end"/>
            </w:r>
          </w:hyperlink>
        </w:p>
        <w:p w14:paraId="6F2DA672" w14:textId="31E3EDC4" w:rsidR="00706836" w:rsidRDefault="00706836">
          <w:pPr>
            <w:pStyle w:val="TOC2"/>
            <w:tabs>
              <w:tab w:val="clear" w:pos="10790"/>
              <w:tab w:val="right" w:leader="dot" w:pos="10799"/>
            </w:tabs>
          </w:pPr>
          <w:r>
            <w:rPr>
              <w:rStyle w:val="IndexLink"/>
            </w:rPr>
            <w:fldChar w:fldCharType="end"/>
          </w:r>
        </w:p>
      </w:sdtContent>
    </w:sdt>
    <w:p w14:paraId="45575920" w14:textId="77777777" w:rsidR="00706836" w:rsidRDefault="00706836">
      <w:pPr>
        <w:widowControl/>
        <w:spacing w:after="160" w:line="259" w:lineRule="auto"/>
        <w:jc w:val="left"/>
        <w:rPr>
          <w:rFonts w:eastAsiaTheme="majorEastAsia" w:cstheme="majorBidi"/>
          <w:b/>
          <w:color w:val="9FEF00"/>
          <w:sz w:val="32"/>
          <w:szCs w:val="32"/>
        </w:rPr>
      </w:pPr>
    </w:p>
    <w:p w14:paraId="43030840" w14:textId="77777777" w:rsidR="00706836" w:rsidRDefault="00000000">
      <w:pPr>
        <w:widowControl/>
        <w:spacing w:after="160" w:line="259" w:lineRule="auto"/>
        <w:jc w:val="left"/>
        <w:rPr>
          <w:rFonts w:eastAsiaTheme="majorEastAsia" w:cstheme="majorBidi"/>
          <w:b/>
          <w:color w:val="9FEF00"/>
          <w:sz w:val="32"/>
          <w:szCs w:val="32"/>
        </w:rPr>
      </w:pPr>
      <w:r>
        <w:br w:type="page"/>
      </w:r>
    </w:p>
    <w:p w14:paraId="1A7A2B31" w14:textId="77777777" w:rsidR="00706836" w:rsidRDefault="00000000">
      <w:pPr>
        <w:pStyle w:val="Heading1"/>
        <w:spacing w:before="0"/>
      </w:pPr>
      <w:bookmarkStart w:id="6" w:name="_Toc106718117"/>
      <w:bookmarkStart w:id="7" w:name="_Toc95329518"/>
      <w:bookmarkStart w:id="8" w:name="_Toc95329678"/>
      <w:bookmarkStart w:id="9" w:name="_Toc223000155"/>
      <w:r>
        <w:lastRenderedPageBreak/>
        <w:t>Statement of Confidentiality</w:t>
      </w:r>
      <w:bookmarkEnd w:id="6"/>
      <w:bookmarkEnd w:id="7"/>
      <w:bookmarkEnd w:id="8"/>
      <w:bookmarkEnd w:id="9"/>
    </w:p>
    <w:p w14:paraId="5BD7BD3B" w14:textId="77777777" w:rsidR="00706836" w:rsidRDefault="00000000">
      <w:r>
        <w:t xml:space="preserve">The contents of this document have been developed by Acme Security, LLC. Acme Security, LLC considers the contents of this document to be proprietary and business confidential information. This information is to be used only in the performance of its intended use. This document may not be released to another vendor, business partner or contractor without prior written consent from Acme Security, LLC. Additionally, no portion of this document may be communicated, reproduced, copied or distributed without the prior consent of Acme Security, LLC. The contents of this document do not constitute legal advice. Acme Security’s offer of services that relate to compliance, litigation or other legal interests are not intended as legal counsel and should not be taken as such. The assessment detailed herein is against a fictional company for training and examination purposes, and the vulnerabilities in no way affect Acme Security external or internal infrastructure. </w:t>
      </w:r>
    </w:p>
    <w:p w14:paraId="7E8376BE" w14:textId="77777777" w:rsidR="00706836" w:rsidRDefault="00706836"/>
    <w:p w14:paraId="146F4FF6" w14:textId="77777777" w:rsidR="00706836" w:rsidRDefault="00000000">
      <w:pPr>
        <w:pStyle w:val="Heading1"/>
      </w:pPr>
      <w:bookmarkStart w:id="10" w:name="_Toc106718118"/>
      <w:bookmarkStart w:id="11" w:name="_Toc95329679"/>
      <w:bookmarkStart w:id="12" w:name="_Toc95329519"/>
      <w:bookmarkStart w:id="13" w:name="_Toc223000156"/>
      <w:r>
        <w:t>Engagement Contacts</w:t>
      </w:r>
      <w:bookmarkEnd w:id="10"/>
      <w:bookmarkEnd w:id="11"/>
      <w:bookmarkEnd w:id="12"/>
      <w:bookmarkEnd w:id="13"/>
    </w:p>
    <w:tbl>
      <w:tblPr>
        <w:tblStyle w:val="TableGrid"/>
        <w:tblW w:w="10790" w:type="dxa"/>
        <w:tblLayout w:type="fixed"/>
        <w:tblLook w:val="04A0" w:firstRow="1" w:lastRow="0" w:firstColumn="1" w:lastColumn="0" w:noHBand="0" w:noVBand="1"/>
      </w:tblPr>
      <w:tblGrid>
        <w:gridCol w:w="3598"/>
        <w:gridCol w:w="3205"/>
        <w:gridCol w:w="3987"/>
      </w:tblGrid>
      <w:tr w:rsidR="00706836" w14:paraId="02437BC4" w14:textId="77777777" w:rsidTr="00706836">
        <w:trPr>
          <w:cnfStyle w:val="100000000000" w:firstRow="1" w:lastRow="0" w:firstColumn="0" w:lastColumn="0" w:oddVBand="0" w:evenVBand="0" w:oddHBand="0" w:evenHBand="0" w:firstRowFirstColumn="0" w:firstRowLastColumn="0" w:lastRowFirstColumn="0" w:lastRowLastColumn="0"/>
        </w:trPr>
        <w:tc>
          <w:tcPr>
            <w:tcW w:w="10790" w:type="dxa"/>
            <w:gridSpan w:val="3"/>
          </w:tcPr>
          <w:p w14:paraId="0D5B4A71" w14:textId="77777777" w:rsidR="00706836" w:rsidRDefault="00000000">
            <w:pPr>
              <w:jc w:val="center"/>
              <w:rPr>
                <w:rFonts w:ascii="Corbel" w:hAnsi="Corbel"/>
              </w:rPr>
            </w:pPr>
            <w:r>
              <w:t>Assessor Contact</w:t>
            </w:r>
          </w:p>
        </w:tc>
      </w:tr>
      <w:tr w:rsidR="00706836" w14:paraId="1C18BBE9" w14:textId="77777777" w:rsidTr="00706836">
        <w:trPr>
          <w:cnfStyle w:val="000000100000" w:firstRow="0" w:lastRow="0" w:firstColumn="0" w:lastColumn="0" w:oddVBand="0" w:evenVBand="0" w:oddHBand="1" w:evenHBand="0" w:firstRowFirstColumn="0" w:firstRowLastColumn="0" w:lastRowFirstColumn="0" w:lastRowLastColumn="0"/>
        </w:trPr>
        <w:tc>
          <w:tcPr>
            <w:tcW w:w="3598" w:type="dxa"/>
          </w:tcPr>
          <w:p w14:paraId="71EFAFD8" w14:textId="77777777" w:rsidR="00706836" w:rsidRDefault="00000000">
            <w:pPr>
              <w:rPr>
                <w:b/>
                <w:bCs/>
              </w:rPr>
            </w:pPr>
            <w:r>
              <w:rPr>
                <w:b/>
                <w:bCs/>
              </w:rPr>
              <w:t>Assessor Name</w:t>
            </w:r>
          </w:p>
        </w:tc>
        <w:tc>
          <w:tcPr>
            <w:tcW w:w="3205" w:type="dxa"/>
          </w:tcPr>
          <w:p w14:paraId="1339E0AB" w14:textId="77777777" w:rsidR="00706836" w:rsidRDefault="00000000">
            <w:pPr>
              <w:rPr>
                <w:b/>
                <w:bCs/>
              </w:rPr>
            </w:pPr>
            <w:r>
              <w:rPr>
                <w:b/>
                <w:bCs/>
              </w:rPr>
              <w:t>Title</w:t>
            </w:r>
          </w:p>
        </w:tc>
        <w:tc>
          <w:tcPr>
            <w:tcW w:w="3987" w:type="dxa"/>
          </w:tcPr>
          <w:p w14:paraId="2E6CB998" w14:textId="77777777" w:rsidR="00706836" w:rsidRDefault="00000000">
            <w:pPr>
              <w:rPr>
                <w:b/>
                <w:bCs/>
              </w:rPr>
            </w:pPr>
            <w:r>
              <w:rPr>
                <w:b/>
                <w:bCs/>
              </w:rPr>
              <w:t>Assessor Contact Email</w:t>
            </w:r>
          </w:p>
        </w:tc>
      </w:tr>
      <w:tr w:rsidR="00706836" w14:paraId="36D57E2A" w14:textId="77777777" w:rsidTr="00706836">
        <w:trPr>
          <w:cnfStyle w:val="000000010000" w:firstRow="0" w:lastRow="0" w:firstColumn="0" w:lastColumn="0" w:oddVBand="0" w:evenVBand="0" w:oddHBand="0" w:evenHBand="1" w:firstRowFirstColumn="0" w:firstRowLastColumn="0" w:lastRowFirstColumn="0" w:lastRowLastColumn="0"/>
        </w:trPr>
        <w:tc>
          <w:tcPr>
            <w:tcW w:w="3598" w:type="dxa"/>
          </w:tcPr>
          <w:p w14:paraId="7BED9C41" w14:textId="77777777" w:rsidR="00706836" w:rsidRDefault="00000000">
            <w:r>
              <w:t>Acme Security LLC</w:t>
            </w:r>
          </w:p>
        </w:tc>
        <w:tc>
          <w:tcPr>
            <w:tcW w:w="3205" w:type="dxa"/>
          </w:tcPr>
          <w:p w14:paraId="659055CF" w14:textId="77777777" w:rsidR="00706836" w:rsidRDefault="00000000">
            <w:pPr>
              <w:rPr>
                <w:rFonts w:ascii="Corbel" w:hAnsi="Corbel"/>
              </w:rPr>
            </w:pPr>
            <w:r>
              <w:t>Project Director</w:t>
            </w:r>
          </w:p>
        </w:tc>
        <w:tc>
          <w:tcPr>
            <w:tcW w:w="3987" w:type="dxa"/>
          </w:tcPr>
          <w:p w14:paraId="6D38CB20" w14:textId="77777777" w:rsidR="00706836" w:rsidRDefault="00000000">
            <w:pPr>
              <w:rPr>
                <w:rFonts w:ascii="Corbel" w:hAnsi="Corbel"/>
              </w:rPr>
            </w:pPr>
            <w:r>
              <w:t>mgmt@acmesecurity.htb</w:t>
            </w:r>
          </w:p>
        </w:tc>
      </w:tr>
      <w:tr w:rsidR="00706836" w14:paraId="1A7064E6" w14:textId="77777777" w:rsidTr="00706836">
        <w:trPr>
          <w:cnfStyle w:val="000000100000" w:firstRow="0" w:lastRow="0" w:firstColumn="0" w:lastColumn="0" w:oddVBand="0" w:evenVBand="0" w:oddHBand="1" w:evenHBand="0" w:firstRowFirstColumn="0" w:firstRowLastColumn="0" w:lastRowFirstColumn="0" w:lastRowLastColumn="0"/>
        </w:trPr>
        <w:tc>
          <w:tcPr>
            <w:tcW w:w="3598" w:type="dxa"/>
            <w:shd w:val="clear" w:color="auto" w:fill="BFC8DC"/>
          </w:tcPr>
          <w:p w14:paraId="3755EEB2" w14:textId="77777777" w:rsidR="00706836" w:rsidRDefault="00000000">
            <w:r>
              <w:t>Acme Security LLC</w:t>
            </w:r>
          </w:p>
        </w:tc>
        <w:tc>
          <w:tcPr>
            <w:tcW w:w="3205" w:type="dxa"/>
            <w:shd w:val="clear" w:color="auto" w:fill="BFC8DC"/>
          </w:tcPr>
          <w:p w14:paraId="76B2E98B" w14:textId="77777777" w:rsidR="00706836" w:rsidRDefault="00000000">
            <w:pPr>
              <w:rPr>
                <w:rFonts w:ascii="Corbel" w:hAnsi="Corbel"/>
              </w:rPr>
            </w:pPr>
            <w:r>
              <w:t>Junior Cybersecurity Analyst</w:t>
            </w:r>
          </w:p>
        </w:tc>
        <w:tc>
          <w:tcPr>
            <w:tcW w:w="3987" w:type="dxa"/>
            <w:shd w:val="clear" w:color="auto" w:fill="BFC8DC"/>
          </w:tcPr>
          <w:p w14:paraId="48B67341" w14:textId="77777777" w:rsidR="00706836" w:rsidRDefault="00000000">
            <w:pPr>
              <w:rPr>
                <w:rFonts w:ascii="Corbel" w:hAnsi="Corbel"/>
              </w:rPr>
            </w:pPr>
            <w:r>
              <w:t>htb-student@acmesecurity.htb</w:t>
            </w:r>
          </w:p>
        </w:tc>
      </w:tr>
    </w:tbl>
    <w:p w14:paraId="64DB8EB0" w14:textId="77777777" w:rsidR="00706836" w:rsidRDefault="00706836">
      <w:pPr>
        <w:pStyle w:val="Heading1"/>
        <w:rPr>
          <w:sz w:val="20"/>
          <w:szCs w:val="20"/>
        </w:rPr>
      </w:pPr>
    </w:p>
    <w:p w14:paraId="55FDEC8C" w14:textId="77777777" w:rsidR="00706836" w:rsidRDefault="00000000">
      <w:pPr>
        <w:pStyle w:val="Heading1"/>
      </w:pPr>
      <w:bookmarkStart w:id="14" w:name="_Toc106718119"/>
      <w:bookmarkStart w:id="15" w:name="_Toc223000157"/>
      <w:r>
        <w:t>Executive Summary</w:t>
      </w:r>
      <w:bookmarkEnd w:id="14"/>
      <w:bookmarkEnd w:id="15"/>
    </w:p>
    <w:p w14:paraId="0968A54F" w14:textId="77777777" w:rsidR="00706836" w:rsidRDefault="00000000">
      <w:pPr>
        <w:pStyle w:val="BodyText"/>
      </w:pPr>
      <w:r>
        <w:t>Luminex Ltd. (“Luminex” herein) contracted Acme Security, LLC to perform a comprehensive cybersecurity assessment of a certain segment of its corporate network. This engagement includes not only identifying vulnerabilities through targeted attack simulation, but also evaluating the effectiveness of Luminex’s Security Information and Event Management (SIEM) detections in identifying those threats.</w:t>
      </w:r>
    </w:p>
    <w:p w14:paraId="0E9A7123" w14:textId="77777777" w:rsidR="00706836" w:rsidRDefault="00000000">
      <w:pPr>
        <w:pStyle w:val="BodyText"/>
      </w:pPr>
      <w:r>
        <w:t>The objective is not only to simulate realistic adversary behavior, provide a comprehensive view of the internal threat landscape, document all findings in a clear and repeatable manner, and offer remediation recommendations, but also to help Luminex evaluate the accuracy and coverage of their detection rules.</w:t>
      </w:r>
    </w:p>
    <w:p w14:paraId="55F31059" w14:textId="77777777" w:rsidR="00706836" w:rsidRDefault="00706836">
      <w:pPr>
        <w:pStyle w:val="HTBheading2"/>
      </w:pPr>
    </w:p>
    <w:p w14:paraId="68C70EDB" w14:textId="77777777" w:rsidR="00706836" w:rsidRDefault="00000000">
      <w:pPr>
        <w:pStyle w:val="HTBheading2"/>
      </w:pPr>
      <w:bookmarkStart w:id="16" w:name="_Toc106718120"/>
      <w:bookmarkStart w:id="17" w:name="_Toc223000158"/>
      <w:r>
        <w:t>Approach</w:t>
      </w:r>
      <w:bookmarkEnd w:id="16"/>
      <w:bookmarkEnd w:id="17"/>
    </w:p>
    <w:p w14:paraId="3791D04F" w14:textId="77777777" w:rsidR="00706836" w:rsidRDefault="00000000">
      <w:pPr>
        <w:pStyle w:val="BodyText"/>
        <w:widowControl/>
        <w:spacing w:after="160" w:line="259" w:lineRule="auto"/>
        <w:rPr>
          <w:b/>
        </w:rPr>
      </w:pPr>
      <w:r>
        <w:t>Acme Security, LLC will conduct the assessment in two sequential phases under controlled conditions to simulate realistic attack scenarios while minimizing disruption.</w:t>
      </w:r>
    </w:p>
    <w:p w14:paraId="20FF3A50" w14:textId="1AAAD55B" w:rsidR="00706836" w:rsidRPr="00F4498A" w:rsidRDefault="00000000" w:rsidP="00F4498A">
      <w:pPr>
        <w:pStyle w:val="BodyText"/>
        <w:widowControl/>
        <w:spacing w:after="160" w:line="259" w:lineRule="auto"/>
      </w:pPr>
      <w:r>
        <w:t>Testing will be performed under a “grey box” approach, where Acme Security, LLC has limited prior knowledge of Luminex’s environment (e.g., basic network diagrams or IP ranges) but no credentials or detailed internal configurations. The objective is to identify unknown weaknesses from an attacker's perspective with partial visibility. Testing will be conducted remotely via a provisioned host, adopting a non-evasive standpoint initially to uncover misconfigurations and vulnerabilities through reconnaissance, scanning, and targeted exploitation. Each identified weakness will be documented and manually investigated for exploitation possibilities, including potential foothold establishment, lateral movement, and horizontal/vertical privilege escalation. If a foothold is gained, Luminex authorizes further internal testing to demonstrate the full impact of a compromise, such as data exfiltration or domain control, while adhering to rules of engagement to avoid production impacts.</w:t>
      </w:r>
    </w:p>
    <w:p w14:paraId="51E953D6" w14:textId="1AAAD55B" w:rsidR="00706836" w:rsidRDefault="00000000">
      <w:pPr>
        <w:pStyle w:val="Heading1"/>
      </w:pPr>
      <w:bookmarkStart w:id="18" w:name="_Toc106718120_Copy_1"/>
      <w:bookmarkStart w:id="19" w:name="_Toc223000159"/>
      <w:r>
        <w:lastRenderedPageBreak/>
        <w:t>A</w:t>
      </w:r>
      <w:bookmarkEnd w:id="18"/>
      <w:r>
        <w:t>ssignment</w:t>
      </w:r>
      <w:bookmarkEnd w:id="19"/>
    </w:p>
    <w:p w14:paraId="7F42259C" w14:textId="0ED55F39" w:rsidR="00706836" w:rsidRDefault="00000000">
      <w:pPr>
        <w:widowControl/>
        <w:spacing w:after="160" w:line="259" w:lineRule="auto"/>
        <w:rPr>
          <w:b/>
        </w:rPr>
      </w:pPr>
      <w:r>
        <w:t xml:space="preserve">From: </w:t>
      </w:r>
      <w:r>
        <w:tab/>
        <w:t>Project Director</w:t>
      </w:r>
      <w:r>
        <w:tab/>
      </w:r>
      <w:r>
        <w:tab/>
      </w:r>
      <w:r>
        <w:tab/>
      </w:r>
      <w:r>
        <w:tab/>
        <w:t xml:space="preserve">To: </w:t>
      </w:r>
      <w:r>
        <w:tab/>
      </w:r>
      <w:r w:rsidR="003D1484">
        <w:t>Albert Sanuy Barberà</w:t>
      </w:r>
      <w:r>
        <w:t xml:space="preserve"> (Tester)</w:t>
      </w:r>
    </w:p>
    <w:p w14:paraId="27A9CEF4" w14:textId="6C4F1983" w:rsidR="00706836" w:rsidRDefault="00000000">
      <w:pPr>
        <w:widowControl/>
        <w:spacing w:after="160" w:line="259" w:lineRule="auto"/>
        <w:rPr>
          <w:b/>
        </w:rPr>
      </w:pPr>
      <w:r>
        <w:tab/>
      </w:r>
      <w:r>
        <w:tab/>
      </w:r>
      <w:r>
        <w:tab/>
      </w:r>
      <w:r>
        <w:tab/>
      </w:r>
      <w:r>
        <w:tab/>
      </w:r>
      <w:r>
        <w:tab/>
      </w:r>
      <w:r>
        <w:tab/>
        <w:t>Start:</w:t>
      </w:r>
      <w:r>
        <w:tab/>
      </w:r>
      <w:r w:rsidR="003D1484">
        <w:t>23/07/2026</w:t>
      </w:r>
      <w:r>
        <w:tab/>
        <w:t>End:</w:t>
      </w:r>
      <w:r>
        <w:tab/>
      </w:r>
      <w:r w:rsidR="003D1484">
        <w:t>27/07/2026</w:t>
      </w:r>
    </w:p>
    <w:p w14:paraId="38753517" w14:textId="77777777" w:rsidR="00706836" w:rsidRDefault="00706836">
      <w:pPr>
        <w:widowControl/>
        <w:spacing w:after="160" w:line="259" w:lineRule="auto"/>
        <w:rPr>
          <w:b/>
        </w:rPr>
      </w:pPr>
    </w:p>
    <w:p w14:paraId="03829404" w14:textId="77777777" w:rsidR="00706836" w:rsidRDefault="00000000">
      <w:pPr>
        <w:pStyle w:val="HTBheading2"/>
      </w:pPr>
      <w:bookmarkStart w:id="20" w:name="_Toc106718120_Copy_2"/>
      <w:bookmarkStart w:id="21" w:name="_Toc223000160"/>
      <w:r>
        <w:t>O</w:t>
      </w:r>
      <w:bookmarkEnd w:id="20"/>
      <w:r>
        <w:t>bjective:</w:t>
      </w:r>
      <w:bookmarkEnd w:id="21"/>
    </w:p>
    <w:p w14:paraId="43751D11" w14:textId="77777777" w:rsidR="00706836" w:rsidRDefault="00000000">
      <w:pPr>
        <w:pStyle w:val="BodyText"/>
        <w:widowControl/>
        <w:spacing w:after="160" w:line="259" w:lineRule="auto"/>
      </w:pPr>
      <w:r>
        <w:t>Help Luminex understand how an attacker could navigate their environment, identify the risks present within the in-scope segment of their network, and evaluate the accuracy and coverage of their detection rules.</w:t>
      </w:r>
    </w:p>
    <w:p w14:paraId="7EE8F72E" w14:textId="77777777" w:rsidR="00706836" w:rsidRDefault="00706836">
      <w:pPr>
        <w:pStyle w:val="BodyText"/>
        <w:widowControl/>
        <w:spacing w:after="160" w:line="259" w:lineRule="auto"/>
      </w:pPr>
    </w:p>
    <w:p w14:paraId="4A5F9007" w14:textId="77777777" w:rsidR="00706836" w:rsidRDefault="00706836">
      <w:pPr>
        <w:pStyle w:val="BodyText"/>
        <w:widowControl/>
        <w:spacing w:after="160" w:line="259" w:lineRule="auto"/>
      </w:pPr>
    </w:p>
    <w:p w14:paraId="4F25412C" w14:textId="77777777" w:rsidR="00706836" w:rsidRDefault="00706836">
      <w:pPr>
        <w:widowControl/>
        <w:spacing w:after="160" w:line="259" w:lineRule="auto"/>
        <w:rPr>
          <w:b/>
        </w:rPr>
      </w:pPr>
    </w:p>
    <w:p w14:paraId="63420CA6" w14:textId="77777777" w:rsidR="00706836" w:rsidRDefault="00000000">
      <w:pPr>
        <w:pStyle w:val="HTBheading2"/>
      </w:pPr>
      <w:bookmarkStart w:id="22" w:name="_Toc223000161"/>
      <w:r>
        <w:t>Assignment Overview:</w:t>
      </w:r>
      <w:bookmarkEnd w:id="22"/>
    </w:p>
    <w:p w14:paraId="77EC2A12" w14:textId="77777777" w:rsidR="00706836" w:rsidRDefault="00000000">
      <w:pPr>
        <w:pStyle w:val="BodyText"/>
        <w:widowControl/>
        <w:spacing w:after="160" w:line="259" w:lineRule="auto"/>
      </w:pPr>
      <w:r>
        <w:t xml:space="preserve">You are a Junior Cybersecurity Analyst at Acme Security, LLC. Following a recent surge in suspicious activity and growing concerns about internal threats, Luminex Ltd. has engaged your team to perform a comprehensive internal cybersecurity assessment of a certain segment of its corporate network. This engagement includes not only identifying vulnerabilities through targeted attack simulation, but also evaluating the effectiveness of Luminex’s Security Information and Event Management (SIEM) detections in identifying those threats. Once the assessment is complete, compose and submit a commercial-grade </w:t>
      </w:r>
      <w:proofErr w:type="gramStart"/>
      <w:r>
        <w:t>report .</w:t>
      </w:r>
      <w:proofErr w:type="gramEnd"/>
      <w:r>
        <w:t xml:space="preserve"> The report should include all identified vulnerabilities, step-by-step evidence of successful exploitation, and clear remediation recommendations. When documenting your alert classifications, follow the same step-by-step approach to provide evidence and justification for each decision.</w:t>
      </w:r>
    </w:p>
    <w:p w14:paraId="3A16F8B7" w14:textId="77777777" w:rsidR="00706836" w:rsidRDefault="00706836">
      <w:pPr>
        <w:pStyle w:val="BodyText"/>
        <w:widowControl/>
        <w:spacing w:after="160" w:line="259" w:lineRule="auto"/>
      </w:pPr>
    </w:p>
    <w:p w14:paraId="1E5047D8" w14:textId="77777777" w:rsidR="00706836" w:rsidRDefault="00706836">
      <w:pPr>
        <w:pStyle w:val="BodyText"/>
        <w:widowControl/>
        <w:spacing w:after="160" w:line="259" w:lineRule="auto"/>
      </w:pPr>
    </w:p>
    <w:p w14:paraId="08E0E843" w14:textId="77777777" w:rsidR="00706836" w:rsidRDefault="00706836">
      <w:pPr>
        <w:widowControl/>
        <w:spacing w:after="160" w:line="259" w:lineRule="auto"/>
        <w:rPr>
          <w:b/>
        </w:rPr>
      </w:pPr>
    </w:p>
    <w:p w14:paraId="373B0E0F" w14:textId="77777777" w:rsidR="00706836" w:rsidRDefault="00706836">
      <w:pPr>
        <w:widowControl/>
        <w:spacing w:after="160" w:line="259" w:lineRule="auto"/>
        <w:rPr>
          <w:b/>
        </w:rPr>
      </w:pPr>
    </w:p>
    <w:p w14:paraId="6F97265F" w14:textId="77777777" w:rsidR="00706836" w:rsidRDefault="00706836">
      <w:pPr>
        <w:widowControl/>
        <w:spacing w:after="160" w:line="259" w:lineRule="auto"/>
        <w:rPr>
          <w:b/>
        </w:rPr>
      </w:pPr>
    </w:p>
    <w:p w14:paraId="14A7EAF3" w14:textId="77777777" w:rsidR="00706836" w:rsidRDefault="00706836">
      <w:pPr>
        <w:widowControl/>
        <w:spacing w:after="160" w:line="259" w:lineRule="auto"/>
        <w:rPr>
          <w:b/>
        </w:rPr>
      </w:pPr>
    </w:p>
    <w:p w14:paraId="08ED1711" w14:textId="77777777" w:rsidR="00706836" w:rsidRDefault="00706836">
      <w:pPr>
        <w:widowControl/>
        <w:spacing w:after="160" w:line="259" w:lineRule="auto"/>
        <w:rPr>
          <w:b/>
        </w:rPr>
      </w:pPr>
    </w:p>
    <w:p w14:paraId="0A9A8FCA" w14:textId="77777777" w:rsidR="00706836" w:rsidRDefault="00706836">
      <w:pPr>
        <w:widowControl/>
        <w:spacing w:after="160" w:line="259" w:lineRule="auto"/>
        <w:rPr>
          <w:b/>
        </w:rPr>
      </w:pPr>
    </w:p>
    <w:p w14:paraId="668AFD17" w14:textId="77777777" w:rsidR="00706836" w:rsidRDefault="00706836">
      <w:pPr>
        <w:widowControl/>
        <w:spacing w:after="160" w:line="259" w:lineRule="auto"/>
        <w:rPr>
          <w:b/>
        </w:rPr>
      </w:pPr>
    </w:p>
    <w:p w14:paraId="7D1C4AD8" w14:textId="77777777" w:rsidR="00706836" w:rsidRDefault="00706836">
      <w:pPr>
        <w:widowControl/>
        <w:spacing w:after="160" w:line="259" w:lineRule="auto"/>
        <w:rPr>
          <w:b/>
        </w:rPr>
      </w:pPr>
    </w:p>
    <w:p w14:paraId="41704B76" w14:textId="77777777" w:rsidR="00706836" w:rsidRDefault="00706836">
      <w:pPr>
        <w:widowControl/>
        <w:spacing w:after="160" w:line="259" w:lineRule="auto"/>
        <w:rPr>
          <w:b/>
        </w:rPr>
      </w:pPr>
    </w:p>
    <w:p w14:paraId="1AAB3287" w14:textId="77777777" w:rsidR="00F4498A" w:rsidRDefault="00F4498A">
      <w:pPr>
        <w:widowControl/>
        <w:spacing w:after="0"/>
        <w:jc w:val="left"/>
        <w:rPr>
          <w:rFonts w:eastAsiaTheme="majorEastAsia" w:cstheme="majorBidi"/>
          <w:b/>
          <w:color w:val="9FEF00"/>
          <w:sz w:val="32"/>
          <w:szCs w:val="32"/>
        </w:rPr>
      </w:pPr>
      <w:r>
        <w:br w:type="page"/>
      </w:r>
    </w:p>
    <w:p w14:paraId="0C0BC59D" w14:textId="34BE1646" w:rsidR="00706836" w:rsidRDefault="00000000">
      <w:pPr>
        <w:pStyle w:val="Heading1"/>
      </w:pPr>
      <w:bookmarkStart w:id="23" w:name="_Toc223000162"/>
      <w:r>
        <w:lastRenderedPageBreak/>
        <w:t>Grey Box Penetration Test</w:t>
      </w:r>
      <w:bookmarkEnd w:id="23"/>
    </w:p>
    <w:p w14:paraId="3AA8C00C" w14:textId="77777777" w:rsidR="00706836" w:rsidRDefault="00000000">
      <w:pPr>
        <w:pStyle w:val="HTBheading2"/>
      </w:pPr>
      <w:bookmarkStart w:id="24" w:name="_Toc106718121"/>
      <w:bookmarkStart w:id="25" w:name="_Toc95329681"/>
      <w:bookmarkStart w:id="26" w:name="_Toc223000163"/>
      <w:r>
        <w:t>Scope</w:t>
      </w:r>
      <w:bookmarkEnd w:id="24"/>
      <w:bookmarkEnd w:id="25"/>
      <w:bookmarkEnd w:id="26"/>
      <w:r>
        <w:t xml:space="preserve"> </w:t>
      </w:r>
    </w:p>
    <w:p w14:paraId="76DC660C" w14:textId="77777777" w:rsidR="00706836" w:rsidRDefault="00000000">
      <w:r>
        <w:t xml:space="preserve">The scope of this assessment is one internal network segment consisting of five hosts and the </w:t>
      </w:r>
      <w:proofErr w:type="spellStart"/>
      <w:r>
        <w:t>luminex.htb</w:t>
      </w:r>
      <w:proofErr w:type="spellEnd"/>
      <w:r>
        <w:t xml:space="preserve"> domain.</w:t>
      </w:r>
    </w:p>
    <w:p w14:paraId="0043C476" w14:textId="77777777" w:rsidR="00706836" w:rsidRDefault="00706836"/>
    <w:p w14:paraId="42D49E23" w14:textId="77777777" w:rsidR="00706836" w:rsidRDefault="00000000">
      <w:pPr>
        <w:pStyle w:val="HTBheading3"/>
        <w:rPr>
          <w:color w:val="9FEF00"/>
        </w:rPr>
      </w:pPr>
      <w:r>
        <w:rPr>
          <w:color w:val="9FEF00"/>
        </w:rPr>
        <w:t>In-Scope Assets</w:t>
      </w:r>
    </w:p>
    <w:tbl>
      <w:tblPr>
        <w:tblStyle w:val="TableGrid"/>
        <w:tblW w:w="5000" w:type="pct"/>
        <w:tblLayout w:type="fixed"/>
        <w:tblLook w:val="04A0" w:firstRow="1" w:lastRow="0" w:firstColumn="1" w:lastColumn="0" w:noHBand="0" w:noVBand="1"/>
      </w:tblPr>
      <w:tblGrid>
        <w:gridCol w:w="4774"/>
        <w:gridCol w:w="6242"/>
      </w:tblGrid>
      <w:tr w:rsidR="00706836" w14:paraId="1D7967A7" w14:textId="77777777" w:rsidTr="00706836">
        <w:trPr>
          <w:cnfStyle w:val="100000000000" w:firstRow="1" w:lastRow="0" w:firstColumn="0" w:lastColumn="0" w:oddVBand="0" w:evenVBand="0" w:oddHBand="0" w:evenHBand="0" w:firstRowFirstColumn="0" w:firstRowLastColumn="0" w:lastRowFirstColumn="0" w:lastRowLastColumn="0"/>
          <w:trHeight w:val="391"/>
        </w:trPr>
        <w:tc>
          <w:tcPr>
            <w:tcW w:w="4680" w:type="dxa"/>
          </w:tcPr>
          <w:p w14:paraId="71C37230" w14:textId="77777777" w:rsidR="00706836" w:rsidRDefault="00000000">
            <w:pPr>
              <w:rPr>
                <w:rFonts w:ascii="Corbel" w:hAnsi="Corbel"/>
              </w:rPr>
            </w:pPr>
            <w:r>
              <w:t>Host/URL/IP Address</w:t>
            </w:r>
          </w:p>
        </w:tc>
        <w:tc>
          <w:tcPr>
            <w:tcW w:w="6119" w:type="dxa"/>
          </w:tcPr>
          <w:p w14:paraId="7200A2FB" w14:textId="77777777" w:rsidR="00706836" w:rsidRDefault="00000000">
            <w:pPr>
              <w:rPr>
                <w:rFonts w:ascii="Corbel" w:hAnsi="Corbel"/>
              </w:rPr>
            </w:pPr>
            <w:r>
              <w:t>Description</w:t>
            </w:r>
          </w:p>
        </w:tc>
      </w:tr>
      <w:tr w:rsidR="00706836" w14:paraId="131787D9" w14:textId="77777777" w:rsidTr="00706836">
        <w:trPr>
          <w:cnfStyle w:val="000000100000" w:firstRow="0" w:lastRow="0" w:firstColumn="0" w:lastColumn="0" w:oddVBand="0" w:evenVBand="0" w:oddHBand="1" w:evenHBand="0" w:firstRowFirstColumn="0" w:firstRowLastColumn="0" w:lastRowFirstColumn="0" w:lastRowLastColumn="0"/>
          <w:trHeight w:val="180"/>
        </w:trPr>
        <w:tc>
          <w:tcPr>
            <w:tcW w:w="4680" w:type="dxa"/>
          </w:tcPr>
          <w:p w14:paraId="558A3DDE" w14:textId="77777777" w:rsidR="00706836" w:rsidRDefault="00000000">
            <w:pPr>
              <w:rPr>
                <w:rFonts w:ascii="Corbel" w:hAnsi="Corbel"/>
              </w:rPr>
            </w:pPr>
            <w:r>
              <w:t>NIX01</w:t>
            </w:r>
          </w:p>
        </w:tc>
        <w:tc>
          <w:tcPr>
            <w:tcW w:w="6119" w:type="dxa"/>
          </w:tcPr>
          <w:p w14:paraId="33746370" w14:textId="77777777" w:rsidR="00706836" w:rsidRDefault="00000000">
            <w:pPr>
              <w:keepNext/>
              <w:rPr>
                <w:rFonts w:ascii="Corbel" w:hAnsi="Corbel"/>
              </w:rPr>
            </w:pPr>
            <w:r>
              <w:t>Luminex Software Development Server</w:t>
            </w:r>
          </w:p>
        </w:tc>
      </w:tr>
      <w:tr w:rsidR="00706836" w14:paraId="797FC361" w14:textId="77777777" w:rsidTr="00706836">
        <w:trPr>
          <w:cnfStyle w:val="000000010000" w:firstRow="0" w:lastRow="0" w:firstColumn="0" w:lastColumn="0" w:oddVBand="0" w:evenVBand="0" w:oddHBand="0" w:evenHBand="1" w:firstRowFirstColumn="0" w:firstRowLastColumn="0" w:lastRowFirstColumn="0" w:lastRowLastColumn="0"/>
          <w:trHeight w:val="180"/>
        </w:trPr>
        <w:tc>
          <w:tcPr>
            <w:tcW w:w="4680" w:type="dxa"/>
            <w:shd w:val="clear" w:color="auto" w:fill="A4B1CD"/>
          </w:tcPr>
          <w:p w14:paraId="08C3403D" w14:textId="77777777" w:rsidR="00706836" w:rsidRDefault="00000000">
            <w:pPr>
              <w:rPr>
                <w:szCs w:val="20"/>
              </w:rPr>
            </w:pPr>
            <w:r>
              <w:rPr>
                <w:szCs w:val="20"/>
              </w:rPr>
              <w:t>NIX02</w:t>
            </w:r>
          </w:p>
        </w:tc>
        <w:tc>
          <w:tcPr>
            <w:tcW w:w="6119" w:type="dxa"/>
            <w:shd w:val="clear" w:color="auto" w:fill="A4B1CD"/>
          </w:tcPr>
          <w:p w14:paraId="458424AC" w14:textId="77777777" w:rsidR="00706836" w:rsidRDefault="00000000">
            <w:pPr>
              <w:keepNext/>
              <w:rPr>
                <w:rFonts w:ascii="Corbel" w:hAnsi="Corbel"/>
              </w:rPr>
            </w:pPr>
            <w:r>
              <w:t>Luminex Email Server</w:t>
            </w:r>
          </w:p>
        </w:tc>
      </w:tr>
      <w:tr w:rsidR="00706836" w14:paraId="15E371DA" w14:textId="77777777" w:rsidTr="00706836">
        <w:trPr>
          <w:cnfStyle w:val="000000100000" w:firstRow="0" w:lastRow="0" w:firstColumn="0" w:lastColumn="0" w:oddVBand="0" w:evenVBand="0" w:oddHBand="1" w:evenHBand="0" w:firstRowFirstColumn="0" w:firstRowLastColumn="0" w:lastRowFirstColumn="0" w:lastRowLastColumn="0"/>
          <w:trHeight w:val="180"/>
        </w:trPr>
        <w:tc>
          <w:tcPr>
            <w:tcW w:w="4680" w:type="dxa"/>
          </w:tcPr>
          <w:p w14:paraId="35776BD5" w14:textId="77777777" w:rsidR="00706836" w:rsidRDefault="00000000">
            <w:pPr>
              <w:rPr>
                <w:szCs w:val="20"/>
              </w:rPr>
            </w:pPr>
            <w:r>
              <w:rPr>
                <w:szCs w:val="20"/>
              </w:rPr>
              <w:t>WEB01</w:t>
            </w:r>
          </w:p>
        </w:tc>
        <w:tc>
          <w:tcPr>
            <w:tcW w:w="6119" w:type="dxa"/>
          </w:tcPr>
          <w:p w14:paraId="41708D24" w14:textId="77777777" w:rsidR="00706836" w:rsidRDefault="00000000">
            <w:pPr>
              <w:keepNext/>
              <w:rPr>
                <w:rFonts w:ascii="Corbel" w:hAnsi="Corbel"/>
              </w:rPr>
            </w:pPr>
            <w:r>
              <w:t>Luminex Web Server</w:t>
            </w:r>
          </w:p>
        </w:tc>
      </w:tr>
      <w:tr w:rsidR="00706836" w14:paraId="48D9CAC4" w14:textId="77777777" w:rsidTr="00706836">
        <w:trPr>
          <w:cnfStyle w:val="000000010000" w:firstRow="0" w:lastRow="0" w:firstColumn="0" w:lastColumn="0" w:oddVBand="0" w:evenVBand="0" w:oddHBand="0" w:evenHBand="1" w:firstRowFirstColumn="0" w:firstRowLastColumn="0" w:lastRowFirstColumn="0" w:lastRowLastColumn="0"/>
          <w:trHeight w:val="180"/>
        </w:trPr>
        <w:tc>
          <w:tcPr>
            <w:tcW w:w="4680" w:type="dxa"/>
            <w:shd w:val="clear" w:color="auto" w:fill="A4B1CD"/>
          </w:tcPr>
          <w:p w14:paraId="51936E85" w14:textId="77777777" w:rsidR="00706836" w:rsidRDefault="00000000">
            <w:pPr>
              <w:rPr>
                <w:szCs w:val="20"/>
              </w:rPr>
            </w:pPr>
            <w:r>
              <w:rPr>
                <w:szCs w:val="20"/>
              </w:rPr>
              <w:t>WIN01</w:t>
            </w:r>
          </w:p>
        </w:tc>
        <w:tc>
          <w:tcPr>
            <w:tcW w:w="6119" w:type="dxa"/>
            <w:shd w:val="clear" w:color="auto" w:fill="A4B1CD"/>
          </w:tcPr>
          <w:p w14:paraId="2003B23E" w14:textId="77777777" w:rsidR="00706836" w:rsidRDefault="00000000">
            <w:pPr>
              <w:keepNext/>
              <w:rPr>
                <w:rFonts w:ascii="Corbel" w:hAnsi="Corbel"/>
              </w:rPr>
            </w:pPr>
            <w:r>
              <w:t>Luminex Windows Client</w:t>
            </w:r>
          </w:p>
        </w:tc>
      </w:tr>
      <w:tr w:rsidR="00706836" w14:paraId="3FFEE1AF" w14:textId="77777777" w:rsidTr="00706836">
        <w:trPr>
          <w:cnfStyle w:val="000000100000" w:firstRow="0" w:lastRow="0" w:firstColumn="0" w:lastColumn="0" w:oddVBand="0" w:evenVBand="0" w:oddHBand="1" w:evenHBand="0" w:firstRowFirstColumn="0" w:firstRowLastColumn="0" w:lastRowFirstColumn="0" w:lastRowLastColumn="0"/>
          <w:trHeight w:val="180"/>
        </w:trPr>
        <w:tc>
          <w:tcPr>
            <w:tcW w:w="4680" w:type="dxa"/>
          </w:tcPr>
          <w:p w14:paraId="66449DAA" w14:textId="77777777" w:rsidR="00706836" w:rsidRDefault="00000000">
            <w:pPr>
              <w:rPr>
                <w:szCs w:val="20"/>
              </w:rPr>
            </w:pPr>
            <w:r>
              <w:rPr>
                <w:szCs w:val="20"/>
              </w:rPr>
              <w:t>WIN02</w:t>
            </w:r>
          </w:p>
        </w:tc>
        <w:tc>
          <w:tcPr>
            <w:tcW w:w="6119" w:type="dxa"/>
          </w:tcPr>
          <w:p w14:paraId="71616224" w14:textId="77777777" w:rsidR="00706836" w:rsidRDefault="00000000">
            <w:pPr>
              <w:keepNext/>
              <w:rPr>
                <w:rFonts w:ascii="Corbel" w:hAnsi="Corbel"/>
              </w:rPr>
            </w:pPr>
            <w:r>
              <w:t>Luminex Windows Management Server</w:t>
            </w:r>
          </w:p>
        </w:tc>
      </w:tr>
    </w:tbl>
    <w:p w14:paraId="3024D1EA" w14:textId="1FD4D6E6" w:rsidR="00706836" w:rsidRDefault="00000000">
      <w:pPr>
        <w:pStyle w:val="Caption"/>
      </w:pPr>
      <w:r>
        <w:t xml:space="preserve">Table </w:t>
      </w:r>
      <w:fldSimple w:instr=" SEQ Table \* ARABIC ">
        <w:r w:rsidR="00F4498A">
          <w:rPr>
            <w:noProof/>
          </w:rPr>
          <w:t>1</w:t>
        </w:r>
      </w:fldSimple>
      <w:r>
        <w:t>: Phase 1 Scope Details</w:t>
      </w:r>
    </w:p>
    <w:p w14:paraId="0F95C199" w14:textId="77777777" w:rsidR="00706836" w:rsidRDefault="00706836">
      <w:pPr>
        <w:pStyle w:val="HTBheading2"/>
        <w:rPr>
          <w:b w:val="0"/>
        </w:rPr>
      </w:pPr>
    </w:p>
    <w:p w14:paraId="7F30B7E9" w14:textId="77777777" w:rsidR="00706836" w:rsidRDefault="00706836">
      <w:pPr>
        <w:pStyle w:val="HTBheading2"/>
        <w:rPr>
          <w:b w:val="0"/>
        </w:rPr>
      </w:pPr>
    </w:p>
    <w:p w14:paraId="0B0C61BB" w14:textId="77777777" w:rsidR="00706836" w:rsidRDefault="00000000">
      <w:pPr>
        <w:pStyle w:val="HTBheading2"/>
        <w:rPr>
          <w:b w:val="0"/>
        </w:rPr>
      </w:pPr>
      <w:bookmarkStart w:id="27" w:name="_Toc223000164"/>
      <w:r>
        <w:t>Reporting and Deliverables</w:t>
      </w:r>
      <w:bookmarkEnd w:id="27"/>
    </w:p>
    <w:p w14:paraId="750DEE9D" w14:textId="77777777" w:rsidR="00706836" w:rsidRDefault="00000000">
      <w:pPr>
        <w:pStyle w:val="BodyText"/>
        <w:numPr>
          <w:ilvl w:val="0"/>
          <w:numId w:val="5"/>
        </w:numPr>
      </w:pPr>
      <w:r>
        <w:t>Detailed report documenting identified vulnerabilities and technical details including step-by-step walkthrough for each penetration testing stage and screenshots.</w:t>
      </w:r>
    </w:p>
    <w:p w14:paraId="3287F944" w14:textId="77777777" w:rsidR="00706836" w:rsidRDefault="00000000">
      <w:pPr>
        <w:pStyle w:val="BodyText"/>
        <w:numPr>
          <w:ilvl w:val="0"/>
          <w:numId w:val="5"/>
        </w:numPr>
      </w:pPr>
      <w:r>
        <w:t>Risk ratings (High, Medium, Low) based on the Common Vulnerability Scoring System (CVSS).</w:t>
      </w:r>
    </w:p>
    <w:p w14:paraId="257285D7" w14:textId="77777777" w:rsidR="00706836" w:rsidRDefault="00000000">
      <w:pPr>
        <w:pStyle w:val="BodyText"/>
        <w:numPr>
          <w:ilvl w:val="0"/>
          <w:numId w:val="5"/>
        </w:numPr>
      </w:pPr>
      <w:r>
        <w:t>Proof-of-Concept (PoC) for exploited vulnerabilities (where applicable).</w:t>
      </w:r>
    </w:p>
    <w:p w14:paraId="35853E4E" w14:textId="77777777" w:rsidR="00706836" w:rsidRDefault="00000000">
      <w:pPr>
        <w:pStyle w:val="BodyText"/>
        <w:numPr>
          <w:ilvl w:val="0"/>
          <w:numId w:val="5"/>
        </w:numPr>
      </w:pPr>
      <w:r>
        <w:t xml:space="preserve">Recommended remediation steps for each vulnerability. </w:t>
      </w:r>
    </w:p>
    <w:p w14:paraId="3DA9A259" w14:textId="77777777" w:rsidR="00706836" w:rsidRDefault="00706836"/>
    <w:p w14:paraId="2FC6072D" w14:textId="77777777" w:rsidR="00706836" w:rsidRDefault="00000000">
      <w:pPr>
        <w:pStyle w:val="HTBheading2"/>
        <w:rPr>
          <w:b w:val="0"/>
        </w:rPr>
      </w:pPr>
      <w:bookmarkStart w:id="28" w:name="_Toc223000165"/>
      <w:r>
        <w:t>Rules of Engagement</w:t>
      </w:r>
      <w:bookmarkEnd w:id="28"/>
    </w:p>
    <w:p w14:paraId="5B0E10D4" w14:textId="77777777" w:rsidR="00706836" w:rsidRDefault="00000000">
      <w:pPr>
        <w:pStyle w:val="BodyText"/>
        <w:numPr>
          <w:ilvl w:val="0"/>
          <w:numId w:val="6"/>
        </w:numPr>
      </w:pPr>
      <w:r>
        <w:t>Sensitive or personally identifiable information disclosure</w:t>
      </w:r>
    </w:p>
    <w:p w14:paraId="45A879CB" w14:textId="77777777" w:rsidR="00706836" w:rsidRDefault="00000000">
      <w:pPr>
        <w:pStyle w:val="BodyText"/>
        <w:numPr>
          <w:ilvl w:val="0"/>
          <w:numId w:val="6"/>
        </w:numPr>
      </w:pPr>
      <w:r>
        <w:t>Remote Code Execution (RCE)</w:t>
      </w:r>
    </w:p>
    <w:p w14:paraId="6B554659" w14:textId="77777777" w:rsidR="00706836" w:rsidRDefault="00000000">
      <w:pPr>
        <w:pStyle w:val="BodyText"/>
        <w:numPr>
          <w:ilvl w:val="0"/>
          <w:numId w:val="6"/>
        </w:numPr>
      </w:pPr>
      <w:proofErr w:type="spellStart"/>
      <w:r>
        <w:t>Arbitray</w:t>
      </w:r>
      <w:proofErr w:type="spellEnd"/>
      <w:r>
        <w:t xml:space="preserve"> file upload</w:t>
      </w:r>
    </w:p>
    <w:p w14:paraId="4178A9DC" w14:textId="77777777" w:rsidR="00706836" w:rsidRDefault="00000000">
      <w:pPr>
        <w:pStyle w:val="BodyText"/>
        <w:numPr>
          <w:ilvl w:val="0"/>
          <w:numId w:val="6"/>
        </w:numPr>
      </w:pPr>
      <w:r>
        <w:t>Authentication or authorization flaws</w:t>
      </w:r>
    </w:p>
    <w:p w14:paraId="4D193B8E" w14:textId="77777777" w:rsidR="00706836" w:rsidRDefault="00000000">
      <w:pPr>
        <w:pStyle w:val="BodyText"/>
        <w:numPr>
          <w:ilvl w:val="0"/>
          <w:numId w:val="6"/>
        </w:numPr>
      </w:pPr>
      <w:r>
        <w:t>All forms of injection vulnerabilities</w:t>
      </w:r>
    </w:p>
    <w:p w14:paraId="5C0EA03C" w14:textId="77777777" w:rsidR="00706836" w:rsidRDefault="00000000">
      <w:pPr>
        <w:pStyle w:val="BodyText"/>
        <w:numPr>
          <w:ilvl w:val="0"/>
          <w:numId w:val="6"/>
        </w:numPr>
      </w:pPr>
      <w:r>
        <w:t>Directory Traversal</w:t>
      </w:r>
    </w:p>
    <w:p w14:paraId="3825FBFC" w14:textId="77777777" w:rsidR="00706836" w:rsidRDefault="00000000">
      <w:pPr>
        <w:pStyle w:val="BodyText"/>
        <w:numPr>
          <w:ilvl w:val="0"/>
          <w:numId w:val="6"/>
        </w:numPr>
      </w:pPr>
      <w:r>
        <w:t>Local File Read</w:t>
      </w:r>
    </w:p>
    <w:p w14:paraId="2440B263" w14:textId="77777777" w:rsidR="00706836" w:rsidRDefault="00000000">
      <w:pPr>
        <w:pStyle w:val="BodyText"/>
        <w:numPr>
          <w:ilvl w:val="0"/>
          <w:numId w:val="6"/>
        </w:numPr>
      </w:pPr>
      <w:r>
        <w:t>Significant Security misconfigurations and business logic flaws</w:t>
      </w:r>
    </w:p>
    <w:p w14:paraId="61085083" w14:textId="77777777" w:rsidR="00706836" w:rsidRDefault="00000000">
      <w:pPr>
        <w:pStyle w:val="BodyText"/>
        <w:numPr>
          <w:ilvl w:val="0"/>
          <w:numId w:val="6"/>
        </w:numPr>
      </w:pPr>
      <w:r>
        <w:t>Exposed credentials that could be leveraged to gain further accessed</w:t>
      </w:r>
    </w:p>
    <w:p w14:paraId="1705958C" w14:textId="20D60B7A" w:rsidR="00706836" w:rsidRDefault="00000000">
      <w:pPr>
        <w:pStyle w:val="BodyText"/>
        <w:numPr>
          <w:ilvl w:val="0"/>
          <w:numId w:val="6"/>
        </w:numPr>
      </w:pPr>
      <w:r>
        <w:lastRenderedPageBreak/>
        <w:t>Win</w:t>
      </w:r>
      <w:r w:rsidR="003D1484">
        <w:t>dows</w:t>
      </w:r>
      <w:r>
        <w:t xml:space="preserve"> and Linux local privilege escala</w:t>
      </w:r>
      <w:r w:rsidR="003D1484">
        <w:t>t</w:t>
      </w:r>
      <w:r>
        <w:t>ion vulnerabilities</w:t>
      </w:r>
    </w:p>
    <w:p w14:paraId="4C46DB2C" w14:textId="77777777" w:rsidR="00706836" w:rsidRDefault="00000000">
      <w:pPr>
        <w:pStyle w:val="BodyText"/>
        <w:numPr>
          <w:ilvl w:val="0"/>
          <w:numId w:val="6"/>
        </w:numPr>
      </w:pPr>
      <w:r>
        <w:t>Vulnerable services and applications</w:t>
      </w:r>
    </w:p>
    <w:p w14:paraId="5553137B" w14:textId="77777777" w:rsidR="00706836" w:rsidRDefault="00706836">
      <w:pPr>
        <w:pStyle w:val="BodyText"/>
        <w:rPr>
          <w:rFonts w:ascii="Courier New;monospace" w:hAnsi="Courier New;monospace"/>
          <w:color w:val="FFFFFF"/>
          <w:sz w:val="18"/>
        </w:rPr>
      </w:pPr>
    </w:p>
    <w:p w14:paraId="6F1F301F" w14:textId="77777777" w:rsidR="00706836" w:rsidRDefault="00000000">
      <w:pPr>
        <w:pStyle w:val="BodyText"/>
      </w:pPr>
      <w:r>
        <w:t>The following types of activities are considered out-of-scope for this penetration test:</w:t>
      </w:r>
    </w:p>
    <w:p w14:paraId="1A85F852" w14:textId="77777777" w:rsidR="00706836" w:rsidRDefault="00000000">
      <w:pPr>
        <w:pStyle w:val="BodyText"/>
        <w:numPr>
          <w:ilvl w:val="0"/>
          <w:numId w:val="7"/>
        </w:numPr>
      </w:pPr>
      <w:r>
        <w:t>Scanning and assessing any other IP in the entry point’s network or hosts that do not fall within the in-scope internal subnets</w:t>
      </w:r>
    </w:p>
    <w:p w14:paraId="20941A5D" w14:textId="77777777" w:rsidR="00706836" w:rsidRDefault="00000000">
      <w:pPr>
        <w:pStyle w:val="BodyText"/>
        <w:numPr>
          <w:ilvl w:val="0"/>
          <w:numId w:val="7"/>
        </w:numPr>
      </w:pPr>
      <w:r>
        <w:t>Physical attack against Luminex properties</w:t>
      </w:r>
    </w:p>
    <w:p w14:paraId="6CC41A94" w14:textId="77777777" w:rsidR="00706836" w:rsidRDefault="00000000">
      <w:pPr>
        <w:pStyle w:val="BodyText"/>
        <w:numPr>
          <w:ilvl w:val="0"/>
          <w:numId w:val="7"/>
        </w:numPr>
      </w:pPr>
      <w:r>
        <w:t>Unverified scanner output</w:t>
      </w:r>
    </w:p>
    <w:p w14:paraId="3A3C93D5" w14:textId="77777777" w:rsidR="00706836" w:rsidRDefault="00000000">
      <w:pPr>
        <w:pStyle w:val="BodyText"/>
        <w:numPr>
          <w:ilvl w:val="0"/>
          <w:numId w:val="7"/>
        </w:numPr>
      </w:pPr>
      <w:r>
        <w:t xml:space="preserve">Any vulnerabilities identified through </w:t>
      </w:r>
      <w:proofErr w:type="spellStart"/>
      <w:r>
        <w:t>DdoS</w:t>
      </w:r>
      <w:proofErr w:type="spellEnd"/>
      <w:r>
        <w:t xml:space="preserve"> or spam attacks</w:t>
      </w:r>
    </w:p>
    <w:p w14:paraId="410013CB" w14:textId="77777777" w:rsidR="00706836" w:rsidRDefault="00000000">
      <w:pPr>
        <w:pStyle w:val="BodyText"/>
        <w:numPr>
          <w:ilvl w:val="0"/>
          <w:numId w:val="7"/>
        </w:numPr>
      </w:pPr>
      <w:r>
        <w:t>Self-XSS Login/logout CSRF</w:t>
      </w:r>
    </w:p>
    <w:p w14:paraId="3B041C2D" w14:textId="77777777" w:rsidR="00706836" w:rsidRDefault="00000000">
      <w:pPr>
        <w:pStyle w:val="BodyText"/>
        <w:numPr>
          <w:ilvl w:val="0"/>
          <w:numId w:val="7"/>
        </w:numPr>
      </w:pPr>
      <w:r>
        <w:t>Issues with SSL certificates, open ports, TLS versions, or missing HTTP response headers</w:t>
      </w:r>
    </w:p>
    <w:p w14:paraId="27B9C47D" w14:textId="77777777" w:rsidR="00706836" w:rsidRDefault="00000000">
      <w:pPr>
        <w:pStyle w:val="BodyText"/>
        <w:numPr>
          <w:ilvl w:val="0"/>
          <w:numId w:val="7"/>
        </w:numPr>
      </w:pPr>
      <w:r>
        <w:t>Vulnerabilities in third-party libraries unless they can be leveraged to significantly impact the targeted</w:t>
      </w:r>
    </w:p>
    <w:p w14:paraId="1CB3B698" w14:textId="77777777" w:rsidR="00706836" w:rsidRDefault="00000000">
      <w:pPr>
        <w:pStyle w:val="BodyText"/>
        <w:numPr>
          <w:ilvl w:val="0"/>
          <w:numId w:val="7"/>
        </w:numPr>
      </w:pPr>
      <w:r>
        <w:t>Any theoretical attack or attacks that require significant user interaction or low risk</w:t>
      </w:r>
    </w:p>
    <w:p w14:paraId="3570AE20" w14:textId="77777777" w:rsidR="00706836" w:rsidRDefault="00000000">
      <w:pPr>
        <w:pStyle w:val="BodyText"/>
        <w:numPr>
          <w:ilvl w:val="0"/>
          <w:numId w:val="7"/>
        </w:numPr>
      </w:pPr>
      <w:r>
        <w:t>Phishing or social engineering attack against Luminex employees or contractors</w:t>
      </w:r>
    </w:p>
    <w:p w14:paraId="3ED4D159" w14:textId="77777777" w:rsidR="00706836" w:rsidRDefault="00706836">
      <w:pPr>
        <w:pStyle w:val="BodyText"/>
        <w:rPr>
          <w:color w:val="FFFFFF"/>
        </w:rPr>
      </w:pPr>
    </w:p>
    <w:p w14:paraId="0570275D" w14:textId="77777777" w:rsidR="00706836" w:rsidRDefault="00706836">
      <w:pPr>
        <w:pStyle w:val="BodyText"/>
        <w:rPr>
          <w:color w:val="FFFFFF"/>
        </w:rPr>
      </w:pPr>
    </w:p>
    <w:p w14:paraId="0F2A9595" w14:textId="77777777" w:rsidR="00F4498A" w:rsidRDefault="00F4498A">
      <w:pPr>
        <w:widowControl/>
        <w:spacing w:after="0"/>
        <w:jc w:val="left"/>
        <w:rPr>
          <w:rFonts w:eastAsiaTheme="majorEastAsia" w:cstheme="majorBidi"/>
          <w:b/>
          <w:color w:val="9FEF00"/>
          <w:sz w:val="32"/>
          <w:szCs w:val="32"/>
        </w:rPr>
      </w:pPr>
      <w:bookmarkStart w:id="29" w:name="_Toc95329685"/>
      <w:bookmarkStart w:id="30" w:name="_Toc106718123"/>
      <w:bookmarkStart w:id="31" w:name="_Toc95329521"/>
      <w:r>
        <w:br w:type="page"/>
      </w:r>
    </w:p>
    <w:p w14:paraId="3AA2E112" w14:textId="7B693BDD" w:rsidR="00706836" w:rsidRDefault="00000000">
      <w:pPr>
        <w:pStyle w:val="Heading1"/>
      </w:pPr>
      <w:bookmarkStart w:id="32" w:name="_Toc223000166"/>
      <w:r>
        <w:lastRenderedPageBreak/>
        <w:t>Network Penetration Test Assessment Summary</w:t>
      </w:r>
      <w:bookmarkEnd w:id="29"/>
      <w:bookmarkEnd w:id="30"/>
      <w:bookmarkEnd w:id="31"/>
      <w:bookmarkEnd w:id="32"/>
      <w:r>
        <w:t xml:space="preserve"> </w:t>
      </w:r>
    </w:p>
    <w:p w14:paraId="15A1318E" w14:textId="77777777" w:rsidR="00706836" w:rsidRDefault="00000000">
      <w:r>
        <w:t>Tester</w:t>
      </w:r>
      <w:r>
        <w:rPr>
          <w:color w:val="000000" w:themeColor="text1"/>
        </w:rPr>
        <w:t xml:space="preserve"> </w:t>
      </w:r>
      <w:r>
        <w:t xml:space="preserve">began all testing activities from the perspective of an unauthenticated user on the internal network.  Project Director provided the tester with network ranges but did not provide any additional information.  </w:t>
      </w:r>
    </w:p>
    <w:p w14:paraId="63F6C909" w14:textId="77777777" w:rsidR="00706836" w:rsidRDefault="00706836"/>
    <w:p w14:paraId="0D8B3DCE" w14:textId="77777777" w:rsidR="00706836" w:rsidRDefault="00000000">
      <w:pPr>
        <w:pStyle w:val="HTBheading2"/>
        <w:rPr>
          <w:b w:val="0"/>
        </w:rPr>
      </w:pPr>
      <w:bookmarkStart w:id="33" w:name="_Toc95329686"/>
      <w:bookmarkStart w:id="34" w:name="_Toc106718124"/>
      <w:bookmarkStart w:id="35" w:name="_Toc223000167"/>
      <w:r>
        <w:t>Summary of Findings</w:t>
      </w:r>
      <w:bookmarkEnd w:id="33"/>
      <w:bookmarkEnd w:id="34"/>
      <w:bookmarkEnd w:id="35"/>
    </w:p>
    <w:p w14:paraId="31CED204" w14:textId="77777777" w:rsidR="00706836" w:rsidRDefault="00000000">
      <w:bookmarkStart w:id="36" w:name="_Toc95329687"/>
      <w:r>
        <w:t>During the course of testing, the Tester uncovered a total of seven (7) findings that pose a material risk to Luminex’s information systems. The Tester also identified one informational finding that, if addressed, could further strengthen Luminex’s overall security posture. Informational findings are observations for areas of improvement by the organization and do not represent security vulnerabilities on their own. The below table provides a summary of the findings by severity level.</w:t>
      </w:r>
      <w:bookmarkEnd w:id="36"/>
    </w:p>
    <w:p w14:paraId="665BB68C" w14:textId="77777777" w:rsidR="00706836" w:rsidRDefault="00706836"/>
    <w:tbl>
      <w:tblPr>
        <w:tblStyle w:val="TableGrid"/>
        <w:tblW w:w="10785" w:type="dxa"/>
        <w:tblInd w:w="5" w:type="dxa"/>
        <w:tblLayout w:type="fixed"/>
        <w:tblLook w:val="04A0" w:firstRow="1" w:lastRow="0" w:firstColumn="1" w:lastColumn="0" w:noHBand="0" w:noVBand="1"/>
      </w:tblPr>
      <w:tblGrid>
        <w:gridCol w:w="1996"/>
        <w:gridCol w:w="1889"/>
        <w:gridCol w:w="2250"/>
        <w:gridCol w:w="4650"/>
      </w:tblGrid>
      <w:tr w:rsidR="00706836" w14:paraId="5BD05199" w14:textId="77777777" w:rsidTr="00706836">
        <w:trPr>
          <w:cnfStyle w:val="100000000000" w:firstRow="1" w:lastRow="0" w:firstColumn="0" w:lastColumn="0" w:oddVBand="0" w:evenVBand="0" w:oddHBand="0" w:evenHBand="0" w:firstRowFirstColumn="0" w:firstRowLastColumn="0" w:lastRowFirstColumn="0" w:lastRowLastColumn="0"/>
        </w:trPr>
        <w:tc>
          <w:tcPr>
            <w:tcW w:w="10784" w:type="dxa"/>
            <w:gridSpan w:val="4"/>
          </w:tcPr>
          <w:p w14:paraId="6777038E" w14:textId="77777777" w:rsidR="00706836" w:rsidRDefault="00000000">
            <w:pPr>
              <w:jc w:val="center"/>
              <w:rPr>
                <w:sz w:val="24"/>
                <w:szCs w:val="24"/>
              </w:rPr>
            </w:pPr>
            <w:r>
              <w:t>Finding Severity</w:t>
            </w:r>
          </w:p>
        </w:tc>
      </w:tr>
      <w:tr w:rsidR="00706836" w14:paraId="53DE0E7A" w14:textId="77777777" w:rsidTr="00706836">
        <w:trPr>
          <w:cnfStyle w:val="000000100000" w:firstRow="0" w:lastRow="0" w:firstColumn="0" w:lastColumn="0" w:oddVBand="0" w:evenVBand="0" w:oddHBand="1" w:evenHBand="0" w:firstRowFirstColumn="0" w:firstRowLastColumn="0" w:lastRowFirstColumn="0" w:lastRowLastColumn="0"/>
        </w:trPr>
        <w:tc>
          <w:tcPr>
            <w:tcW w:w="1995" w:type="dxa"/>
          </w:tcPr>
          <w:p w14:paraId="61D753D0" w14:textId="77777777" w:rsidR="00706836" w:rsidRDefault="00000000">
            <w:pPr>
              <w:jc w:val="center"/>
              <w:rPr>
                <w:b/>
                <w:bCs/>
              </w:rPr>
            </w:pPr>
            <w:r>
              <w:rPr>
                <w:b/>
                <w:bCs/>
              </w:rPr>
              <w:t>High</w:t>
            </w:r>
          </w:p>
        </w:tc>
        <w:tc>
          <w:tcPr>
            <w:tcW w:w="1889" w:type="dxa"/>
          </w:tcPr>
          <w:p w14:paraId="1CB74EB9" w14:textId="77777777" w:rsidR="00706836" w:rsidRDefault="00000000">
            <w:pPr>
              <w:jc w:val="center"/>
              <w:rPr>
                <w:b/>
                <w:bCs/>
              </w:rPr>
            </w:pPr>
            <w:r>
              <w:rPr>
                <w:b/>
                <w:bCs/>
              </w:rPr>
              <w:t>Medium</w:t>
            </w:r>
          </w:p>
        </w:tc>
        <w:tc>
          <w:tcPr>
            <w:tcW w:w="2250" w:type="dxa"/>
          </w:tcPr>
          <w:p w14:paraId="3F53C1DC" w14:textId="77777777" w:rsidR="00706836" w:rsidRDefault="00000000">
            <w:pPr>
              <w:jc w:val="center"/>
              <w:rPr>
                <w:b/>
                <w:bCs/>
              </w:rPr>
            </w:pPr>
            <w:r>
              <w:rPr>
                <w:b/>
                <w:bCs/>
              </w:rPr>
              <w:t>Low</w:t>
            </w:r>
          </w:p>
        </w:tc>
        <w:tc>
          <w:tcPr>
            <w:tcW w:w="4650" w:type="dxa"/>
          </w:tcPr>
          <w:p w14:paraId="0B40E6AC" w14:textId="77777777" w:rsidR="00706836" w:rsidRDefault="00000000">
            <w:pPr>
              <w:jc w:val="center"/>
              <w:rPr>
                <w:b/>
                <w:bCs/>
              </w:rPr>
            </w:pPr>
            <w:r>
              <w:rPr>
                <w:b/>
                <w:bCs/>
              </w:rPr>
              <w:t>Total</w:t>
            </w:r>
          </w:p>
        </w:tc>
      </w:tr>
      <w:tr w:rsidR="00706836" w14:paraId="09B6B89C" w14:textId="77777777" w:rsidTr="00706836">
        <w:trPr>
          <w:cnfStyle w:val="000000010000" w:firstRow="0" w:lastRow="0" w:firstColumn="0" w:lastColumn="0" w:oddVBand="0" w:evenVBand="0" w:oddHBand="0" w:evenHBand="1" w:firstRowFirstColumn="0" w:firstRowLastColumn="0" w:lastRowFirstColumn="0" w:lastRowLastColumn="0"/>
        </w:trPr>
        <w:tc>
          <w:tcPr>
            <w:tcW w:w="1995" w:type="dxa"/>
          </w:tcPr>
          <w:p w14:paraId="08DE4ECB" w14:textId="77777777" w:rsidR="00706836" w:rsidRDefault="00000000">
            <w:pPr>
              <w:jc w:val="center"/>
              <w:rPr>
                <w:b/>
                <w:bCs/>
                <w:szCs w:val="20"/>
              </w:rPr>
            </w:pPr>
            <w:r>
              <w:rPr>
                <w:b/>
                <w:bCs/>
                <w:color w:val="FF0000"/>
                <w:szCs w:val="20"/>
              </w:rPr>
              <w:t>3</w:t>
            </w:r>
          </w:p>
        </w:tc>
        <w:tc>
          <w:tcPr>
            <w:tcW w:w="1889" w:type="dxa"/>
          </w:tcPr>
          <w:p w14:paraId="53816782" w14:textId="77777777" w:rsidR="00706836" w:rsidRDefault="00000000">
            <w:pPr>
              <w:jc w:val="center"/>
              <w:rPr>
                <w:b/>
                <w:bCs/>
                <w:szCs w:val="20"/>
              </w:rPr>
            </w:pPr>
            <w:r>
              <w:rPr>
                <w:b/>
                <w:bCs/>
                <w:color w:val="ED7D31" w:themeColor="accent2"/>
                <w:szCs w:val="20"/>
              </w:rPr>
              <w:t>1</w:t>
            </w:r>
          </w:p>
        </w:tc>
        <w:tc>
          <w:tcPr>
            <w:tcW w:w="2250" w:type="dxa"/>
          </w:tcPr>
          <w:p w14:paraId="266CD50C" w14:textId="77777777" w:rsidR="00706836" w:rsidRDefault="00000000">
            <w:pPr>
              <w:jc w:val="center"/>
              <w:rPr>
                <w:b/>
                <w:bCs/>
                <w:szCs w:val="20"/>
              </w:rPr>
            </w:pPr>
            <w:r>
              <w:rPr>
                <w:b/>
                <w:bCs/>
                <w:color w:val="006600"/>
                <w:szCs w:val="20"/>
              </w:rPr>
              <w:t>1</w:t>
            </w:r>
          </w:p>
        </w:tc>
        <w:tc>
          <w:tcPr>
            <w:tcW w:w="4650" w:type="dxa"/>
          </w:tcPr>
          <w:p w14:paraId="3835F9A3" w14:textId="77777777" w:rsidR="00706836" w:rsidRDefault="00000000">
            <w:pPr>
              <w:keepNext/>
              <w:jc w:val="center"/>
              <w:rPr>
                <w:rStyle w:val="Hyperlink"/>
                <w:b/>
                <w:bCs/>
                <w:szCs w:val="20"/>
              </w:rPr>
            </w:pPr>
            <w:r>
              <w:rPr>
                <w:b/>
                <w:bCs/>
              </w:rPr>
              <w:t>5</w:t>
            </w:r>
          </w:p>
        </w:tc>
      </w:tr>
    </w:tbl>
    <w:p w14:paraId="41D4FCB5" w14:textId="055D9293" w:rsidR="00706836" w:rsidRDefault="00000000">
      <w:pPr>
        <w:pStyle w:val="Caption"/>
      </w:pPr>
      <w:r>
        <w:t xml:space="preserve">Table </w:t>
      </w:r>
      <w:fldSimple w:instr=" SEQ Table \* ARABIC ">
        <w:r w:rsidR="00F4498A">
          <w:rPr>
            <w:noProof/>
          </w:rPr>
          <w:t>2</w:t>
        </w:r>
      </w:fldSimple>
      <w:r>
        <w:t>: Severity Summary</w:t>
      </w:r>
    </w:p>
    <w:p w14:paraId="22EF82E6" w14:textId="77777777" w:rsidR="00706836" w:rsidRDefault="00706836">
      <w:pPr>
        <w:rPr>
          <w:highlight w:val="yellow"/>
        </w:rPr>
      </w:pPr>
    </w:p>
    <w:p w14:paraId="597D6E8C" w14:textId="77777777" w:rsidR="00706836" w:rsidRDefault="00000000">
      <w:pPr>
        <w:rPr>
          <w:highlight w:val="yellow"/>
        </w:rPr>
      </w:pPr>
      <w:r>
        <w:t xml:space="preserve">Below is a high-level overview of each finding identified during testing. These findings are covered in depth in the Detailed Walkthrough section of this report. </w:t>
      </w:r>
    </w:p>
    <w:tbl>
      <w:tblPr>
        <w:tblStyle w:val="TableGrid"/>
        <w:tblW w:w="5000" w:type="pct"/>
        <w:tblLayout w:type="fixed"/>
        <w:tblLook w:val="04A0" w:firstRow="1" w:lastRow="0" w:firstColumn="1" w:lastColumn="0" w:noHBand="0" w:noVBand="1"/>
      </w:tblPr>
      <w:tblGrid>
        <w:gridCol w:w="1282"/>
        <w:gridCol w:w="2566"/>
        <w:gridCol w:w="7168"/>
      </w:tblGrid>
      <w:tr w:rsidR="00706836" w14:paraId="5224DA2A" w14:textId="77777777" w:rsidTr="00706836">
        <w:trPr>
          <w:cnfStyle w:val="100000000000" w:firstRow="1" w:lastRow="0" w:firstColumn="0" w:lastColumn="0" w:oddVBand="0" w:evenVBand="0" w:oddHBand="0" w:evenHBand="0" w:firstRowFirstColumn="0" w:firstRowLastColumn="0" w:lastRowFirstColumn="0" w:lastRowLastColumn="0"/>
          <w:trHeight w:val="365"/>
        </w:trPr>
        <w:tc>
          <w:tcPr>
            <w:tcW w:w="1257" w:type="dxa"/>
          </w:tcPr>
          <w:p w14:paraId="3C06C527" w14:textId="77777777" w:rsidR="00706836" w:rsidRDefault="00000000">
            <w:pPr>
              <w:jc w:val="center"/>
              <w:rPr>
                <w:rFonts w:ascii="Corbel" w:hAnsi="Corbel"/>
              </w:rPr>
            </w:pPr>
            <w:r>
              <w:t>Finding #</w:t>
            </w:r>
          </w:p>
        </w:tc>
        <w:tc>
          <w:tcPr>
            <w:tcW w:w="2516" w:type="dxa"/>
          </w:tcPr>
          <w:p w14:paraId="6AC65044" w14:textId="77777777" w:rsidR="00706836" w:rsidRDefault="00000000">
            <w:pPr>
              <w:rPr>
                <w:rFonts w:ascii="Corbel" w:hAnsi="Corbel"/>
              </w:rPr>
            </w:pPr>
            <w:r>
              <w:t>Severity Level</w:t>
            </w:r>
          </w:p>
        </w:tc>
        <w:tc>
          <w:tcPr>
            <w:tcW w:w="7027" w:type="dxa"/>
          </w:tcPr>
          <w:p w14:paraId="55023E82" w14:textId="77777777" w:rsidR="00706836" w:rsidRDefault="00000000">
            <w:pPr>
              <w:rPr>
                <w:rFonts w:ascii="Corbel" w:hAnsi="Corbel"/>
              </w:rPr>
            </w:pPr>
            <w:r>
              <w:t>Finding Name</w:t>
            </w:r>
          </w:p>
        </w:tc>
      </w:tr>
      <w:tr w:rsidR="00706836" w14:paraId="37A7C605"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1257" w:type="dxa"/>
          </w:tcPr>
          <w:p w14:paraId="6AD26E66" w14:textId="77777777" w:rsidR="00706836" w:rsidRDefault="00000000">
            <w:pPr>
              <w:jc w:val="center"/>
              <w:rPr>
                <w:szCs w:val="20"/>
              </w:rPr>
            </w:pPr>
            <w:r>
              <w:rPr>
                <w:szCs w:val="20"/>
              </w:rPr>
              <w:t>1.</w:t>
            </w:r>
          </w:p>
        </w:tc>
        <w:tc>
          <w:tcPr>
            <w:tcW w:w="2516" w:type="dxa"/>
          </w:tcPr>
          <w:p w14:paraId="25E22389" w14:textId="77777777" w:rsidR="00706836" w:rsidRDefault="00000000">
            <w:pPr>
              <w:rPr>
                <w:b/>
                <w:color w:val="FF3B3B"/>
                <w:szCs w:val="20"/>
              </w:rPr>
            </w:pPr>
            <w:r>
              <w:rPr>
                <w:b/>
                <w:color w:val="FF3B3B"/>
                <w:szCs w:val="20"/>
              </w:rPr>
              <w:t>High</w:t>
            </w:r>
          </w:p>
        </w:tc>
        <w:tc>
          <w:tcPr>
            <w:tcW w:w="7027" w:type="dxa"/>
          </w:tcPr>
          <w:p w14:paraId="6F7A0892" w14:textId="77777777" w:rsidR="00706836" w:rsidRDefault="00000000">
            <w:pPr>
              <w:rPr>
                <w:szCs w:val="20"/>
                <w:highlight w:val="yellow"/>
              </w:rPr>
            </w:pPr>
            <w:r>
              <w:rPr>
                <w:szCs w:val="20"/>
              </w:rPr>
              <w:t>Exposed and Unprotected SSH Private Key</w:t>
            </w:r>
          </w:p>
        </w:tc>
      </w:tr>
      <w:tr w:rsidR="00706836" w14:paraId="0C035F74"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1257" w:type="dxa"/>
          </w:tcPr>
          <w:p w14:paraId="3A6486C2" w14:textId="77777777" w:rsidR="00706836" w:rsidRDefault="00000000">
            <w:pPr>
              <w:jc w:val="center"/>
              <w:rPr>
                <w:szCs w:val="20"/>
              </w:rPr>
            </w:pPr>
            <w:r>
              <w:rPr>
                <w:szCs w:val="20"/>
              </w:rPr>
              <w:t>2.</w:t>
            </w:r>
          </w:p>
        </w:tc>
        <w:tc>
          <w:tcPr>
            <w:tcW w:w="2516" w:type="dxa"/>
          </w:tcPr>
          <w:p w14:paraId="3D928B41" w14:textId="77777777" w:rsidR="00706836" w:rsidRDefault="00000000">
            <w:pPr>
              <w:rPr>
                <w:b/>
                <w:color w:val="FF3B3B"/>
                <w:szCs w:val="20"/>
              </w:rPr>
            </w:pPr>
            <w:r>
              <w:rPr>
                <w:b/>
                <w:color w:val="FF3B3B"/>
                <w:szCs w:val="20"/>
              </w:rPr>
              <w:t>High</w:t>
            </w:r>
          </w:p>
        </w:tc>
        <w:tc>
          <w:tcPr>
            <w:tcW w:w="7027" w:type="dxa"/>
          </w:tcPr>
          <w:p w14:paraId="39F52118" w14:textId="77777777" w:rsidR="00706836" w:rsidRDefault="00000000">
            <w:pPr>
              <w:rPr>
                <w:szCs w:val="20"/>
                <w:highlight w:val="yellow"/>
              </w:rPr>
            </w:pPr>
            <w:r>
              <w:rPr>
                <w:szCs w:val="20"/>
              </w:rPr>
              <w:t>Exposed History File with Credentials</w:t>
            </w:r>
          </w:p>
        </w:tc>
      </w:tr>
      <w:tr w:rsidR="00706836" w14:paraId="6155CAD9"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1257" w:type="dxa"/>
          </w:tcPr>
          <w:p w14:paraId="78718E6C" w14:textId="77777777" w:rsidR="00706836" w:rsidRDefault="00000000">
            <w:pPr>
              <w:jc w:val="center"/>
              <w:rPr>
                <w:szCs w:val="20"/>
              </w:rPr>
            </w:pPr>
            <w:r>
              <w:rPr>
                <w:szCs w:val="20"/>
              </w:rPr>
              <w:t>3.</w:t>
            </w:r>
          </w:p>
        </w:tc>
        <w:tc>
          <w:tcPr>
            <w:tcW w:w="2516" w:type="dxa"/>
          </w:tcPr>
          <w:p w14:paraId="3771C8A9" w14:textId="77777777" w:rsidR="00706836" w:rsidRDefault="00000000">
            <w:pPr>
              <w:rPr>
                <w:b/>
                <w:color w:val="FF3B3B"/>
                <w:szCs w:val="20"/>
              </w:rPr>
            </w:pPr>
            <w:r>
              <w:rPr>
                <w:b/>
                <w:color w:val="FF3B3B"/>
                <w:szCs w:val="20"/>
              </w:rPr>
              <w:t>High</w:t>
            </w:r>
          </w:p>
        </w:tc>
        <w:tc>
          <w:tcPr>
            <w:tcW w:w="7027" w:type="dxa"/>
          </w:tcPr>
          <w:p w14:paraId="232BC5F3" w14:textId="77777777" w:rsidR="00706836" w:rsidRDefault="00000000">
            <w:pPr>
              <w:rPr>
                <w:szCs w:val="20"/>
                <w:highlight w:val="yellow"/>
              </w:rPr>
            </w:pPr>
            <w:r>
              <w:rPr>
                <w:szCs w:val="20"/>
              </w:rPr>
              <w:t>Vulnerable WordPress Plugin with RCE</w:t>
            </w:r>
          </w:p>
        </w:tc>
      </w:tr>
      <w:tr w:rsidR="00706836" w14:paraId="16D31CA4"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1257" w:type="dxa"/>
          </w:tcPr>
          <w:p w14:paraId="3353E34A" w14:textId="77777777" w:rsidR="00706836" w:rsidRDefault="00000000">
            <w:pPr>
              <w:jc w:val="center"/>
              <w:rPr>
                <w:szCs w:val="20"/>
              </w:rPr>
            </w:pPr>
            <w:r>
              <w:rPr>
                <w:szCs w:val="20"/>
              </w:rPr>
              <w:t>4.</w:t>
            </w:r>
          </w:p>
        </w:tc>
        <w:tc>
          <w:tcPr>
            <w:tcW w:w="2516" w:type="dxa"/>
          </w:tcPr>
          <w:p w14:paraId="34435C69" w14:textId="77777777" w:rsidR="00706836" w:rsidRDefault="00000000">
            <w:pPr>
              <w:rPr>
                <w:b/>
                <w:szCs w:val="20"/>
              </w:rPr>
            </w:pPr>
            <w:r>
              <w:rPr>
                <w:b/>
                <w:color w:val="ED7D31" w:themeColor="accent2"/>
                <w:szCs w:val="20"/>
              </w:rPr>
              <w:t>Medium</w:t>
            </w:r>
          </w:p>
        </w:tc>
        <w:tc>
          <w:tcPr>
            <w:tcW w:w="7027" w:type="dxa"/>
          </w:tcPr>
          <w:p w14:paraId="173CE969" w14:textId="77777777" w:rsidR="00706836" w:rsidRDefault="00000000">
            <w:pPr>
              <w:rPr>
                <w:szCs w:val="20"/>
              </w:rPr>
            </w:pPr>
            <w:r>
              <w:rPr>
                <w:szCs w:val="20"/>
              </w:rPr>
              <w:t>Anonymous FTP Access</w:t>
            </w:r>
          </w:p>
        </w:tc>
      </w:tr>
      <w:tr w:rsidR="00706836" w14:paraId="408E21FD"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1257" w:type="dxa"/>
          </w:tcPr>
          <w:p w14:paraId="3BFE7B99" w14:textId="77777777" w:rsidR="00706836" w:rsidRDefault="00000000">
            <w:pPr>
              <w:jc w:val="center"/>
              <w:rPr>
                <w:szCs w:val="20"/>
              </w:rPr>
            </w:pPr>
            <w:r>
              <w:rPr>
                <w:szCs w:val="20"/>
              </w:rPr>
              <w:t>5.</w:t>
            </w:r>
          </w:p>
        </w:tc>
        <w:tc>
          <w:tcPr>
            <w:tcW w:w="2516" w:type="dxa"/>
          </w:tcPr>
          <w:p w14:paraId="2CD86304" w14:textId="77777777" w:rsidR="00706836" w:rsidRDefault="00000000">
            <w:pPr>
              <w:rPr>
                <w:b/>
                <w:color w:val="006600"/>
                <w:szCs w:val="20"/>
              </w:rPr>
            </w:pPr>
            <w:r>
              <w:rPr>
                <w:b/>
                <w:color w:val="006600"/>
                <w:szCs w:val="20"/>
              </w:rPr>
              <w:t>Low</w:t>
            </w:r>
          </w:p>
        </w:tc>
        <w:tc>
          <w:tcPr>
            <w:tcW w:w="7027" w:type="dxa"/>
          </w:tcPr>
          <w:p w14:paraId="045B6068" w14:textId="77777777" w:rsidR="00706836" w:rsidRDefault="00000000">
            <w:pPr>
              <w:rPr>
                <w:szCs w:val="20"/>
              </w:rPr>
            </w:pPr>
            <w:r>
              <w:rPr>
                <w:szCs w:val="20"/>
              </w:rPr>
              <w:t>Directory Listing in FTP Enabled</w:t>
            </w:r>
          </w:p>
        </w:tc>
      </w:tr>
    </w:tbl>
    <w:p w14:paraId="27BAC732" w14:textId="18F1770F" w:rsidR="00706836" w:rsidRDefault="00000000">
      <w:pPr>
        <w:pStyle w:val="Caption"/>
        <w:rPr>
          <w:highlight w:val="yellow"/>
        </w:rPr>
      </w:pPr>
      <w:r>
        <w:t xml:space="preserve">Table </w:t>
      </w:r>
      <w:fldSimple w:instr=" SEQ Table \* ARABIC ">
        <w:r w:rsidR="00F4498A">
          <w:rPr>
            <w:noProof/>
          </w:rPr>
          <w:t>3</w:t>
        </w:r>
      </w:fldSimple>
      <w:r>
        <w:t>: Finding List</w:t>
      </w:r>
    </w:p>
    <w:p w14:paraId="43788C4D" w14:textId="77777777" w:rsidR="00706836" w:rsidRDefault="00706836">
      <w:pPr>
        <w:widowControl/>
        <w:spacing w:after="160" w:line="259" w:lineRule="auto"/>
        <w:rPr>
          <w:highlight w:val="yellow"/>
        </w:rPr>
      </w:pPr>
    </w:p>
    <w:p w14:paraId="02AB363A" w14:textId="77777777" w:rsidR="00706836" w:rsidRDefault="00000000">
      <w:pPr>
        <w:pStyle w:val="HTBheading2"/>
      </w:pPr>
      <w:bookmarkStart w:id="37" w:name="_Toc106718134"/>
      <w:bookmarkStart w:id="38" w:name="_Toc223000168"/>
      <w:r>
        <w:t>Exploited Hosts</w:t>
      </w:r>
      <w:bookmarkEnd w:id="37"/>
      <w:bookmarkEnd w:id="38"/>
    </w:p>
    <w:tbl>
      <w:tblPr>
        <w:tblStyle w:val="TableGrid"/>
        <w:tblW w:w="5000" w:type="pct"/>
        <w:tblLayout w:type="fixed"/>
        <w:tblLook w:val="04A0" w:firstRow="1" w:lastRow="0" w:firstColumn="1" w:lastColumn="0" w:noHBand="0" w:noVBand="1"/>
      </w:tblPr>
      <w:tblGrid>
        <w:gridCol w:w="2403"/>
        <w:gridCol w:w="1086"/>
        <w:gridCol w:w="4467"/>
        <w:gridCol w:w="3060"/>
      </w:tblGrid>
      <w:tr w:rsidR="00706836" w14:paraId="537250FA" w14:textId="77777777" w:rsidTr="00706836">
        <w:trPr>
          <w:cnfStyle w:val="100000000000" w:firstRow="1" w:lastRow="0" w:firstColumn="0" w:lastColumn="0" w:oddVBand="0" w:evenVBand="0" w:oddHBand="0" w:evenHBand="0" w:firstRowFirstColumn="0" w:firstRowLastColumn="0" w:lastRowFirstColumn="0" w:lastRowLastColumn="0"/>
          <w:trHeight w:val="391"/>
        </w:trPr>
        <w:tc>
          <w:tcPr>
            <w:tcW w:w="2355" w:type="dxa"/>
          </w:tcPr>
          <w:p w14:paraId="7D4BF0C9" w14:textId="77777777" w:rsidR="00706836" w:rsidRDefault="00000000">
            <w:pPr>
              <w:rPr>
                <w:rFonts w:ascii="Corbel" w:hAnsi="Corbel"/>
              </w:rPr>
            </w:pPr>
            <w:r>
              <w:t>Host</w:t>
            </w:r>
          </w:p>
        </w:tc>
        <w:tc>
          <w:tcPr>
            <w:tcW w:w="1065" w:type="dxa"/>
          </w:tcPr>
          <w:p w14:paraId="6561452F" w14:textId="77777777" w:rsidR="00706836" w:rsidRDefault="00000000">
            <w:pPr>
              <w:rPr>
                <w:rFonts w:ascii="Corbel" w:hAnsi="Corbel"/>
              </w:rPr>
            </w:pPr>
            <w:r>
              <w:t>Scope</w:t>
            </w:r>
          </w:p>
        </w:tc>
        <w:tc>
          <w:tcPr>
            <w:tcW w:w="4379" w:type="dxa"/>
          </w:tcPr>
          <w:p w14:paraId="5FA7F7B6" w14:textId="77777777" w:rsidR="00706836" w:rsidRDefault="00000000">
            <w:pPr>
              <w:rPr>
                <w:rFonts w:ascii="Corbel" w:hAnsi="Corbel"/>
              </w:rPr>
            </w:pPr>
            <w:r>
              <w:t>Method</w:t>
            </w:r>
          </w:p>
        </w:tc>
        <w:tc>
          <w:tcPr>
            <w:tcW w:w="3000" w:type="dxa"/>
          </w:tcPr>
          <w:p w14:paraId="49D6E093" w14:textId="77777777" w:rsidR="00706836" w:rsidRDefault="00000000">
            <w:pPr>
              <w:rPr>
                <w:rFonts w:ascii="Corbel" w:hAnsi="Corbel"/>
              </w:rPr>
            </w:pPr>
            <w:r>
              <w:t>Notes</w:t>
            </w:r>
          </w:p>
        </w:tc>
      </w:tr>
      <w:tr w:rsidR="00706836" w14:paraId="0012C5C3" w14:textId="77777777" w:rsidTr="00706836">
        <w:trPr>
          <w:cnfStyle w:val="000000100000" w:firstRow="0" w:lastRow="0" w:firstColumn="0" w:lastColumn="0" w:oddVBand="0" w:evenVBand="0" w:oddHBand="1" w:evenHBand="0" w:firstRowFirstColumn="0" w:firstRowLastColumn="0" w:lastRowFirstColumn="0" w:lastRowLastColumn="0"/>
          <w:trHeight w:val="391"/>
        </w:trPr>
        <w:tc>
          <w:tcPr>
            <w:tcW w:w="2355" w:type="dxa"/>
          </w:tcPr>
          <w:p w14:paraId="63995E09" w14:textId="77777777" w:rsidR="00706836" w:rsidRDefault="00000000">
            <w:pPr>
              <w:rPr>
                <w:b/>
                <w:szCs w:val="20"/>
              </w:rPr>
            </w:pPr>
            <w:r>
              <w:rPr>
                <w:szCs w:val="20"/>
              </w:rPr>
              <w:t>192.168.195.204 (Ubuntu)</w:t>
            </w:r>
          </w:p>
        </w:tc>
        <w:tc>
          <w:tcPr>
            <w:tcW w:w="1065" w:type="dxa"/>
          </w:tcPr>
          <w:p w14:paraId="0DB96999" w14:textId="77777777" w:rsidR="00706836" w:rsidRDefault="00000000">
            <w:pPr>
              <w:rPr>
                <w:szCs w:val="20"/>
              </w:rPr>
            </w:pPr>
            <w:r>
              <w:rPr>
                <w:szCs w:val="20"/>
              </w:rPr>
              <w:t>Internal</w:t>
            </w:r>
          </w:p>
        </w:tc>
        <w:tc>
          <w:tcPr>
            <w:tcW w:w="4379" w:type="dxa"/>
          </w:tcPr>
          <w:p w14:paraId="1D14BC65" w14:textId="77777777" w:rsidR="00706836" w:rsidRDefault="00000000">
            <w:pPr>
              <w:rPr>
                <w:szCs w:val="20"/>
              </w:rPr>
            </w:pPr>
            <w:r>
              <w:rPr>
                <w:szCs w:val="20"/>
              </w:rPr>
              <w:t>Sudo Privilege Abuse</w:t>
            </w:r>
          </w:p>
        </w:tc>
        <w:tc>
          <w:tcPr>
            <w:tcW w:w="3000" w:type="dxa"/>
          </w:tcPr>
          <w:p w14:paraId="3F8C2FCE" w14:textId="77777777" w:rsidR="00706836" w:rsidRDefault="00000000">
            <w:pPr>
              <w:rPr>
                <w:szCs w:val="20"/>
              </w:rPr>
            </w:pPr>
            <w:r>
              <w:rPr>
                <w:szCs w:val="20"/>
              </w:rPr>
              <w:t>Nano Shell Escape</w:t>
            </w:r>
          </w:p>
        </w:tc>
      </w:tr>
      <w:tr w:rsidR="00706836" w14:paraId="03F90671" w14:textId="77777777" w:rsidTr="00706836">
        <w:trPr>
          <w:cnfStyle w:val="000000010000" w:firstRow="0" w:lastRow="0" w:firstColumn="0" w:lastColumn="0" w:oddVBand="0" w:evenVBand="0" w:oddHBand="0" w:evenHBand="1" w:firstRowFirstColumn="0" w:firstRowLastColumn="0" w:lastRowFirstColumn="0" w:lastRowLastColumn="0"/>
          <w:trHeight w:val="391"/>
        </w:trPr>
        <w:tc>
          <w:tcPr>
            <w:tcW w:w="2355" w:type="dxa"/>
          </w:tcPr>
          <w:p w14:paraId="6B3967BC" w14:textId="77777777" w:rsidR="00706836" w:rsidRDefault="00000000">
            <w:pPr>
              <w:rPr>
                <w:b/>
                <w:szCs w:val="20"/>
              </w:rPr>
            </w:pPr>
            <w:r>
              <w:rPr>
                <w:szCs w:val="20"/>
              </w:rPr>
              <w:t>192.168.195.205 (WIN01)</w:t>
            </w:r>
          </w:p>
        </w:tc>
        <w:tc>
          <w:tcPr>
            <w:tcW w:w="1065" w:type="dxa"/>
          </w:tcPr>
          <w:p w14:paraId="144D8359" w14:textId="77777777" w:rsidR="00706836" w:rsidRDefault="00000000">
            <w:pPr>
              <w:rPr>
                <w:szCs w:val="20"/>
              </w:rPr>
            </w:pPr>
            <w:r>
              <w:rPr>
                <w:szCs w:val="20"/>
              </w:rPr>
              <w:t>Internal</w:t>
            </w:r>
          </w:p>
        </w:tc>
        <w:tc>
          <w:tcPr>
            <w:tcW w:w="4379" w:type="dxa"/>
          </w:tcPr>
          <w:p w14:paraId="7CB4ABBE" w14:textId="77777777" w:rsidR="00706836" w:rsidRDefault="00000000">
            <w:pPr>
              <w:rPr>
                <w:szCs w:val="20"/>
              </w:rPr>
            </w:pPr>
            <w:r>
              <w:rPr>
                <w:szCs w:val="20"/>
              </w:rPr>
              <w:t>Schedule Task Abuse</w:t>
            </w:r>
          </w:p>
        </w:tc>
        <w:tc>
          <w:tcPr>
            <w:tcW w:w="3000" w:type="dxa"/>
          </w:tcPr>
          <w:p w14:paraId="3A2DA3FD" w14:textId="77777777" w:rsidR="00706836" w:rsidRDefault="00000000">
            <w:pPr>
              <w:rPr>
                <w:szCs w:val="20"/>
              </w:rPr>
            </w:pPr>
            <w:r>
              <w:rPr>
                <w:szCs w:val="20"/>
              </w:rPr>
              <w:t>Code Injection</w:t>
            </w:r>
          </w:p>
        </w:tc>
      </w:tr>
    </w:tbl>
    <w:p w14:paraId="0378D540" w14:textId="166EFD65" w:rsidR="00706836" w:rsidRDefault="00000000">
      <w:pPr>
        <w:pStyle w:val="Caption"/>
      </w:pPr>
      <w:r>
        <w:t xml:space="preserve">Table </w:t>
      </w:r>
      <w:fldSimple w:instr=" SEQ Table \* ARABIC ">
        <w:r w:rsidR="00F4498A">
          <w:rPr>
            <w:noProof/>
          </w:rPr>
          <w:t>4</w:t>
        </w:r>
      </w:fldSimple>
      <w:r>
        <w:t>: Exploitation Attempt Details</w:t>
      </w:r>
    </w:p>
    <w:p w14:paraId="4D99B491" w14:textId="77777777" w:rsidR="00706836" w:rsidRDefault="00706836">
      <w:pPr>
        <w:pStyle w:val="Caption"/>
      </w:pPr>
    </w:p>
    <w:p w14:paraId="1CB100FC" w14:textId="77777777" w:rsidR="00706836" w:rsidRDefault="00706836"/>
    <w:p w14:paraId="4D7F8303" w14:textId="77777777" w:rsidR="00706836" w:rsidRDefault="00706836"/>
    <w:p w14:paraId="6DEBDE98" w14:textId="77777777" w:rsidR="00706836" w:rsidRDefault="00000000">
      <w:pPr>
        <w:pStyle w:val="HTBheading2"/>
      </w:pPr>
      <w:bookmarkStart w:id="39" w:name="_Toc106718135"/>
      <w:bookmarkStart w:id="40" w:name="_Toc223000169"/>
      <w:r>
        <w:t>Compromised Users</w:t>
      </w:r>
      <w:bookmarkEnd w:id="39"/>
      <w:bookmarkEnd w:id="40"/>
    </w:p>
    <w:tbl>
      <w:tblPr>
        <w:tblStyle w:val="TableGrid"/>
        <w:tblW w:w="4950" w:type="pct"/>
        <w:tblInd w:w="5" w:type="dxa"/>
        <w:tblLayout w:type="fixed"/>
        <w:tblLook w:val="04A0" w:firstRow="1" w:lastRow="0" w:firstColumn="1" w:lastColumn="0" w:noHBand="0" w:noVBand="1"/>
      </w:tblPr>
      <w:tblGrid>
        <w:gridCol w:w="1485"/>
        <w:gridCol w:w="1836"/>
        <w:gridCol w:w="4590"/>
        <w:gridCol w:w="2995"/>
      </w:tblGrid>
      <w:tr w:rsidR="00706836" w14:paraId="42A02986" w14:textId="77777777" w:rsidTr="00706836">
        <w:trPr>
          <w:cnfStyle w:val="100000000000" w:firstRow="1" w:lastRow="0" w:firstColumn="0" w:lastColumn="0" w:oddVBand="0" w:evenVBand="0" w:oddHBand="0" w:evenHBand="0" w:firstRowFirstColumn="0" w:firstRowLastColumn="0" w:lastRowFirstColumn="0" w:lastRowLastColumn="0"/>
          <w:trHeight w:val="391"/>
        </w:trPr>
        <w:tc>
          <w:tcPr>
            <w:tcW w:w="1455" w:type="dxa"/>
          </w:tcPr>
          <w:p w14:paraId="0CC74EDB" w14:textId="77777777" w:rsidR="00706836" w:rsidRDefault="00000000">
            <w:pPr>
              <w:rPr>
                <w:rFonts w:ascii="Corbel" w:hAnsi="Corbel"/>
              </w:rPr>
            </w:pPr>
            <w:r>
              <w:t>Username</w:t>
            </w:r>
          </w:p>
        </w:tc>
        <w:tc>
          <w:tcPr>
            <w:tcW w:w="1800" w:type="dxa"/>
          </w:tcPr>
          <w:p w14:paraId="5528CEBF" w14:textId="77777777" w:rsidR="00706836" w:rsidRDefault="00000000">
            <w:pPr>
              <w:rPr>
                <w:rFonts w:ascii="Corbel" w:hAnsi="Corbel"/>
              </w:rPr>
            </w:pPr>
            <w:r>
              <w:t>Host</w:t>
            </w:r>
          </w:p>
        </w:tc>
        <w:tc>
          <w:tcPr>
            <w:tcW w:w="4500" w:type="dxa"/>
          </w:tcPr>
          <w:p w14:paraId="19904F27" w14:textId="77777777" w:rsidR="00706836" w:rsidRDefault="00000000">
            <w:pPr>
              <w:rPr>
                <w:rFonts w:ascii="Corbel" w:hAnsi="Corbel"/>
              </w:rPr>
            </w:pPr>
            <w:r>
              <w:t>Method</w:t>
            </w:r>
          </w:p>
        </w:tc>
        <w:tc>
          <w:tcPr>
            <w:tcW w:w="2936" w:type="dxa"/>
          </w:tcPr>
          <w:p w14:paraId="503955DF" w14:textId="77777777" w:rsidR="00706836" w:rsidRDefault="00000000">
            <w:pPr>
              <w:rPr>
                <w:rFonts w:ascii="Corbel" w:hAnsi="Corbel"/>
              </w:rPr>
            </w:pPr>
            <w:r>
              <w:t>Notes</w:t>
            </w:r>
          </w:p>
        </w:tc>
      </w:tr>
      <w:tr w:rsidR="00706836" w14:paraId="172CC61D" w14:textId="77777777" w:rsidTr="00706836">
        <w:trPr>
          <w:cnfStyle w:val="000000100000" w:firstRow="0" w:lastRow="0" w:firstColumn="0" w:lastColumn="0" w:oddVBand="0" w:evenVBand="0" w:oddHBand="1" w:evenHBand="0" w:firstRowFirstColumn="0" w:firstRowLastColumn="0" w:lastRowFirstColumn="0" w:lastRowLastColumn="0"/>
          <w:trHeight w:val="391"/>
        </w:trPr>
        <w:tc>
          <w:tcPr>
            <w:tcW w:w="1455" w:type="dxa"/>
          </w:tcPr>
          <w:p w14:paraId="1565C788" w14:textId="77777777" w:rsidR="00706836" w:rsidRDefault="00000000">
            <w:pPr>
              <w:rPr>
                <w:szCs w:val="20"/>
              </w:rPr>
            </w:pPr>
            <w:r>
              <w:rPr>
                <w:b/>
                <w:szCs w:val="20"/>
              </w:rPr>
              <w:t>john</w:t>
            </w:r>
          </w:p>
        </w:tc>
        <w:tc>
          <w:tcPr>
            <w:tcW w:w="1800" w:type="dxa"/>
          </w:tcPr>
          <w:p w14:paraId="7CA47BAD" w14:textId="77777777" w:rsidR="00706836" w:rsidRDefault="00000000">
            <w:pPr>
              <w:rPr>
                <w:b/>
                <w:szCs w:val="20"/>
              </w:rPr>
            </w:pPr>
            <w:r>
              <w:rPr>
                <w:szCs w:val="20"/>
              </w:rPr>
              <w:t>192.168.195.10</w:t>
            </w:r>
          </w:p>
        </w:tc>
        <w:tc>
          <w:tcPr>
            <w:tcW w:w="4500" w:type="dxa"/>
          </w:tcPr>
          <w:p w14:paraId="4D29A2CB" w14:textId="77777777" w:rsidR="00706836" w:rsidRDefault="00000000">
            <w:pPr>
              <w:rPr>
                <w:szCs w:val="20"/>
              </w:rPr>
            </w:pPr>
            <w:r>
              <w:rPr>
                <w:szCs w:val="20"/>
              </w:rPr>
              <w:t>SSH Private Key &amp; Leaked Credentials</w:t>
            </w:r>
          </w:p>
        </w:tc>
        <w:tc>
          <w:tcPr>
            <w:tcW w:w="2936" w:type="dxa"/>
          </w:tcPr>
          <w:p w14:paraId="515724D4" w14:textId="77777777" w:rsidR="00706836" w:rsidRDefault="00000000">
            <w:pPr>
              <w:rPr>
                <w:szCs w:val="20"/>
              </w:rPr>
            </w:pPr>
            <w:r>
              <w:rPr>
                <w:szCs w:val="20"/>
              </w:rPr>
              <w:t>Sudo User</w:t>
            </w:r>
          </w:p>
        </w:tc>
      </w:tr>
      <w:tr w:rsidR="00706836" w14:paraId="7F9C6893" w14:textId="77777777" w:rsidTr="00706836">
        <w:trPr>
          <w:cnfStyle w:val="000000010000" w:firstRow="0" w:lastRow="0" w:firstColumn="0" w:lastColumn="0" w:oddVBand="0" w:evenVBand="0" w:oddHBand="0" w:evenHBand="1" w:firstRowFirstColumn="0" w:firstRowLastColumn="0" w:lastRowFirstColumn="0" w:lastRowLastColumn="0"/>
          <w:trHeight w:val="391"/>
        </w:trPr>
        <w:tc>
          <w:tcPr>
            <w:tcW w:w="1455" w:type="dxa"/>
            <w:shd w:val="clear" w:color="auto" w:fill="A4B1CD"/>
          </w:tcPr>
          <w:p w14:paraId="2BB90BFF" w14:textId="77777777" w:rsidR="00706836" w:rsidRDefault="00000000">
            <w:pPr>
              <w:rPr>
                <w:b/>
                <w:szCs w:val="20"/>
              </w:rPr>
            </w:pPr>
            <w:r>
              <w:rPr>
                <w:b/>
                <w:szCs w:val="20"/>
              </w:rPr>
              <w:t>www-data</w:t>
            </w:r>
          </w:p>
        </w:tc>
        <w:tc>
          <w:tcPr>
            <w:tcW w:w="1800" w:type="dxa"/>
            <w:shd w:val="clear" w:color="auto" w:fill="A4B1CD"/>
          </w:tcPr>
          <w:p w14:paraId="750DF7B8" w14:textId="77777777" w:rsidR="00706836" w:rsidRDefault="00000000">
            <w:pPr>
              <w:rPr>
                <w:b/>
                <w:szCs w:val="20"/>
              </w:rPr>
            </w:pPr>
            <w:r>
              <w:t>192.168.195.10</w:t>
            </w:r>
          </w:p>
        </w:tc>
        <w:tc>
          <w:tcPr>
            <w:tcW w:w="4500" w:type="dxa"/>
            <w:shd w:val="clear" w:color="auto" w:fill="A4B1CD"/>
          </w:tcPr>
          <w:p w14:paraId="33E555FD" w14:textId="77777777" w:rsidR="00706836" w:rsidRDefault="00000000">
            <w:pPr>
              <w:rPr>
                <w:szCs w:val="20"/>
              </w:rPr>
            </w:pPr>
            <w:r>
              <w:rPr>
                <w:szCs w:val="20"/>
              </w:rPr>
              <w:t>WordPress Hash Form Plugin RCE</w:t>
            </w:r>
          </w:p>
        </w:tc>
        <w:tc>
          <w:tcPr>
            <w:tcW w:w="2936" w:type="dxa"/>
            <w:shd w:val="clear" w:color="auto" w:fill="A4B1CD"/>
          </w:tcPr>
          <w:p w14:paraId="0020A667" w14:textId="77777777" w:rsidR="00706836" w:rsidRDefault="00000000">
            <w:pPr>
              <w:rPr>
                <w:szCs w:val="20"/>
              </w:rPr>
            </w:pPr>
            <w:r>
              <w:rPr>
                <w:szCs w:val="20"/>
              </w:rPr>
              <w:t>Web Server User</w:t>
            </w:r>
          </w:p>
        </w:tc>
      </w:tr>
      <w:tr w:rsidR="00706836" w14:paraId="5CF01987" w14:textId="77777777" w:rsidTr="00706836">
        <w:trPr>
          <w:cnfStyle w:val="000000100000" w:firstRow="0" w:lastRow="0" w:firstColumn="0" w:lastColumn="0" w:oddVBand="0" w:evenVBand="0" w:oddHBand="1" w:evenHBand="0" w:firstRowFirstColumn="0" w:firstRowLastColumn="0" w:lastRowFirstColumn="0" w:lastRowLastColumn="0"/>
          <w:trHeight w:val="391"/>
        </w:trPr>
        <w:tc>
          <w:tcPr>
            <w:tcW w:w="1455" w:type="dxa"/>
            <w:shd w:val="clear" w:color="auto" w:fill="BFC8DC"/>
          </w:tcPr>
          <w:p w14:paraId="2E64C139" w14:textId="77777777" w:rsidR="00706836" w:rsidRDefault="00000000">
            <w:pPr>
              <w:rPr>
                <w:b/>
                <w:szCs w:val="20"/>
              </w:rPr>
            </w:pPr>
            <w:r>
              <w:rPr>
                <w:b/>
                <w:szCs w:val="20"/>
              </w:rPr>
              <w:t>john</w:t>
            </w:r>
          </w:p>
        </w:tc>
        <w:tc>
          <w:tcPr>
            <w:tcW w:w="1800" w:type="dxa"/>
            <w:shd w:val="clear" w:color="auto" w:fill="BFC8DC"/>
          </w:tcPr>
          <w:p w14:paraId="6A556645" w14:textId="77777777" w:rsidR="00706836" w:rsidRDefault="00000000">
            <w:pPr>
              <w:rPr>
                <w:b/>
                <w:szCs w:val="20"/>
              </w:rPr>
            </w:pPr>
            <w:r>
              <w:rPr>
                <w:szCs w:val="20"/>
              </w:rPr>
              <w:t>192.168.195.20</w:t>
            </w:r>
          </w:p>
        </w:tc>
        <w:tc>
          <w:tcPr>
            <w:tcW w:w="4500" w:type="dxa"/>
            <w:shd w:val="clear" w:color="auto" w:fill="BFC8DC"/>
          </w:tcPr>
          <w:p w14:paraId="6941589B" w14:textId="77777777" w:rsidR="00706836" w:rsidRDefault="00000000">
            <w:pPr>
              <w:rPr>
                <w:szCs w:val="20"/>
              </w:rPr>
            </w:pPr>
            <w:r>
              <w:rPr>
                <w:szCs w:val="20"/>
              </w:rPr>
              <w:t>Credentials Reuse</w:t>
            </w:r>
          </w:p>
        </w:tc>
        <w:tc>
          <w:tcPr>
            <w:tcW w:w="2936" w:type="dxa"/>
            <w:shd w:val="clear" w:color="auto" w:fill="BFC8DC"/>
          </w:tcPr>
          <w:p w14:paraId="0AF10F99" w14:textId="77777777" w:rsidR="00706836" w:rsidRDefault="00000000">
            <w:pPr>
              <w:rPr>
                <w:szCs w:val="20"/>
              </w:rPr>
            </w:pPr>
            <w:r>
              <w:rPr>
                <w:szCs w:val="20"/>
              </w:rPr>
              <w:t>Standard User</w:t>
            </w:r>
          </w:p>
        </w:tc>
      </w:tr>
    </w:tbl>
    <w:p w14:paraId="02102BAF" w14:textId="3DEBE635" w:rsidR="00706836" w:rsidRDefault="00000000">
      <w:pPr>
        <w:pStyle w:val="Caption"/>
      </w:pPr>
      <w:r>
        <w:t xml:space="preserve">Table </w:t>
      </w:r>
      <w:fldSimple w:instr=" SEQ Table \* ARABIC ">
        <w:r w:rsidR="00F4498A">
          <w:rPr>
            <w:noProof/>
          </w:rPr>
          <w:t>5</w:t>
        </w:r>
      </w:fldSimple>
      <w:r>
        <w:t>: User Accounts Compromised</w:t>
      </w:r>
    </w:p>
    <w:p w14:paraId="416891AB" w14:textId="77777777" w:rsidR="00706836" w:rsidRDefault="00706836">
      <w:pPr>
        <w:pStyle w:val="HTBheading2"/>
      </w:pPr>
    </w:p>
    <w:p w14:paraId="63A936B2" w14:textId="77777777" w:rsidR="00706836" w:rsidRDefault="00706836">
      <w:pPr>
        <w:pStyle w:val="HTBheading2"/>
      </w:pPr>
    </w:p>
    <w:p w14:paraId="6DA438E2" w14:textId="77777777" w:rsidR="00706836" w:rsidRDefault="00000000">
      <w:pPr>
        <w:pStyle w:val="HTBheading2"/>
      </w:pPr>
      <w:bookmarkStart w:id="41" w:name="_Toc106718136"/>
      <w:bookmarkStart w:id="42" w:name="_Toc223000170"/>
      <w:r>
        <w:t>Changes/Host Cleanup</w:t>
      </w:r>
      <w:bookmarkEnd w:id="41"/>
      <w:bookmarkEnd w:id="42"/>
    </w:p>
    <w:tbl>
      <w:tblPr>
        <w:tblStyle w:val="TableGrid"/>
        <w:tblW w:w="5000" w:type="pct"/>
        <w:tblLayout w:type="fixed"/>
        <w:tblLook w:val="04A0" w:firstRow="1" w:lastRow="0" w:firstColumn="1" w:lastColumn="0" w:noHBand="0" w:noVBand="1"/>
      </w:tblPr>
      <w:tblGrid>
        <w:gridCol w:w="1933"/>
        <w:gridCol w:w="1185"/>
        <w:gridCol w:w="7898"/>
      </w:tblGrid>
      <w:tr w:rsidR="00706836" w14:paraId="7E17AB29" w14:textId="77777777" w:rsidTr="00706836">
        <w:trPr>
          <w:cnfStyle w:val="100000000000" w:firstRow="1" w:lastRow="0" w:firstColumn="0" w:lastColumn="0" w:oddVBand="0" w:evenVBand="0" w:oddHBand="0" w:evenHBand="0" w:firstRowFirstColumn="0" w:firstRowLastColumn="0" w:lastRowFirstColumn="0" w:lastRowLastColumn="0"/>
          <w:trHeight w:val="391"/>
        </w:trPr>
        <w:tc>
          <w:tcPr>
            <w:tcW w:w="1895" w:type="dxa"/>
          </w:tcPr>
          <w:p w14:paraId="5027175C" w14:textId="77777777" w:rsidR="00706836" w:rsidRDefault="00000000">
            <w:pPr>
              <w:rPr>
                <w:rFonts w:ascii="Corbel" w:hAnsi="Corbel"/>
              </w:rPr>
            </w:pPr>
            <w:r>
              <w:t>Host</w:t>
            </w:r>
          </w:p>
        </w:tc>
        <w:tc>
          <w:tcPr>
            <w:tcW w:w="1162" w:type="dxa"/>
          </w:tcPr>
          <w:p w14:paraId="06B7F593" w14:textId="77777777" w:rsidR="00706836" w:rsidRDefault="00000000">
            <w:pPr>
              <w:rPr>
                <w:rFonts w:ascii="Corbel" w:hAnsi="Corbel"/>
              </w:rPr>
            </w:pPr>
            <w:r>
              <w:t>Scope</w:t>
            </w:r>
          </w:p>
        </w:tc>
        <w:tc>
          <w:tcPr>
            <w:tcW w:w="7743" w:type="dxa"/>
          </w:tcPr>
          <w:p w14:paraId="5A54B103" w14:textId="77777777" w:rsidR="00706836" w:rsidRDefault="00000000">
            <w:pPr>
              <w:rPr>
                <w:rFonts w:ascii="Corbel" w:hAnsi="Corbel"/>
              </w:rPr>
            </w:pPr>
            <w:r>
              <w:t>Change/Cleanup needed</w:t>
            </w:r>
          </w:p>
        </w:tc>
      </w:tr>
      <w:tr w:rsidR="00706836" w14:paraId="09CC1ABF" w14:textId="77777777" w:rsidTr="00706836">
        <w:trPr>
          <w:cnfStyle w:val="000000100000" w:firstRow="0" w:lastRow="0" w:firstColumn="0" w:lastColumn="0" w:oddVBand="0" w:evenVBand="0" w:oddHBand="1" w:evenHBand="0" w:firstRowFirstColumn="0" w:firstRowLastColumn="0" w:lastRowFirstColumn="0" w:lastRowLastColumn="0"/>
          <w:trHeight w:val="391"/>
        </w:trPr>
        <w:tc>
          <w:tcPr>
            <w:tcW w:w="1895" w:type="dxa"/>
          </w:tcPr>
          <w:p w14:paraId="6D0E3363" w14:textId="77777777" w:rsidR="00706836" w:rsidRDefault="00000000">
            <w:pPr>
              <w:rPr>
                <w:b/>
                <w:szCs w:val="20"/>
              </w:rPr>
            </w:pPr>
            <w:r>
              <w:rPr>
                <w:szCs w:val="20"/>
              </w:rPr>
              <w:t>192.168.195.10 (Ubuntu)</w:t>
            </w:r>
          </w:p>
        </w:tc>
        <w:tc>
          <w:tcPr>
            <w:tcW w:w="1162" w:type="dxa"/>
          </w:tcPr>
          <w:p w14:paraId="54D64198" w14:textId="77777777" w:rsidR="00706836" w:rsidRDefault="00000000">
            <w:pPr>
              <w:rPr>
                <w:szCs w:val="20"/>
              </w:rPr>
            </w:pPr>
            <w:r>
              <w:rPr>
                <w:szCs w:val="20"/>
              </w:rPr>
              <w:t>Internal</w:t>
            </w:r>
          </w:p>
        </w:tc>
        <w:tc>
          <w:tcPr>
            <w:tcW w:w="7743" w:type="dxa"/>
          </w:tcPr>
          <w:p w14:paraId="3A9F3BF6" w14:textId="77777777" w:rsidR="00706836" w:rsidRDefault="00000000">
            <w:pPr>
              <w:rPr>
                <w:szCs w:val="20"/>
              </w:rPr>
            </w:pPr>
            <w:r>
              <w:rPr>
                <w:szCs w:val="20"/>
              </w:rPr>
              <w:t>Linpeas.sh file in /home/john | linpeas.sh | md5sum: db7d6def7d80b8e982f3359875ea54e3</w:t>
            </w:r>
          </w:p>
        </w:tc>
      </w:tr>
      <w:tr w:rsidR="00706836" w14:paraId="265E1B83" w14:textId="77777777" w:rsidTr="00706836">
        <w:trPr>
          <w:cnfStyle w:val="000000010000" w:firstRow="0" w:lastRow="0" w:firstColumn="0" w:lastColumn="0" w:oddVBand="0" w:evenVBand="0" w:oddHBand="0" w:evenHBand="1" w:firstRowFirstColumn="0" w:firstRowLastColumn="0" w:lastRowFirstColumn="0" w:lastRowLastColumn="0"/>
          <w:trHeight w:val="391"/>
        </w:trPr>
        <w:tc>
          <w:tcPr>
            <w:tcW w:w="1895" w:type="dxa"/>
          </w:tcPr>
          <w:p w14:paraId="762AC4B6" w14:textId="77777777" w:rsidR="00706836" w:rsidRDefault="00000000">
            <w:pPr>
              <w:rPr>
                <w:b/>
                <w:szCs w:val="20"/>
              </w:rPr>
            </w:pPr>
            <w:r>
              <w:rPr>
                <w:szCs w:val="20"/>
              </w:rPr>
              <w:t>192.168.195.20 (WIN01)</w:t>
            </w:r>
          </w:p>
        </w:tc>
        <w:tc>
          <w:tcPr>
            <w:tcW w:w="1162" w:type="dxa"/>
          </w:tcPr>
          <w:p w14:paraId="61C96437" w14:textId="77777777" w:rsidR="00706836" w:rsidRDefault="00000000">
            <w:pPr>
              <w:rPr>
                <w:szCs w:val="20"/>
              </w:rPr>
            </w:pPr>
            <w:r>
              <w:rPr>
                <w:szCs w:val="20"/>
              </w:rPr>
              <w:t>Internal</w:t>
            </w:r>
          </w:p>
        </w:tc>
        <w:tc>
          <w:tcPr>
            <w:tcW w:w="7743" w:type="dxa"/>
          </w:tcPr>
          <w:p w14:paraId="0616739E" w14:textId="77777777" w:rsidR="00706836" w:rsidRDefault="00000000">
            <w:pPr>
              <w:keepNext/>
              <w:rPr>
                <w:szCs w:val="20"/>
              </w:rPr>
            </w:pPr>
            <w:proofErr w:type="spellStart"/>
            <w:r>
              <w:rPr>
                <w:szCs w:val="20"/>
              </w:rPr>
              <w:t>Winpill</w:t>
            </w:r>
            <w:proofErr w:type="spellEnd"/>
            <w:r>
              <w:rPr>
                <w:szCs w:val="20"/>
              </w:rPr>
              <w:t xml:space="preserve"> file in C:\winpill.ps1 | winpill.ps1 | md5sum: 5391c4a8af1ede757ba9d28865e75853</w:t>
            </w:r>
          </w:p>
        </w:tc>
      </w:tr>
    </w:tbl>
    <w:p w14:paraId="03524364" w14:textId="2D73DF19" w:rsidR="00706836" w:rsidRDefault="00000000">
      <w:pPr>
        <w:pStyle w:val="Caption"/>
        <w:widowControl/>
        <w:spacing w:after="160" w:line="259" w:lineRule="auto"/>
        <w:rPr>
          <w:color w:val="FFFFFF"/>
        </w:rPr>
      </w:pPr>
      <w:r>
        <w:rPr>
          <w:color w:val="FFFFFF"/>
        </w:rPr>
        <w:t xml:space="preserve">Table </w:t>
      </w:r>
      <w:r>
        <w:rPr>
          <w:color w:val="FFFFFF"/>
        </w:rPr>
        <w:fldChar w:fldCharType="begin"/>
      </w:r>
      <w:r>
        <w:rPr>
          <w:color w:val="FFFFFF"/>
        </w:rPr>
        <w:instrText xml:space="preserve"> SEQ Table \* ARABIC </w:instrText>
      </w:r>
      <w:r>
        <w:rPr>
          <w:color w:val="FFFFFF"/>
        </w:rPr>
        <w:fldChar w:fldCharType="separate"/>
      </w:r>
      <w:r w:rsidR="00F4498A">
        <w:rPr>
          <w:noProof/>
          <w:color w:val="FFFFFF"/>
        </w:rPr>
        <w:t>6</w:t>
      </w:r>
      <w:r>
        <w:rPr>
          <w:color w:val="FFFFFF"/>
        </w:rPr>
        <w:fldChar w:fldCharType="end"/>
      </w:r>
      <w:r>
        <w:rPr>
          <w:color w:val="FFFFFF"/>
        </w:rPr>
        <w:t>: Assessment Artifacts</w:t>
      </w:r>
      <w:r>
        <w:br w:type="page"/>
      </w:r>
    </w:p>
    <w:p w14:paraId="05EFFBCB" w14:textId="77777777" w:rsidR="00706836" w:rsidRDefault="00706836">
      <w:pPr>
        <w:pStyle w:val="Heading1"/>
        <w:spacing w:before="0"/>
        <w:rPr>
          <w:sz w:val="22"/>
          <w:szCs w:val="22"/>
        </w:rPr>
      </w:pPr>
    </w:p>
    <w:p w14:paraId="629B5185" w14:textId="77777777" w:rsidR="00706836" w:rsidRDefault="00000000">
      <w:pPr>
        <w:pStyle w:val="Heading1"/>
        <w:spacing w:before="0"/>
      </w:pPr>
      <w:bookmarkStart w:id="43" w:name="_Toc106718125"/>
      <w:bookmarkStart w:id="44" w:name="_Toc223000171"/>
      <w:r>
        <w:t>Internal Network Compromise Walkthrough</w:t>
      </w:r>
      <w:bookmarkEnd w:id="43"/>
      <w:bookmarkEnd w:id="44"/>
    </w:p>
    <w:p w14:paraId="7B9343AE" w14:textId="77777777" w:rsidR="00706836" w:rsidRDefault="00000000">
      <w:pPr>
        <w:widowControl/>
        <w:spacing w:after="160" w:line="259" w:lineRule="auto"/>
        <w:rPr>
          <w:color w:val="9FEF00"/>
        </w:rPr>
      </w:pPr>
      <w:r>
        <w:t>During the course of the assessment the Tester</w:t>
      </w:r>
      <w:r>
        <w:rPr>
          <w:color w:val="000000" w:themeColor="text1"/>
        </w:rPr>
        <w:t xml:space="preserve"> </w:t>
      </w:r>
      <w:r>
        <w:t>was able gain a foothold and compromise the internal network, leading to full administrative control over th</w:t>
      </w:r>
      <w:r>
        <w:rPr>
          <w:color w:val="FFFFFF" w:themeColor="background1"/>
        </w:rPr>
        <w:t xml:space="preserve">e </w:t>
      </w:r>
      <w:proofErr w:type="spellStart"/>
      <w:r>
        <w:rPr>
          <w:rFonts w:eastAsiaTheme="majorEastAsia" w:cstheme="majorBidi"/>
          <w:color w:val="9FEF00"/>
        </w:rPr>
        <w:t>Luminex.htb</w:t>
      </w:r>
      <w:proofErr w:type="spellEnd"/>
      <w:r>
        <w:rPr>
          <w:color w:val="000000" w:themeColor="text1"/>
        </w:rPr>
        <w:t xml:space="preserve"> </w:t>
      </w:r>
      <w:r>
        <w:t>network segment. The steps below demonstrate the steps taken from initial access to compromise. Any issues not used as part of the path to compromise are listed as separate, standalone issues in the Detailed Walkthrough section, ranked by severity level. The intent of this attack chain is to demonstrate to Luminex the impact of each vulnerability shown in this report and how they fit together to demonstrate the overall risk to the client environment and help to prioritize remediation efforts (i.e., patching two flaws quickly could break up the attack chain while the company works to remediate all issues reported). While other findings shown in this report could be leveraged to gain a similar level of access, this attack chain shows the initial path of least resistance taken by the tester to achieve domain compromise</w:t>
      </w:r>
      <w:r>
        <w:rPr>
          <w:rFonts w:ascii="Arial" w:hAnsi="Arial" w:cs="Arial"/>
          <w:color w:val="A4B1CD"/>
          <w:shd w:val="clear" w:color="auto" w:fill="141D2B"/>
        </w:rPr>
        <w:t>.</w:t>
      </w:r>
    </w:p>
    <w:p w14:paraId="5B985C1A" w14:textId="77777777" w:rsidR="00706836" w:rsidRDefault="00706836">
      <w:pPr>
        <w:widowControl/>
        <w:spacing w:after="160" w:line="259" w:lineRule="auto"/>
        <w:rPr>
          <w:color w:val="9FEF00"/>
        </w:rPr>
      </w:pPr>
    </w:p>
    <w:p w14:paraId="7F122EE1" w14:textId="77777777" w:rsidR="00706836" w:rsidRDefault="00000000">
      <w:pPr>
        <w:pStyle w:val="HTBheading2"/>
        <w:rPr>
          <w:highlight w:val="yellow"/>
        </w:rPr>
      </w:pPr>
      <w:bookmarkStart w:id="45" w:name="_Toc106718126"/>
      <w:bookmarkStart w:id="46" w:name="_Toc223000172"/>
      <w:r>
        <w:t>Detailed Walkthrough</w:t>
      </w:r>
      <w:bookmarkEnd w:id="45"/>
      <w:bookmarkEnd w:id="46"/>
    </w:p>
    <w:p w14:paraId="779D5AFB" w14:textId="77777777" w:rsidR="00706836" w:rsidRDefault="00000000">
      <w:pPr>
        <w:widowControl/>
        <w:spacing w:after="160" w:line="259" w:lineRule="auto"/>
      </w:pPr>
      <w:r>
        <w:t xml:space="preserve">The Tester performed the following steps to fully compromise the </w:t>
      </w:r>
      <w:proofErr w:type="spellStart"/>
      <w:r>
        <w:t>Luminex.htb</w:t>
      </w:r>
      <w:proofErr w:type="spellEnd"/>
      <w:r>
        <w:t xml:space="preserve"> network segment.</w:t>
      </w:r>
    </w:p>
    <w:p w14:paraId="6AB84917" w14:textId="77777777" w:rsidR="00706836" w:rsidRDefault="00706836">
      <w:pPr>
        <w:widowControl/>
        <w:spacing w:after="160" w:line="259" w:lineRule="auto"/>
      </w:pPr>
    </w:p>
    <w:tbl>
      <w:tblPr>
        <w:tblStyle w:val="TableGrid"/>
        <w:tblW w:w="5000" w:type="pct"/>
        <w:tblLayout w:type="fixed"/>
        <w:tblLook w:val="04A0" w:firstRow="1" w:lastRow="0" w:firstColumn="1" w:lastColumn="0" w:noHBand="0" w:noVBand="1"/>
      </w:tblPr>
      <w:tblGrid>
        <w:gridCol w:w="930"/>
        <w:gridCol w:w="2110"/>
        <w:gridCol w:w="4227"/>
        <w:gridCol w:w="3749"/>
      </w:tblGrid>
      <w:tr w:rsidR="00706836" w14:paraId="61A70AE2" w14:textId="77777777" w:rsidTr="00706836">
        <w:trPr>
          <w:cnfStyle w:val="100000000000" w:firstRow="1" w:lastRow="0" w:firstColumn="0" w:lastColumn="0" w:oddVBand="0" w:evenVBand="0" w:oddHBand="0" w:evenHBand="0" w:firstRowFirstColumn="0" w:firstRowLastColumn="0" w:lastRowFirstColumn="0" w:lastRowLastColumn="0"/>
          <w:trHeight w:val="365"/>
        </w:trPr>
        <w:tc>
          <w:tcPr>
            <w:tcW w:w="912" w:type="dxa"/>
          </w:tcPr>
          <w:p w14:paraId="3AD8E593" w14:textId="77777777" w:rsidR="00706836" w:rsidRDefault="00000000">
            <w:pPr>
              <w:jc w:val="center"/>
              <w:rPr>
                <w:rFonts w:ascii="Corbel" w:hAnsi="Corbel"/>
              </w:rPr>
            </w:pPr>
            <w:r>
              <w:t>Step #</w:t>
            </w:r>
          </w:p>
        </w:tc>
        <w:tc>
          <w:tcPr>
            <w:tcW w:w="2068" w:type="dxa"/>
          </w:tcPr>
          <w:p w14:paraId="2DEC19A9" w14:textId="77777777" w:rsidR="00706836" w:rsidRDefault="00000000">
            <w:pPr>
              <w:rPr>
                <w:rFonts w:ascii="Corbel" w:hAnsi="Corbel"/>
              </w:rPr>
            </w:pPr>
            <w:r>
              <w:t>IP/Host/Target</w:t>
            </w:r>
          </w:p>
        </w:tc>
        <w:tc>
          <w:tcPr>
            <w:tcW w:w="4144" w:type="dxa"/>
          </w:tcPr>
          <w:p w14:paraId="55A13964" w14:textId="77777777" w:rsidR="00706836" w:rsidRDefault="00000000">
            <w:pPr>
              <w:rPr>
                <w:rFonts w:ascii="Corbel" w:hAnsi="Corbel"/>
              </w:rPr>
            </w:pPr>
            <w:r>
              <w:t>Action/Command</w:t>
            </w:r>
          </w:p>
        </w:tc>
        <w:tc>
          <w:tcPr>
            <w:tcW w:w="3675" w:type="dxa"/>
          </w:tcPr>
          <w:p w14:paraId="252398BB" w14:textId="77777777" w:rsidR="00706836" w:rsidRDefault="00000000">
            <w:pPr>
              <w:rPr>
                <w:rFonts w:ascii="Corbel" w:hAnsi="Corbel"/>
              </w:rPr>
            </w:pPr>
            <w:r>
              <w:t>Result</w:t>
            </w:r>
          </w:p>
        </w:tc>
      </w:tr>
      <w:tr w:rsidR="00706836" w14:paraId="44616B7A"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912" w:type="dxa"/>
          </w:tcPr>
          <w:p w14:paraId="60596ED8" w14:textId="77777777" w:rsidR="00706836" w:rsidRDefault="00000000">
            <w:pPr>
              <w:jc w:val="center"/>
              <w:rPr>
                <w:szCs w:val="20"/>
              </w:rPr>
            </w:pPr>
            <w:r>
              <w:rPr>
                <w:szCs w:val="20"/>
              </w:rPr>
              <w:t>1.1</w:t>
            </w:r>
          </w:p>
        </w:tc>
        <w:tc>
          <w:tcPr>
            <w:tcW w:w="2068" w:type="dxa"/>
          </w:tcPr>
          <w:p w14:paraId="61FE4024" w14:textId="77777777" w:rsidR="00706836" w:rsidRDefault="00000000">
            <w:pPr>
              <w:rPr>
                <w:color w:val="000000"/>
              </w:rPr>
            </w:pPr>
            <w:r>
              <w:rPr>
                <w:b/>
                <w:color w:val="000000"/>
              </w:rPr>
              <w:t>192.168.195.10</w:t>
            </w:r>
          </w:p>
        </w:tc>
        <w:tc>
          <w:tcPr>
            <w:tcW w:w="4144" w:type="dxa"/>
          </w:tcPr>
          <w:p w14:paraId="71EF7F97" w14:textId="77777777" w:rsidR="00706836" w:rsidRDefault="00000000">
            <w:pPr>
              <w:rPr>
                <w:szCs w:val="20"/>
                <w:highlight w:val="yellow"/>
              </w:rPr>
            </w:pPr>
            <w:proofErr w:type="spellStart"/>
            <w:r>
              <w:rPr>
                <w:szCs w:val="20"/>
              </w:rPr>
              <w:t>nmap</w:t>
            </w:r>
            <w:proofErr w:type="spellEnd"/>
            <w:r>
              <w:rPr>
                <w:szCs w:val="20"/>
              </w:rPr>
              <w:t xml:space="preserve"> -</w:t>
            </w:r>
            <w:proofErr w:type="spellStart"/>
            <w:r>
              <w:rPr>
                <w:szCs w:val="20"/>
              </w:rPr>
              <w:t>sV</w:t>
            </w:r>
            <w:proofErr w:type="spellEnd"/>
            <w:r>
              <w:rPr>
                <w:szCs w:val="20"/>
              </w:rPr>
              <w:t xml:space="preserve"> –open -p- 192.168.195.10</w:t>
            </w:r>
          </w:p>
        </w:tc>
        <w:tc>
          <w:tcPr>
            <w:tcW w:w="3675" w:type="dxa"/>
          </w:tcPr>
          <w:p w14:paraId="0BFEADE2" w14:textId="77777777" w:rsidR="00706836" w:rsidRDefault="00000000">
            <w:pPr>
              <w:rPr>
                <w:szCs w:val="20"/>
                <w:highlight w:val="yellow"/>
              </w:rPr>
            </w:pPr>
            <w:r>
              <w:rPr>
                <w:szCs w:val="20"/>
              </w:rPr>
              <w:t>Open ports: 21, 22, 80, 443, 8000</w:t>
            </w:r>
          </w:p>
        </w:tc>
      </w:tr>
      <w:tr w:rsidR="00706836" w14:paraId="1F3372E6"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912" w:type="dxa"/>
          </w:tcPr>
          <w:p w14:paraId="6864FFE2" w14:textId="77777777" w:rsidR="00706836" w:rsidRDefault="00000000">
            <w:pPr>
              <w:jc w:val="center"/>
              <w:rPr>
                <w:szCs w:val="20"/>
              </w:rPr>
            </w:pPr>
            <w:r>
              <w:rPr>
                <w:szCs w:val="20"/>
              </w:rPr>
              <w:t>1.2</w:t>
            </w:r>
          </w:p>
        </w:tc>
        <w:tc>
          <w:tcPr>
            <w:tcW w:w="2068" w:type="dxa"/>
          </w:tcPr>
          <w:p w14:paraId="05B975C5" w14:textId="77777777" w:rsidR="00706836" w:rsidRDefault="00000000">
            <w:pPr>
              <w:rPr>
                <w:color w:val="000000"/>
              </w:rPr>
            </w:pPr>
            <w:r>
              <w:rPr>
                <w:b/>
                <w:color w:val="000000"/>
              </w:rPr>
              <w:t>192.168.195.10</w:t>
            </w:r>
          </w:p>
        </w:tc>
        <w:tc>
          <w:tcPr>
            <w:tcW w:w="4144" w:type="dxa"/>
          </w:tcPr>
          <w:p w14:paraId="36E7B2ED" w14:textId="77777777" w:rsidR="00706836" w:rsidRDefault="00000000">
            <w:pPr>
              <w:rPr>
                <w:szCs w:val="20"/>
                <w:highlight w:val="yellow"/>
              </w:rPr>
            </w:pPr>
            <w:r>
              <w:rPr>
                <w:szCs w:val="20"/>
              </w:rPr>
              <w:t xml:space="preserve">ftp 192.168.195.10 -P </w:t>
            </w:r>
            <w:proofErr w:type="gramStart"/>
            <w:r>
              <w:rPr>
                <w:szCs w:val="20"/>
              </w:rPr>
              <w:t>21  #</w:t>
            </w:r>
            <w:proofErr w:type="gramEnd"/>
            <w:r>
              <w:rPr>
                <w:szCs w:val="20"/>
              </w:rPr>
              <w:t xml:space="preserve"> </w:t>
            </w:r>
            <w:proofErr w:type="spellStart"/>
            <w:proofErr w:type="gramStart"/>
            <w:r>
              <w:rPr>
                <w:szCs w:val="20"/>
              </w:rPr>
              <w:t>anonymous:anon</w:t>
            </w:r>
            <w:proofErr w:type="spellEnd"/>
            <w:proofErr w:type="gramEnd"/>
          </w:p>
        </w:tc>
        <w:tc>
          <w:tcPr>
            <w:tcW w:w="3675" w:type="dxa"/>
          </w:tcPr>
          <w:p w14:paraId="71C7F5F4" w14:textId="77777777" w:rsidR="00706836" w:rsidRDefault="00000000">
            <w:pPr>
              <w:rPr>
                <w:szCs w:val="20"/>
                <w:highlight w:val="yellow"/>
              </w:rPr>
            </w:pPr>
            <w:r>
              <w:rPr>
                <w:szCs w:val="20"/>
              </w:rPr>
              <w:t>Anonymous login available</w:t>
            </w:r>
          </w:p>
        </w:tc>
      </w:tr>
      <w:tr w:rsidR="00706836" w14:paraId="584C585A"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912" w:type="dxa"/>
          </w:tcPr>
          <w:p w14:paraId="13CBB2B4" w14:textId="77777777" w:rsidR="00706836" w:rsidRDefault="00000000">
            <w:pPr>
              <w:jc w:val="center"/>
              <w:rPr>
                <w:szCs w:val="20"/>
              </w:rPr>
            </w:pPr>
            <w:r>
              <w:rPr>
                <w:szCs w:val="20"/>
              </w:rPr>
              <w:t>1.x</w:t>
            </w:r>
          </w:p>
        </w:tc>
        <w:tc>
          <w:tcPr>
            <w:tcW w:w="2068" w:type="dxa"/>
          </w:tcPr>
          <w:p w14:paraId="0893725E" w14:textId="77777777" w:rsidR="00706836" w:rsidRDefault="00000000">
            <w:pPr>
              <w:rPr>
                <w:color w:val="000000"/>
              </w:rPr>
            </w:pPr>
            <w:r>
              <w:rPr>
                <w:b/>
                <w:color w:val="000000"/>
              </w:rPr>
              <w:t>192.168.195.10</w:t>
            </w:r>
          </w:p>
        </w:tc>
        <w:tc>
          <w:tcPr>
            <w:tcW w:w="4144" w:type="dxa"/>
          </w:tcPr>
          <w:p w14:paraId="1B9744DC" w14:textId="77777777" w:rsidR="00706836" w:rsidRDefault="00000000">
            <w:r>
              <w:rPr>
                <w:szCs w:val="20"/>
              </w:rPr>
              <w:t>…</w:t>
            </w:r>
          </w:p>
        </w:tc>
        <w:tc>
          <w:tcPr>
            <w:tcW w:w="3675" w:type="dxa"/>
          </w:tcPr>
          <w:p w14:paraId="1539750E" w14:textId="77777777" w:rsidR="00706836" w:rsidRDefault="00000000">
            <w:r>
              <w:rPr>
                <w:szCs w:val="20"/>
              </w:rPr>
              <w:t>...</w:t>
            </w:r>
          </w:p>
        </w:tc>
      </w:tr>
      <w:tr w:rsidR="00706836" w14:paraId="265B25D9"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912" w:type="dxa"/>
          </w:tcPr>
          <w:p w14:paraId="03E64C5E" w14:textId="77777777" w:rsidR="00706836" w:rsidRDefault="00000000">
            <w:pPr>
              <w:jc w:val="center"/>
              <w:rPr>
                <w:szCs w:val="20"/>
              </w:rPr>
            </w:pPr>
            <w:r>
              <w:rPr>
                <w:szCs w:val="20"/>
              </w:rPr>
              <w:t>2.1</w:t>
            </w:r>
          </w:p>
        </w:tc>
        <w:tc>
          <w:tcPr>
            <w:tcW w:w="2068" w:type="dxa"/>
          </w:tcPr>
          <w:p w14:paraId="350C5331" w14:textId="77777777" w:rsidR="00706836" w:rsidRDefault="00000000">
            <w:pPr>
              <w:rPr>
                <w:color w:val="000000"/>
              </w:rPr>
            </w:pPr>
            <w:r>
              <w:rPr>
                <w:b/>
                <w:color w:val="000000"/>
              </w:rPr>
              <w:t>192.168.195.20</w:t>
            </w:r>
          </w:p>
        </w:tc>
        <w:tc>
          <w:tcPr>
            <w:tcW w:w="4144" w:type="dxa"/>
          </w:tcPr>
          <w:p w14:paraId="34E05C9D" w14:textId="77777777" w:rsidR="00706836" w:rsidRDefault="00000000">
            <w:pPr>
              <w:rPr>
                <w:szCs w:val="20"/>
                <w:highlight w:val="yellow"/>
              </w:rPr>
            </w:pPr>
            <w:proofErr w:type="spellStart"/>
            <w:r>
              <w:rPr>
                <w:szCs w:val="20"/>
              </w:rPr>
              <w:t>nmap</w:t>
            </w:r>
            <w:proofErr w:type="spellEnd"/>
            <w:r>
              <w:rPr>
                <w:szCs w:val="20"/>
              </w:rPr>
              <w:t xml:space="preserve"> -</w:t>
            </w:r>
            <w:proofErr w:type="spellStart"/>
            <w:r>
              <w:rPr>
                <w:szCs w:val="20"/>
              </w:rPr>
              <w:t>sV</w:t>
            </w:r>
            <w:proofErr w:type="spellEnd"/>
            <w:r>
              <w:rPr>
                <w:szCs w:val="20"/>
              </w:rPr>
              <w:t xml:space="preserve"> –open -p- 192.168.195.20</w:t>
            </w:r>
          </w:p>
        </w:tc>
        <w:tc>
          <w:tcPr>
            <w:tcW w:w="3675" w:type="dxa"/>
          </w:tcPr>
          <w:p w14:paraId="1E4DB666" w14:textId="77777777" w:rsidR="00706836" w:rsidRDefault="00000000">
            <w:pPr>
              <w:rPr>
                <w:szCs w:val="20"/>
                <w:highlight w:val="yellow"/>
              </w:rPr>
            </w:pPr>
            <w:r>
              <w:rPr>
                <w:szCs w:val="20"/>
              </w:rPr>
              <w:t>Open ports: 22, 135, 139, 445, 3000, 3389</w:t>
            </w:r>
          </w:p>
        </w:tc>
      </w:tr>
      <w:tr w:rsidR="00706836" w14:paraId="0BF0DBF0"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912" w:type="dxa"/>
          </w:tcPr>
          <w:p w14:paraId="11C7B18E" w14:textId="77777777" w:rsidR="00706836" w:rsidRDefault="00000000">
            <w:pPr>
              <w:jc w:val="center"/>
              <w:rPr>
                <w:szCs w:val="20"/>
              </w:rPr>
            </w:pPr>
            <w:r>
              <w:rPr>
                <w:szCs w:val="20"/>
              </w:rPr>
              <w:t>2.x</w:t>
            </w:r>
          </w:p>
        </w:tc>
        <w:tc>
          <w:tcPr>
            <w:tcW w:w="2068" w:type="dxa"/>
          </w:tcPr>
          <w:p w14:paraId="34F33F25" w14:textId="77777777" w:rsidR="00706836" w:rsidRDefault="00000000">
            <w:pPr>
              <w:rPr>
                <w:color w:val="000000"/>
              </w:rPr>
            </w:pPr>
            <w:r>
              <w:rPr>
                <w:b/>
                <w:color w:val="000000"/>
              </w:rPr>
              <w:t>192.168.195.20</w:t>
            </w:r>
          </w:p>
        </w:tc>
        <w:tc>
          <w:tcPr>
            <w:tcW w:w="4144" w:type="dxa"/>
          </w:tcPr>
          <w:p w14:paraId="72CA4EDF" w14:textId="77777777" w:rsidR="00706836" w:rsidRDefault="00000000">
            <w:r>
              <w:rPr>
                <w:szCs w:val="20"/>
              </w:rPr>
              <w:t>…</w:t>
            </w:r>
          </w:p>
        </w:tc>
        <w:tc>
          <w:tcPr>
            <w:tcW w:w="3675" w:type="dxa"/>
          </w:tcPr>
          <w:p w14:paraId="5640B872" w14:textId="77777777" w:rsidR="00706836" w:rsidRDefault="00000000">
            <w:r>
              <w:rPr>
                <w:szCs w:val="20"/>
              </w:rPr>
              <w:t>...</w:t>
            </w:r>
          </w:p>
        </w:tc>
      </w:tr>
      <w:tr w:rsidR="00706836" w14:paraId="3B064A5C"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912" w:type="dxa"/>
          </w:tcPr>
          <w:p w14:paraId="32323698" w14:textId="77777777" w:rsidR="00706836" w:rsidRDefault="00706836">
            <w:pPr>
              <w:jc w:val="center"/>
              <w:rPr>
                <w:szCs w:val="20"/>
              </w:rPr>
            </w:pPr>
          </w:p>
        </w:tc>
        <w:tc>
          <w:tcPr>
            <w:tcW w:w="2068" w:type="dxa"/>
          </w:tcPr>
          <w:p w14:paraId="4B6525BB" w14:textId="77777777" w:rsidR="00706836" w:rsidRDefault="00706836">
            <w:pPr>
              <w:rPr>
                <w:color w:val="000000"/>
              </w:rPr>
            </w:pPr>
          </w:p>
        </w:tc>
        <w:tc>
          <w:tcPr>
            <w:tcW w:w="4144" w:type="dxa"/>
          </w:tcPr>
          <w:p w14:paraId="02655FD6" w14:textId="77777777" w:rsidR="00706836" w:rsidRDefault="00706836">
            <w:pPr>
              <w:rPr>
                <w:szCs w:val="20"/>
              </w:rPr>
            </w:pPr>
          </w:p>
        </w:tc>
        <w:tc>
          <w:tcPr>
            <w:tcW w:w="3675" w:type="dxa"/>
          </w:tcPr>
          <w:p w14:paraId="061A539C" w14:textId="77777777" w:rsidR="00706836" w:rsidRDefault="00706836">
            <w:pPr>
              <w:rPr>
                <w:szCs w:val="20"/>
              </w:rPr>
            </w:pPr>
          </w:p>
        </w:tc>
      </w:tr>
      <w:tr w:rsidR="00706836" w14:paraId="6793A45D"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912" w:type="dxa"/>
          </w:tcPr>
          <w:p w14:paraId="7B5F8F37" w14:textId="77777777" w:rsidR="00706836" w:rsidRDefault="00706836">
            <w:pPr>
              <w:jc w:val="center"/>
              <w:rPr>
                <w:szCs w:val="20"/>
              </w:rPr>
            </w:pPr>
          </w:p>
        </w:tc>
        <w:tc>
          <w:tcPr>
            <w:tcW w:w="2068" w:type="dxa"/>
          </w:tcPr>
          <w:p w14:paraId="1C061FCD" w14:textId="77777777" w:rsidR="00706836" w:rsidRDefault="00706836">
            <w:pPr>
              <w:rPr>
                <w:b/>
              </w:rPr>
            </w:pPr>
          </w:p>
        </w:tc>
        <w:tc>
          <w:tcPr>
            <w:tcW w:w="4144" w:type="dxa"/>
          </w:tcPr>
          <w:p w14:paraId="31FEC7D3" w14:textId="77777777" w:rsidR="00706836" w:rsidRDefault="00706836">
            <w:pPr>
              <w:rPr>
                <w:szCs w:val="20"/>
              </w:rPr>
            </w:pPr>
          </w:p>
        </w:tc>
        <w:tc>
          <w:tcPr>
            <w:tcW w:w="3675" w:type="dxa"/>
          </w:tcPr>
          <w:p w14:paraId="1644C704" w14:textId="77777777" w:rsidR="00706836" w:rsidRDefault="00706836">
            <w:pPr>
              <w:rPr>
                <w:szCs w:val="20"/>
              </w:rPr>
            </w:pPr>
          </w:p>
        </w:tc>
      </w:tr>
      <w:tr w:rsidR="00706836" w14:paraId="48A5C6CF"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912" w:type="dxa"/>
          </w:tcPr>
          <w:p w14:paraId="261581AB" w14:textId="77777777" w:rsidR="00706836" w:rsidRDefault="00706836">
            <w:pPr>
              <w:jc w:val="center"/>
              <w:rPr>
                <w:szCs w:val="20"/>
              </w:rPr>
            </w:pPr>
          </w:p>
        </w:tc>
        <w:tc>
          <w:tcPr>
            <w:tcW w:w="2068" w:type="dxa"/>
          </w:tcPr>
          <w:p w14:paraId="221C3698" w14:textId="77777777" w:rsidR="00706836" w:rsidRDefault="00706836">
            <w:pPr>
              <w:rPr>
                <w:b/>
              </w:rPr>
            </w:pPr>
          </w:p>
        </w:tc>
        <w:tc>
          <w:tcPr>
            <w:tcW w:w="4144" w:type="dxa"/>
          </w:tcPr>
          <w:p w14:paraId="2F6724E9" w14:textId="77777777" w:rsidR="00706836" w:rsidRDefault="00706836">
            <w:pPr>
              <w:keepNext/>
              <w:rPr>
                <w:szCs w:val="20"/>
              </w:rPr>
            </w:pPr>
          </w:p>
        </w:tc>
        <w:tc>
          <w:tcPr>
            <w:tcW w:w="3675" w:type="dxa"/>
          </w:tcPr>
          <w:p w14:paraId="22FFC142" w14:textId="77777777" w:rsidR="00706836" w:rsidRDefault="00706836">
            <w:pPr>
              <w:keepNext/>
              <w:rPr>
                <w:szCs w:val="20"/>
              </w:rPr>
            </w:pPr>
          </w:p>
        </w:tc>
      </w:tr>
    </w:tbl>
    <w:p w14:paraId="1AC8D821" w14:textId="2110114C" w:rsidR="00706836" w:rsidRDefault="00000000">
      <w:pPr>
        <w:pStyle w:val="Caption"/>
        <w:widowControl/>
        <w:spacing w:after="160" w:line="259" w:lineRule="auto"/>
        <w:rPr>
          <w:color w:val="FFFFFF"/>
        </w:rPr>
      </w:pPr>
      <w:r>
        <w:rPr>
          <w:color w:val="FFFFFF"/>
        </w:rPr>
        <w:t xml:space="preserve">Table </w:t>
      </w:r>
      <w:r>
        <w:rPr>
          <w:color w:val="FFFFFF"/>
        </w:rPr>
        <w:fldChar w:fldCharType="begin"/>
      </w:r>
      <w:r>
        <w:rPr>
          <w:color w:val="FFFFFF"/>
        </w:rPr>
        <w:instrText xml:space="preserve"> SEQ Table \* ARABIC </w:instrText>
      </w:r>
      <w:r>
        <w:rPr>
          <w:color w:val="FFFFFF"/>
        </w:rPr>
        <w:fldChar w:fldCharType="separate"/>
      </w:r>
      <w:r w:rsidR="00F4498A">
        <w:rPr>
          <w:noProof/>
          <w:color w:val="FFFFFF"/>
        </w:rPr>
        <w:t>7</w:t>
      </w:r>
      <w:r>
        <w:rPr>
          <w:color w:val="FFFFFF"/>
        </w:rPr>
        <w:fldChar w:fldCharType="end"/>
      </w:r>
      <w:r>
        <w:rPr>
          <w:color w:val="FFFFFF"/>
        </w:rPr>
        <w:t>: Exploitation Steps</w:t>
      </w:r>
    </w:p>
    <w:p w14:paraId="2618372B" w14:textId="77777777" w:rsidR="00706836" w:rsidRDefault="00706836">
      <w:pPr>
        <w:pStyle w:val="ListParagraph"/>
        <w:widowControl/>
        <w:spacing w:after="160" w:line="259" w:lineRule="auto"/>
        <w:ind w:left="0"/>
        <w:rPr>
          <w:rFonts w:eastAsiaTheme="majorEastAsia" w:cstheme="majorBidi"/>
          <w:color w:val="9FEF00"/>
        </w:rPr>
      </w:pPr>
    </w:p>
    <w:p w14:paraId="0A09238C" w14:textId="77777777" w:rsidR="00706836" w:rsidRDefault="00706836">
      <w:pPr>
        <w:widowControl/>
        <w:spacing w:after="160" w:line="259" w:lineRule="auto"/>
        <w:rPr>
          <w:b/>
        </w:rPr>
      </w:pPr>
    </w:p>
    <w:p w14:paraId="1BA56ACF" w14:textId="77777777" w:rsidR="00706836" w:rsidRDefault="00000000">
      <w:pPr>
        <w:widowControl/>
        <w:spacing w:after="160" w:line="259" w:lineRule="auto"/>
        <w:rPr>
          <w:b/>
        </w:rPr>
      </w:pPr>
      <w:r>
        <w:br w:type="page"/>
      </w:r>
    </w:p>
    <w:p w14:paraId="33FF3C79" w14:textId="77777777" w:rsidR="00706836" w:rsidRDefault="00000000">
      <w:pPr>
        <w:pStyle w:val="HTBheading2"/>
        <w:spacing w:before="0"/>
      </w:pPr>
      <w:bookmarkStart w:id="47" w:name="_Toc223000173"/>
      <w:r>
        <w:lastRenderedPageBreak/>
        <w:t xml:space="preserve">Collected </w:t>
      </w:r>
      <w:bookmarkStart w:id="48" w:name="_Toc106718131_Copy_1"/>
      <w:r>
        <w:t>E</w:t>
      </w:r>
      <w:bookmarkEnd w:id="48"/>
      <w:r>
        <w:t>vidence</w:t>
      </w:r>
      <w:bookmarkEnd w:id="47"/>
      <w:r>
        <w:t xml:space="preserve"> </w:t>
      </w:r>
    </w:p>
    <w:p w14:paraId="61BFCD6A" w14:textId="77777777" w:rsidR="00706836" w:rsidRDefault="00706836">
      <w:pPr>
        <w:widowControl/>
        <w:spacing w:after="160" w:line="259" w:lineRule="auto"/>
        <w:rPr>
          <w:b/>
        </w:rPr>
      </w:pPr>
    </w:p>
    <w:p w14:paraId="16384516" w14:textId="77777777" w:rsidR="00706836" w:rsidRDefault="00000000">
      <w:pPr>
        <w:widowControl/>
        <w:spacing w:after="160" w:line="259" w:lineRule="auto"/>
        <w:rPr>
          <w:b/>
        </w:rPr>
      </w:pPr>
      <w:r>
        <w:rPr>
          <w:b/>
        </w:rPr>
        <w:t>1.1 – 192.168.195.10 – Port &amp; Service Discovery</w:t>
      </w:r>
    </w:p>
    <w:tbl>
      <w:tblPr>
        <w:tblStyle w:val="TableGridLight"/>
        <w:tblW w:w="10790" w:type="dxa"/>
        <w:shd w:val="clear" w:color="auto" w:fill="D9D9D9"/>
        <w:tblLayout w:type="fixed"/>
        <w:tblLook w:val="04A0" w:firstRow="1" w:lastRow="0" w:firstColumn="1" w:lastColumn="0" w:noHBand="0" w:noVBand="1"/>
      </w:tblPr>
      <w:tblGrid>
        <w:gridCol w:w="10790"/>
      </w:tblGrid>
      <w:tr w:rsidR="00706836" w14:paraId="75F396C0" w14:textId="77777777" w:rsidTr="003D1484">
        <w:trPr>
          <w:trHeight w:val="4054"/>
        </w:trPr>
        <w:tc>
          <w:tcPr>
            <w:tcW w:w="10790" w:type="dxa"/>
          </w:tcPr>
          <w:p w14:paraId="07BF0DD9" w14:textId="77777777" w:rsidR="00706836" w:rsidRDefault="00000000">
            <w:pPr>
              <w:keepNext/>
              <w:jc w:val="left"/>
              <w:rPr>
                <w:sz w:val="16"/>
                <w:szCs w:val="16"/>
              </w:rPr>
            </w:pPr>
            <w:r>
              <w:rPr>
                <w:rFonts w:ascii="Lucida Console" w:hAnsi="Lucida Console"/>
                <w:sz w:val="16"/>
                <w:szCs w:val="16"/>
              </w:rPr>
              <w:t xml:space="preserve">$ </w:t>
            </w:r>
            <w:proofErr w:type="spellStart"/>
            <w:r>
              <w:rPr>
                <w:rFonts w:ascii="Lucida Console" w:hAnsi="Lucida Console"/>
                <w:sz w:val="16"/>
                <w:szCs w:val="16"/>
              </w:rPr>
              <w:t>sudo</w:t>
            </w:r>
            <w:proofErr w:type="spellEnd"/>
            <w:r>
              <w:rPr>
                <w:rFonts w:ascii="Lucida Console" w:hAnsi="Lucida Console"/>
                <w:sz w:val="16"/>
                <w:szCs w:val="16"/>
              </w:rPr>
              <w:t xml:space="preserve"> </w:t>
            </w:r>
            <w:proofErr w:type="spellStart"/>
            <w:r>
              <w:rPr>
                <w:rFonts w:ascii="Lucida Console" w:hAnsi="Lucida Console"/>
                <w:sz w:val="16"/>
                <w:szCs w:val="16"/>
              </w:rPr>
              <w:t>nmap</w:t>
            </w:r>
            <w:proofErr w:type="spellEnd"/>
            <w:r>
              <w:rPr>
                <w:rFonts w:ascii="Lucida Console" w:hAnsi="Lucida Console"/>
                <w:sz w:val="16"/>
                <w:szCs w:val="16"/>
              </w:rPr>
              <w:t xml:space="preserve"> -p- -</w:t>
            </w:r>
            <w:proofErr w:type="spellStart"/>
            <w:r>
              <w:rPr>
                <w:rFonts w:ascii="Lucida Console" w:hAnsi="Lucida Console"/>
                <w:sz w:val="16"/>
                <w:szCs w:val="16"/>
              </w:rPr>
              <w:t>sV</w:t>
            </w:r>
            <w:proofErr w:type="spellEnd"/>
            <w:r>
              <w:rPr>
                <w:rFonts w:ascii="Lucida Console" w:hAnsi="Lucida Console"/>
                <w:sz w:val="16"/>
                <w:szCs w:val="16"/>
              </w:rPr>
              <w:t xml:space="preserve"> 10.129.12.10 -T5 --open </w:t>
            </w:r>
            <w:r>
              <w:rPr>
                <w:rFonts w:ascii="Lucida Console" w:hAnsi="Lucida Console"/>
                <w:sz w:val="16"/>
                <w:szCs w:val="16"/>
              </w:rPr>
              <w:br/>
            </w:r>
            <w:r>
              <w:rPr>
                <w:rFonts w:ascii="Lucida Console" w:hAnsi="Lucida Console"/>
                <w:sz w:val="16"/>
                <w:szCs w:val="16"/>
              </w:rPr>
              <w:br/>
              <w:t xml:space="preserve">Starting Nmap 7.95 </w:t>
            </w:r>
            <w:proofErr w:type="gramStart"/>
            <w:r>
              <w:rPr>
                <w:rFonts w:ascii="Lucida Console" w:hAnsi="Lucida Console"/>
                <w:sz w:val="16"/>
                <w:szCs w:val="16"/>
              </w:rPr>
              <w:t>( https://nmap.org</w:t>
            </w:r>
            <w:proofErr w:type="gramEnd"/>
            <w:r>
              <w:rPr>
                <w:rFonts w:ascii="Lucida Console" w:hAnsi="Lucida Console"/>
                <w:sz w:val="16"/>
                <w:szCs w:val="16"/>
              </w:rPr>
              <w:t xml:space="preserve"> ) at 2025-02-15 14:55 EST </w:t>
            </w:r>
            <w:r>
              <w:rPr>
                <w:rFonts w:ascii="Lucida Console" w:hAnsi="Lucida Console"/>
                <w:sz w:val="16"/>
                <w:szCs w:val="16"/>
              </w:rPr>
              <w:br/>
              <w:t>Nmap scan report for cube-</w:t>
            </w:r>
            <w:proofErr w:type="spellStart"/>
            <w:r>
              <w:rPr>
                <w:rFonts w:ascii="Lucida Console" w:hAnsi="Lucida Console"/>
                <w:sz w:val="16"/>
                <w:szCs w:val="16"/>
              </w:rPr>
              <w:t>case.htb</w:t>
            </w:r>
            <w:proofErr w:type="spellEnd"/>
            <w:r>
              <w:rPr>
                <w:rFonts w:ascii="Lucida Console" w:hAnsi="Lucida Console"/>
                <w:sz w:val="16"/>
                <w:szCs w:val="16"/>
              </w:rPr>
              <w:t xml:space="preserve"> (10.129.12.10) </w:t>
            </w:r>
            <w:r>
              <w:rPr>
                <w:rFonts w:ascii="Lucida Console" w:hAnsi="Lucida Console"/>
                <w:sz w:val="16"/>
                <w:szCs w:val="16"/>
              </w:rPr>
              <w:br/>
              <w:t xml:space="preserve">Host is up (0.048s latency). </w:t>
            </w:r>
            <w:r>
              <w:rPr>
                <w:rFonts w:ascii="Lucida Console" w:hAnsi="Lucida Console"/>
                <w:sz w:val="16"/>
                <w:szCs w:val="16"/>
              </w:rPr>
              <w:br/>
              <w:t xml:space="preserve">Not shown: 65527 closed </w:t>
            </w:r>
            <w:proofErr w:type="spellStart"/>
            <w:r>
              <w:rPr>
                <w:rFonts w:ascii="Lucida Console" w:hAnsi="Lucida Console"/>
                <w:sz w:val="16"/>
                <w:szCs w:val="16"/>
              </w:rPr>
              <w:t>tcp</w:t>
            </w:r>
            <w:proofErr w:type="spellEnd"/>
            <w:r>
              <w:rPr>
                <w:rFonts w:ascii="Lucida Console" w:hAnsi="Lucida Console"/>
                <w:sz w:val="16"/>
                <w:szCs w:val="16"/>
              </w:rPr>
              <w:t xml:space="preserve"> ports (reset)</w:t>
            </w:r>
          </w:p>
          <w:p w14:paraId="478301CB" w14:textId="77777777" w:rsidR="00706836" w:rsidRDefault="00000000">
            <w:pPr>
              <w:jc w:val="left"/>
              <w:rPr>
                <w:sz w:val="16"/>
                <w:szCs w:val="16"/>
              </w:rPr>
            </w:pPr>
            <w:r>
              <w:rPr>
                <w:rFonts w:ascii="Lucida Console" w:hAnsi="Lucida Console"/>
                <w:sz w:val="16"/>
                <w:szCs w:val="16"/>
              </w:rPr>
              <w:t xml:space="preserve">PORT     STATE  SERVICE            VERSION </w:t>
            </w:r>
            <w:r>
              <w:rPr>
                <w:rFonts w:ascii="Lucida Console" w:hAnsi="Lucida Console"/>
                <w:sz w:val="16"/>
                <w:szCs w:val="16"/>
              </w:rPr>
              <w:br/>
              <w:t>21/</w:t>
            </w:r>
            <w:proofErr w:type="spellStart"/>
            <w:r>
              <w:rPr>
                <w:rFonts w:ascii="Lucida Console" w:hAnsi="Lucida Console"/>
                <w:sz w:val="16"/>
                <w:szCs w:val="16"/>
              </w:rPr>
              <w:t>tcp</w:t>
            </w:r>
            <w:proofErr w:type="spellEnd"/>
            <w:r>
              <w:rPr>
                <w:rFonts w:ascii="Lucida Console" w:hAnsi="Lucida Console"/>
                <w:sz w:val="16"/>
                <w:szCs w:val="16"/>
              </w:rPr>
              <w:t xml:space="preserve">   open   ftp                </w:t>
            </w:r>
            <w:proofErr w:type="spellStart"/>
            <w:r>
              <w:rPr>
                <w:rFonts w:ascii="Lucida Console" w:hAnsi="Lucida Console"/>
                <w:sz w:val="16"/>
                <w:szCs w:val="16"/>
              </w:rPr>
              <w:t>ProFTPD</w:t>
            </w:r>
            <w:proofErr w:type="spellEnd"/>
            <w:r>
              <w:rPr>
                <w:rFonts w:ascii="Lucida Console" w:hAnsi="Lucida Console"/>
                <w:sz w:val="16"/>
                <w:szCs w:val="16"/>
              </w:rPr>
              <w:t xml:space="preserve"> </w:t>
            </w:r>
            <w:r>
              <w:rPr>
                <w:rFonts w:ascii="Lucida Console" w:hAnsi="Lucida Console"/>
                <w:sz w:val="16"/>
                <w:szCs w:val="16"/>
              </w:rPr>
              <w:br/>
              <w:t>22/</w:t>
            </w:r>
            <w:proofErr w:type="spellStart"/>
            <w:r>
              <w:rPr>
                <w:rFonts w:ascii="Lucida Console" w:hAnsi="Lucida Console"/>
                <w:sz w:val="16"/>
                <w:szCs w:val="16"/>
              </w:rPr>
              <w:t>tcp</w:t>
            </w:r>
            <w:proofErr w:type="spellEnd"/>
            <w:r>
              <w:rPr>
                <w:rFonts w:ascii="Lucida Console" w:hAnsi="Lucida Console"/>
                <w:sz w:val="16"/>
                <w:szCs w:val="16"/>
              </w:rPr>
              <w:t xml:space="preserve">   open   ssh                OpenSSH 8.9p1 Ubuntu 3ubuntu0.7 (Ubuntu Linux; protocol 2.0) </w:t>
            </w:r>
            <w:r>
              <w:rPr>
                <w:rFonts w:ascii="Lucida Console" w:hAnsi="Lucida Console"/>
                <w:sz w:val="16"/>
                <w:szCs w:val="16"/>
              </w:rPr>
              <w:br/>
              <w:t>80/</w:t>
            </w:r>
            <w:proofErr w:type="spellStart"/>
            <w:r>
              <w:rPr>
                <w:rFonts w:ascii="Lucida Console" w:hAnsi="Lucida Console"/>
                <w:sz w:val="16"/>
                <w:szCs w:val="16"/>
              </w:rPr>
              <w:t>tcp</w:t>
            </w:r>
            <w:proofErr w:type="spellEnd"/>
            <w:r>
              <w:rPr>
                <w:rFonts w:ascii="Lucida Console" w:hAnsi="Lucida Console"/>
                <w:sz w:val="16"/>
                <w:szCs w:val="16"/>
              </w:rPr>
              <w:t xml:space="preserve">   open   http               nginx 1.18.0 (Ubuntu) </w:t>
            </w:r>
            <w:r>
              <w:rPr>
                <w:rFonts w:ascii="Lucida Console" w:hAnsi="Lucida Console"/>
                <w:sz w:val="16"/>
                <w:szCs w:val="16"/>
              </w:rPr>
              <w:br/>
              <w:t>443/</w:t>
            </w:r>
            <w:proofErr w:type="spellStart"/>
            <w:r>
              <w:rPr>
                <w:rFonts w:ascii="Lucida Console" w:hAnsi="Lucida Console"/>
                <w:sz w:val="16"/>
                <w:szCs w:val="16"/>
              </w:rPr>
              <w:t>tcp</w:t>
            </w:r>
            <w:proofErr w:type="spellEnd"/>
            <w:r>
              <w:rPr>
                <w:rFonts w:ascii="Lucida Console" w:hAnsi="Lucida Console"/>
                <w:sz w:val="16"/>
                <w:szCs w:val="16"/>
              </w:rPr>
              <w:t xml:space="preserve">  open   </w:t>
            </w:r>
            <w:proofErr w:type="spellStart"/>
            <w:r>
              <w:rPr>
                <w:rFonts w:ascii="Lucida Console" w:hAnsi="Lucida Console"/>
                <w:sz w:val="16"/>
                <w:szCs w:val="16"/>
              </w:rPr>
              <w:t>ssl</w:t>
            </w:r>
            <w:proofErr w:type="spellEnd"/>
            <w:r>
              <w:rPr>
                <w:rFonts w:ascii="Lucida Console" w:hAnsi="Lucida Console"/>
                <w:sz w:val="16"/>
                <w:szCs w:val="16"/>
              </w:rPr>
              <w:t xml:space="preserve">/http           Apache httpd 2.4.52 ((Ubuntu)) </w:t>
            </w:r>
            <w:r>
              <w:rPr>
                <w:rFonts w:ascii="Lucida Console" w:hAnsi="Lucida Console"/>
                <w:sz w:val="16"/>
                <w:szCs w:val="16"/>
              </w:rPr>
              <w:br/>
              <w:t>8000/</w:t>
            </w:r>
            <w:proofErr w:type="spellStart"/>
            <w:r>
              <w:rPr>
                <w:rFonts w:ascii="Lucida Console" w:hAnsi="Lucida Console"/>
                <w:sz w:val="16"/>
                <w:szCs w:val="16"/>
              </w:rPr>
              <w:t>tcp</w:t>
            </w:r>
            <w:proofErr w:type="spellEnd"/>
            <w:r>
              <w:rPr>
                <w:rFonts w:ascii="Lucida Console" w:hAnsi="Lucida Console"/>
                <w:sz w:val="16"/>
                <w:szCs w:val="16"/>
              </w:rPr>
              <w:t xml:space="preserve"> open   </w:t>
            </w:r>
            <w:proofErr w:type="spellStart"/>
            <w:r>
              <w:rPr>
                <w:rFonts w:ascii="Lucida Console" w:hAnsi="Lucida Console"/>
                <w:sz w:val="16"/>
                <w:szCs w:val="16"/>
              </w:rPr>
              <w:t>ssl</w:t>
            </w:r>
            <w:proofErr w:type="spellEnd"/>
            <w:r>
              <w:rPr>
                <w:rFonts w:ascii="Lucida Console" w:hAnsi="Lucida Console"/>
                <w:sz w:val="16"/>
                <w:szCs w:val="16"/>
              </w:rPr>
              <w:t xml:space="preserve">/http           Golang net/http server (Go-IPFS </w:t>
            </w:r>
            <w:proofErr w:type="spellStart"/>
            <w:r>
              <w:rPr>
                <w:rFonts w:ascii="Lucida Console" w:hAnsi="Lucida Console"/>
                <w:sz w:val="16"/>
                <w:szCs w:val="16"/>
              </w:rPr>
              <w:t>json-rpc</w:t>
            </w:r>
            <w:proofErr w:type="spellEnd"/>
            <w:r>
              <w:rPr>
                <w:rFonts w:ascii="Lucida Console" w:hAnsi="Lucida Console"/>
                <w:sz w:val="16"/>
                <w:szCs w:val="16"/>
              </w:rPr>
              <w:t xml:space="preserve"> or </w:t>
            </w:r>
            <w:proofErr w:type="spellStart"/>
            <w:r>
              <w:rPr>
                <w:rFonts w:ascii="Lucida Console" w:hAnsi="Lucida Console"/>
                <w:sz w:val="16"/>
                <w:szCs w:val="16"/>
              </w:rPr>
              <w:t>InfluxDB</w:t>
            </w:r>
            <w:proofErr w:type="spellEnd"/>
            <w:r>
              <w:rPr>
                <w:rFonts w:ascii="Lucida Console" w:hAnsi="Lucida Console"/>
                <w:sz w:val="16"/>
                <w:szCs w:val="16"/>
              </w:rPr>
              <w:t xml:space="preserve"> API) </w:t>
            </w:r>
            <w:r>
              <w:rPr>
                <w:rFonts w:ascii="Lucida Console" w:hAnsi="Lucida Console"/>
                <w:sz w:val="16"/>
                <w:szCs w:val="16"/>
              </w:rPr>
              <w:br/>
              <w:t>8001/</w:t>
            </w:r>
            <w:proofErr w:type="spellStart"/>
            <w:r>
              <w:rPr>
                <w:rFonts w:ascii="Lucida Console" w:hAnsi="Lucida Console"/>
                <w:sz w:val="16"/>
                <w:szCs w:val="16"/>
              </w:rPr>
              <w:t>tcp</w:t>
            </w:r>
            <w:proofErr w:type="spellEnd"/>
            <w:r>
              <w:rPr>
                <w:rFonts w:ascii="Lucida Console" w:hAnsi="Lucida Console"/>
                <w:sz w:val="16"/>
                <w:szCs w:val="16"/>
              </w:rPr>
              <w:t xml:space="preserve"> open   </w:t>
            </w:r>
            <w:proofErr w:type="spellStart"/>
            <w:r>
              <w:rPr>
                <w:rFonts w:ascii="Lucida Console" w:hAnsi="Lucida Console"/>
                <w:sz w:val="16"/>
                <w:szCs w:val="16"/>
              </w:rPr>
              <w:t>ssl</w:t>
            </w:r>
            <w:proofErr w:type="spellEnd"/>
            <w:r>
              <w:rPr>
                <w:rFonts w:ascii="Lucida Console" w:hAnsi="Lucida Console"/>
                <w:sz w:val="16"/>
                <w:szCs w:val="16"/>
              </w:rPr>
              <w:t>/</w:t>
            </w:r>
            <w:proofErr w:type="spellStart"/>
            <w:r>
              <w:rPr>
                <w:rFonts w:ascii="Lucida Console" w:hAnsi="Lucida Console"/>
                <w:sz w:val="16"/>
                <w:szCs w:val="16"/>
              </w:rPr>
              <w:t>vcom</w:t>
            </w:r>
            <w:proofErr w:type="spellEnd"/>
            <w:r>
              <w:rPr>
                <w:rFonts w:ascii="Lucida Console" w:hAnsi="Lucida Console"/>
                <w:sz w:val="16"/>
                <w:szCs w:val="16"/>
              </w:rPr>
              <w:t xml:space="preserve">-tunnel? </w:t>
            </w:r>
            <w:r>
              <w:rPr>
                <w:rFonts w:ascii="Lucida Console" w:hAnsi="Lucida Console"/>
                <w:sz w:val="16"/>
                <w:szCs w:val="16"/>
              </w:rPr>
              <w:br/>
              <w:t>8080/</w:t>
            </w:r>
            <w:proofErr w:type="spellStart"/>
            <w:r>
              <w:rPr>
                <w:rFonts w:ascii="Lucida Console" w:hAnsi="Lucida Console"/>
                <w:sz w:val="16"/>
                <w:szCs w:val="16"/>
              </w:rPr>
              <w:t>tcp</w:t>
            </w:r>
            <w:proofErr w:type="spellEnd"/>
            <w:r>
              <w:rPr>
                <w:rFonts w:ascii="Lucida Console" w:hAnsi="Lucida Console"/>
                <w:sz w:val="16"/>
                <w:szCs w:val="16"/>
              </w:rPr>
              <w:t xml:space="preserve"> open   http               Apache httpd 2.4.52 ((Ubuntu)) </w:t>
            </w:r>
            <w:r>
              <w:rPr>
                <w:rFonts w:ascii="Lucida Console" w:hAnsi="Lucida Console"/>
                <w:sz w:val="16"/>
                <w:szCs w:val="16"/>
              </w:rPr>
              <w:br/>
              <w:t>8889/</w:t>
            </w:r>
            <w:proofErr w:type="spellStart"/>
            <w:r>
              <w:rPr>
                <w:rFonts w:ascii="Lucida Console" w:hAnsi="Lucida Console"/>
                <w:sz w:val="16"/>
                <w:szCs w:val="16"/>
              </w:rPr>
              <w:t>tcp</w:t>
            </w:r>
            <w:proofErr w:type="spellEnd"/>
            <w:r>
              <w:rPr>
                <w:rFonts w:ascii="Lucida Console" w:hAnsi="Lucida Console"/>
                <w:sz w:val="16"/>
                <w:szCs w:val="16"/>
              </w:rPr>
              <w:t xml:space="preserve"> open   </w:t>
            </w:r>
            <w:proofErr w:type="spellStart"/>
            <w:r>
              <w:rPr>
                <w:rFonts w:ascii="Lucida Console" w:hAnsi="Lucida Console"/>
                <w:sz w:val="16"/>
                <w:szCs w:val="16"/>
              </w:rPr>
              <w:t>ssl</w:t>
            </w:r>
            <w:proofErr w:type="spellEnd"/>
            <w:r>
              <w:rPr>
                <w:rFonts w:ascii="Lucida Console" w:hAnsi="Lucida Console"/>
                <w:sz w:val="16"/>
                <w:szCs w:val="16"/>
              </w:rPr>
              <w:t>/http           Golang net/http server</w:t>
            </w:r>
          </w:p>
          <w:p w14:paraId="07E898EC" w14:textId="77777777" w:rsidR="00706836" w:rsidRDefault="00000000">
            <w:pPr>
              <w:jc w:val="left"/>
              <w:rPr>
                <w:sz w:val="16"/>
                <w:szCs w:val="16"/>
              </w:rPr>
            </w:pPr>
            <w:r>
              <w:rPr>
                <w:rFonts w:ascii="Lucida Console" w:hAnsi="Lucida Console"/>
                <w:sz w:val="16"/>
                <w:szCs w:val="16"/>
              </w:rPr>
              <w:t xml:space="preserve">Service Info: OS: Linux; CPE: </w:t>
            </w:r>
            <w:proofErr w:type="spellStart"/>
            <w:proofErr w:type="gramStart"/>
            <w:r>
              <w:rPr>
                <w:rFonts w:ascii="Lucida Console" w:hAnsi="Lucida Console"/>
                <w:sz w:val="16"/>
                <w:szCs w:val="16"/>
              </w:rPr>
              <w:t>cpe</w:t>
            </w:r>
            <w:proofErr w:type="spellEnd"/>
            <w:r>
              <w:rPr>
                <w:rFonts w:ascii="Lucida Console" w:hAnsi="Lucida Console"/>
                <w:sz w:val="16"/>
                <w:szCs w:val="16"/>
              </w:rPr>
              <w:t>:/</w:t>
            </w:r>
            <w:proofErr w:type="spellStart"/>
            <w:r>
              <w:rPr>
                <w:rFonts w:ascii="Lucida Console" w:hAnsi="Lucida Console"/>
                <w:sz w:val="16"/>
                <w:szCs w:val="16"/>
              </w:rPr>
              <w:t>o:linux</w:t>
            </w:r>
            <w:proofErr w:type="gramEnd"/>
            <w:r>
              <w:rPr>
                <w:rFonts w:ascii="Lucida Console" w:hAnsi="Lucida Console"/>
                <w:sz w:val="16"/>
                <w:szCs w:val="16"/>
              </w:rPr>
              <w:t>:linux_kernel</w:t>
            </w:r>
            <w:proofErr w:type="spellEnd"/>
            <w:r>
              <w:rPr>
                <w:rFonts w:ascii="Lucida Console" w:hAnsi="Lucida Console"/>
                <w:sz w:val="16"/>
                <w:szCs w:val="16"/>
              </w:rPr>
              <w:t xml:space="preserve"> Service detection performed. Please report any incorrect results at </w:t>
            </w:r>
            <w:proofErr w:type="gramStart"/>
            <w:r>
              <w:rPr>
                <w:rFonts w:ascii="Lucida Console" w:hAnsi="Lucida Console"/>
                <w:sz w:val="16"/>
                <w:szCs w:val="16"/>
              </w:rPr>
              <w:t>https://nmap.org/submit/ .</w:t>
            </w:r>
            <w:proofErr w:type="gramEnd"/>
          </w:p>
          <w:p w14:paraId="013F56DA" w14:textId="77777777" w:rsidR="00706836" w:rsidRDefault="00000000">
            <w:pPr>
              <w:jc w:val="left"/>
              <w:rPr>
                <w:sz w:val="16"/>
                <w:szCs w:val="16"/>
              </w:rPr>
            </w:pPr>
            <w:r>
              <w:rPr>
                <w:rFonts w:ascii="Lucida Console" w:hAnsi="Lucida Console"/>
                <w:sz w:val="16"/>
                <w:szCs w:val="16"/>
              </w:rPr>
              <w:t>Nmap done: 1 IP address (1 host up) scanned in 61.99 seconds</w:t>
            </w:r>
          </w:p>
        </w:tc>
      </w:tr>
    </w:tbl>
    <w:p w14:paraId="1CEB2E60" w14:textId="3A539DC6" w:rsidR="00706836" w:rsidRDefault="00000000">
      <w:pPr>
        <w:pStyle w:val="Caption"/>
        <w:widowControl/>
        <w:spacing w:after="160" w:line="259" w:lineRule="auto"/>
      </w:pPr>
      <w:r>
        <w:t xml:space="preserve">Finding  </w:t>
      </w:r>
      <w:fldSimple w:instr=" SEQ Figure \* ARABIC ">
        <w:r w:rsidR="00F4498A">
          <w:rPr>
            <w:noProof/>
          </w:rPr>
          <w:t>1</w:t>
        </w:r>
      </w:fldSimple>
      <w:r>
        <w:t>: Port &amp; Service Discovery</w:t>
      </w:r>
    </w:p>
    <w:p w14:paraId="055EEA2D" w14:textId="77777777" w:rsidR="00706836" w:rsidRDefault="00706836">
      <w:pPr>
        <w:widowControl/>
        <w:spacing w:after="160" w:line="259" w:lineRule="auto"/>
        <w:rPr>
          <w:b/>
        </w:rPr>
      </w:pPr>
    </w:p>
    <w:p w14:paraId="254A76E6" w14:textId="77777777" w:rsidR="00706836" w:rsidRDefault="00000000">
      <w:pPr>
        <w:widowControl/>
        <w:spacing w:after="160" w:line="259" w:lineRule="auto"/>
        <w:rPr>
          <w:b/>
        </w:rPr>
      </w:pPr>
      <w:r>
        <w:rPr>
          <w:b/>
        </w:rPr>
        <w:t>1.2 – 192.168.195.10 – FTP Anonymous Access on port 21/</w:t>
      </w:r>
      <w:proofErr w:type="spellStart"/>
      <w:r>
        <w:rPr>
          <w:b/>
        </w:rPr>
        <w:t>tcp</w:t>
      </w:r>
      <w:proofErr w:type="spellEnd"/>
    </w:p>
    <w:tbl>
      <w:tblPr>
        <w:tblStyle w:val="TableGridLight"/>
        <w:tblW w:w="10790" w:type="dxa"/>
        <w:shd w:val="clear" w:color="auto" w:fill="D9D9D9"/>
        <w:tblLayout w:type="fixed"/>
        <w:tblLook w:val="04A0" w:firstRow="1" w:lastRow="0" w:firstColumn="1" w:lastColumn="0" w:noHBand="0" w:noVBand="1"/>
      </w:tblPr>
      <w:tblGrid>
        <w:gridCol w:w="10790"/>
      </w:tblGrid>
      <w:tr w:rsidR="00706836" w14:paraId="1D402F09" w14:textId="77777777">
        <w:tc>
          <w:tcPr>
            <w:tcW w:w="10790" w:type="dxa"/>
          </w:tcPr>
          <w:p w14:paraId="34C01206" w14:textId="77777777" w:rsidR="00706836" w:rsidRDefault="00000000">
            <w:pPr>
              <w:keepNext/>
              <w:jc w:val="left"/>
              <w:rPr>
                <w:sz w:val="16"/>
                <w:szCs w:val="16"/>
              </w:rPr>
            </w:pPr>
            <w:r>
              <w:rPr>
                <w:rFonts w:ascii="Lucida Console" w:hAnsi="Lucida Console"/>
                <w:sz w:val="16"/>
                <w:szCs w:val="16"/>
              </w:rPr>
              <w:t>$ ftp 10.129.12.10 21</w:t>
            </w:r>
          </w:p>
          <w:p w14:paraId="47803A0F" w14:textId="77777777" w:rsidR="00706836" w:rsidRDefault="00000000">
            <w:pPr>
              <w:jc w:val="left"/>
              <w:rPr>
                <w:sz w:val="16"/>
                <w:szCs w:val="16"/>
              </w:rPr>
            </w:pPr>
            <w:r>
              <w:rPr>
                <w:rFonts w:ascii="Lucida Console" w:hAnsi="Lucida Console"/>
                <w:sz w:val="16"/>
                <w:szCs w:val="16"/>
              </w:rPr>
              <w:t xml:space="preserve">Connected to 10.129.12.10. </w:t>
            </w:r>
            <w:r>
              <w:rPr>
                <w:rFonts w:ascii="Lucida Console" w:hAnsi="Lucida Console"/>
                <w:sz w:val="16"/>
                <w:szCs w:val="16"/>
              </w:rPr>
              <w:br/>
              <w:t xml:space="preserve">220 </w:t>
            </w:r>
            <w:proofErr w:type="spellStart"/>
            <w:r>
              <w:rPr>
                <w:rFonts w:ascii="Lucida Console" w:hAnsi="Lucida Console"/>
                <w:sz w:val="16"/>
                <w:szCs w:val="16"/>
              </w:rPr>
              <w:t>ProFTPD</w:t>
            </w:r>
            <w:proofErr w:type="spellEnd"/>
            <w:r>
              <w:rPr>
                <w:rFonts w:ascii="Lucida Console" w:hAnsi="Lucida Console"/>
                <w:sz w:val="16"/>
                <w:szCs w:val="16"/>
              </w:rPr>
              <w:t xml:space="preserve"> Server (Debian) [10.129.12.10] </w:t>
            </w:r>
            <w:r>
              <w:rPr>
                <w:rFonts w:ascii="Lucida Console" w:hAnsi="Lucida Console"/>
                <w:sz w:val="16"/>
                <w:szCs w:val="16"/>
              </w:rPr>
              <w:br/>
              <w:t>Name (</w:t>
            </w:r>
            <w:proofErr w:type="gramStart"/>
            <w:r>
              <w:rPr>
                <w:rFonts w:ascii="Lucida Console" w:hAnsi="Lucida Console"/>
                <w:sz w:val="16"/>
                <w:szCs w:val="16"/>
              </w:rPr>
              <w:t>10.129.12.10:pwnbox</w:t>
            </w:r>
            <w:proofErr w:type="gramEnd"/>
            <w:r>
              <w:rPr>
                <w:rFonts w:ascii="Lucida Console" w:hAnsi="Lucida Console"/>
                <w:sz w:val="16"/>
                <w:szCs w:val="16"/>
              </w:rPr>
              <w:t xml:space="preserve">): anonymous </w:t>
            </w:r>
            <w:r>
              <w:rPr>
                <w:rFonts w:ascii="Lucida Console" w:hAnsi="Lucida Console"/>
                <w:sz w:val="16"/>
                <w:szCs w:val="16"/>
              </w:rPr>
              <w:br/>
            </w:r>
            <w:r>
              <w:rPr>
                <w:rFonts w:ascii="Lucida Console" w:hAnsi="Lucida Console"/>
                <w:sz w:val="16"/>
                <w:szCs w:val="16"/>
              </w:rPr>
              <w:br/>
              <w:t xml:space="preserve">331 Anonymous login ok, send your complete email address as your password </w:t>
            </w:r>
            <w:r>
              <w:rPr>
                <w:rFonts w:ascii="Lucida Console" w:hAnsi="Lucida Console"/>
                <w:sz w:val="16"/>
                <w:szCs w:val="16"/>
              </w:rPr>
              <w:br/>
            </w:r>
            <w:proofErr w:type="spellStart"/>
            <w:r>
              <w:rPr>
                <w:rFonts w:ascii="Lucida Console" w:hAnsi="Lucida Console"/>
                <w:sz w:val="16"/>
                <w:szCs w:val="16"/>
              </w:rPr>
              <w:t>Password</w:t>
            </w:r>
            <w:proofErr w:type="spellEnd"/>
            <w:r>
              <w:rPr>
                <w:rFonts w:ascii="Lucida Console" w:hAnsi="Lucida Console"/>
                <w:sz w:val="16"/>
                <w:szCs w:val="16"/>
              </w:rPr>
              <w:t xml:space="preserve">: anonymous </w:t>
            </w:r>
            <w:r>
              <w:rPr>
                <w:rFonts w:ascii="Lucida Console" w:hAnsi="Lucida Console"/>
                <w:sz w:val="16"/>
                <w:szCs w:val="16"/>
              </w:rPr>
              <w:br/>
            </w:r>
            <w:r>
              <w:rPr>
                <w:rFonts w:ascii="Lucida Console" w:hAnsi="Lucida Console"/>
                <w:sz w:val="16"/>
                <w:szCs w:val="16"/>
              </w:rPr>
              <w:br/>
              <w:t xml:space="preserve">230 Anonymous access granted, restrictions apply Remote system type is UNIX. </w:t>
            </w:r>
            <w:r>
              <w:rPr>
                <w:rFonts w:ascii="Lucida Console" w:hAnsi="Lucida Console"/>
                <w:sz w:val="16"/>
                <w:szCs w:val="16"/>
              </w:rPr>
              <w:br/>
              <w:t>Using binary mode to transfer files.</w:t>
            </w:r>
          </w:p>
        </w:tc>
      </w:tr>
    </w:tbl>
    <w:p w14:paraId="42594117" w14:textId="1BF64967" w:rsidR="00706836" w:rsidRDefault="00000000">
      <w:pPr>
        <w:pStyle w:val="Caption"/>
        <w:widowControl/>
        <w:spacing w:after="160" w:line="259" w:lineRule="auto"/>
      </w:pPr>
      <w:r>
        <w:t xml:space="preserve">Finding  </w:t>
      </w:r>
      <w:fldSimple w:instr=" SEQ Figure \* ARABIC ">
        <w:r w:rsidR="00F4498A">
          <w:rPr>
            <w:noProof/>
          </w:rPr>
          <w:t>2</w:t>
        </w:r>
      </w:fldSimple>
      <w:r>
        <w:t>: FTP Anonymous Access</w:t>
      </w:r>
    </w:p>
    <w:p w14:paraId="7522DA81" w14:textId="77777777" w:rsidR="00706836" w:rsidRDefault="00706836">
      <w:pPr>
        <w:widowControl/>
        <w:spacing w:after="160" w:line="259" w:lineRule="auto"/>
        <w:rPr>
          <w:b/>
        </w:rPr>
      </w:pPr>
    </w:p>
    <w:p w14:paraId="55258E2F" w14:textId="77777777" w:rsidR="00706836" w:rsidRDefault="00706836">
      <w:pPr>
        <w:widowControl/>
        <w:spacing w:after="160" w:line="259" w:lineRule="auto"/>
        <w:rPr>
          <w:b/>
        </w:rPr>
      </w:pPr>
    </w:p>
    <w:p w14:paraId="1CCC7CB7" w14:textId="77777777" w:rsidR="00706836" w:rsidRDefault="00706836">
      <w:pPr>
        <w:widowControl/>
        <w:spacing w:after="160" w:line="259" w:lineRule="auto"/>
        <w:rPr>
          <w:b/>
        </w:rPr>
      </w:pPr>
    </w:p>
    <w:p w14:paraId="6BD93193" w14:textId="77777777" w:rsidR="00706836" w:rsidRDefault="00706836">
      <w:pPr>
        <w:widowControl/>
        <w:spacing w:after="160" w:line="259" w:lineRule="auto"/>
        <w:rPr>
          <w:b/>
        </w:rPr>
      </w:pPr>
    </w:p>
    <w:p w14:paraId="064FBDFB" w14:textId="77777777" w:rsidR="00706836" w:rsidRDefault="00706836">
      <w:pPr>
        <w:widowControl/>
        <w:spacing w:after="160" w:line="259" w:lineRule="auto"/>
        <w:rPr>
          <w:b/>
        </w:rPr>
      </w:pPr>
    </w:p>
    <w:p w14:paraId="3C37F71D" w14:textId="77777777" w:rsidR="00706836" w:rsidRDefault="00706836">
      <w:pPr>
        <w:widowControl/>
        <w:spacing w:after="160" w:line="259" w:lineRule="auto"/>
        <w:rPr>
          <w:b/>
        </w:rPr>
      </w:pPr>
    </w:p>
    <w:tbl>
      <w:tblPr>
        <w:tblStyle w:val="TableGridLight"/>
        <w:tblW w:w="10790" w:type="dxa"/>
        <w:shd w:val="clear" w:color="auto" w:fill="D9D9D9"/>
        <w:tblLayout w:type="fixed"/>
        <w:tblLook w:val="04A0" w:firstRow="1" w:lastRow="0" w:firstColumn="1" w:lastColumn="0" w:noHBand="0" w:noVBand="1"/>
      </w:tblPr>
      <w:tblGrid>
        <w:gridCol w:w="10790"/>
      </w:tblGrid>
      <w:tr w:rsidR="00706836" w14:paraId="1656063B" w14:textId="77777777">
        <w:tc>
          <w:tcPr>
            <w:tcW w:w="10790" w:type="dxa"/>
          </w:tcPr>
          <w:p w14:paraId="4A0FDE77" w14:textId="77777777" w:rsidR="00706836" w:rsidRDefault="00000000">
            <w:pPr>
              <w:jc w:val="left"/>
              <w:rPr>
                <w:sz w:val="16"/>
                <w:szCs w:val="16"/>
              </w:rPr>
            </w:pPr>
            <w:r>
              <w:rPr>
                <w:rFonts w:ascii="Lucida Console" w:hAnsi="Lucida Console"/>
                <w:sz w:val="16"/>
                <w:szCs w:val="16"/>
              </w:rPr>
              <w:t>ftp&gt; ls -al</w:t>
            </w:r>
          </w:p>
          <w:p w14:paraId="5DD64748" w14:textId="77777777" w:rsidR="00706836" w:rsidRDefault="00000000">
            <w:pPr>
              <w:jc w:val="left"/>
              <w:rPr>
                <w:sz w:val="16"/>
                <w:szCs w:val="16"/>
              </w:rPr>
            </w:pPr>
            <w:r>
              <w:rPr>
                <w:rFonts w:ascii="Lucida Console" w:hAnsi="Lucida Console"/>
                <w:sz w:val="16"/>
                <w:szCs w:val="16"/>
              </w:rPr>
              <w:t>229 Entering Extended Passive Mode (|||42851|)</w:t>
            </w:r>
          </w:p>
          <w:p w14:paraId="00797D03" w14:textId="77777777" w:rsidR="00706836" w:rsidRDefault="00000000">
            <w:pPr>
              <w:jc w:val="left"/>
              <w:rPr>
                <w:sz w:val="16"/>
                <w:szCs w:val="16"/>
              </w:rPr>
            </w:pPr>
            <w:r>
              <w:rPr>
                <w:rFonts w:ascii="Lucida Console" w:hAnsi="Lucida Console"/>
                <w:sz w:val="16"/>
                <w:szCs w:val="16"/>
              </w:rPr>
              <w:t>150 Opening ASCII mode data connection for file list</w:t>
            </w:r>
          </w:p>
          <w:p w14:paraId="4FBD8620" w14:textId="77777777" w:rsidR="00706836" w:rsidRDefault="00000000">
            <w:pPr>
              <w:jc w:val="left"/>
              <w:rPr>
                <w:sz w:val="16"/>
                <w:szCs w:val="16"/>
              </w:rPr>
            </w:pPr>
            <w:proofErr w:type="spellStart"/>
            <w:r>
              <w:rPr>
                <w:rFonts w:ascii="Lucida Console" w:hAnsi="Lucida Console"/>
                <w:sz w:val="16"/>
                <w:szCs w:val="16"/>
              </w:rPr>
              <w:t>drwxr</w:t>
            </w:r>
            <w:proofErr w:type="spellEnd"/>
            <w:r>
              <w:rPr>
                <w:rFonts w:ascii="Lucida Console" w:hAnsi="Lucida Console"/>
                <w:sz w:val="16"/>
                <w:szCs w:val="16"/>
              </w:rPr>
              <w:t xml:space="preserve">-x--- 4 john </w:t>
            </w:r>
            <w:proofErr w:type="spellStart"/>
            <w:r>
              <w:rPr>
                <w:rFonts w:ascii="Lucida Console" w:hAnsi="Lucida Console"/>
                <w:sz w:val="16"/>
                <w:szCs w:val="16"/>
              </w:rPr>
              <w:t>john</w:t>
            </w:r>
            <w:proofErr w:type="spellEnd"/>
            <w:r>
              <w:rPr>
                <w:rFonts w:ascii="Lucida Console" w:hAnsi="Lucida Console"/>
                <w:sz w:val="16"/>
                <w:szCs w:val="16"/>
              </w:rPr>
              <w:t xml:space="preserve"> 4096 Feb 16 </w:t>
            </w:r>
            <w:proofErr w:type="gramStart"/>
            <w:r>
              <w:rPr>
                <w:rFonts w:ascii="Lucida Console" w:hAnsi="Lucida Console"/>
                <w:sz w:val="16"/>
                <w:szCs w:val="16"/>
              </w:rPr>
              <w:t>17:28 .</w:t>
            </w:r>
            <w:proofErr w:type="gramEnd"/>
          </w:p>
          <w:p w14:paraId="34CF4FA5" w14:textId="77777777" w:rsidR="00706836" w:rsidRDefault="00000000">
            <w:pPr>
              <w:jc w:val="left"/>
              <w:rPr>
                <w:sz w:val="16"/>
                <w:szCs w:val="16"/>
              </w:rPr>
            </w:pPr>
            <w:proofErr w:type="spellStart"/>
            <w:r>
              <w:rPr>
                <w:rFonts w:ascii="Lucida Console" w:hAnsi="Lucida Console"/>
                <w:sz w:val="16"/>
                <w:szCs w:val="16"/>
              </w:rPr>
              <w:t>drwxr</w:t>
            </w:r>
            <w:proofErr w:type="spellEnd"/>
            <w:r>
              <w:rPr>
                <w:rFonts w:ascii="Lucida Console" w:hAnsi="Lucida Console"/>
                <w:sz w:val="16"/>
                <w:szCs w:val="16"/>
              </w:rPr>
              <w:t xml:space="preserve">-x--- 4 john </w:t>
            </w:r>
            <w:proofErr w:type="spellStart"/>
            <w:r>
              <w:rPr>
                <w:rFonts w:ascii="Lucida Console" w:hAnsi="Lucida Console"/>
                <w:sz w:val="16"/>
                <w:szCs w:val="16"/>
              </w:rPr>
              <w:t>john</w:t>
            </w:r>
            <w:proofErr w:type="spellEnd"/>
            <w:r>
              <w:rPr>
                <w:rFonts w:ascii="Lucida Console" w:hAnsi="Lucida Console"/>
                <w:sz w:val="16"/>
                <w:szCs w:val="16"/>
              </w:rPr>
              <w:t xml:space="preserve"> 4096 Feb 16 17:28</w:t>
            </w:r>
            <w:proofErr w:type="gramStart"/>
            <w:r>
              <w:rPr>
                <w:rFonts w:ascii="Lucida Console" w:hAnsi="Lucida Console"/>
                <w:sz w:val="16"/>
                <w:szCs w:val="16"/>
              </w:rPr>
              <w:t xml:space="preserve"> ..</w:t>
            </w:r>
            <w:proofErr w:type="gramEnd"/>
          </w:p>
          <w:p w14:paraId="102F3FF7" w14:textId="77777777" w:rsidR="00706836" w:rsidRDefault="00000000">
            <w:pPr>
              <w:jc w:val="left"/>
              <w:rPr>
                <w:sz w:val="16"/>
                <w:szCs w:val="16"/>
              </w:rPr>
            </w:pPr>
            <w:r>
              <w:rPr>
                <w:rFonts w:ascii="Lucida Console" w:hAnsi="Lucida Console"/>
                <w:sz w:val="16"/>
                <w:szCs w:val="16"/>
              </w:rPr>
              <w:lastRenderedPageBreak/>
              <w:t>-</w:t>
            </w:r>
            <w:proofErr w:type="spellStart"/>
            <w:r>
              <w:rPr>
                <w:rFonts w:ascii="Lucida Console" w:hAnsi="Lucida Console"/>
                <w:sz w:val="16"/>
                <w:szCs w:val="16"/>
              </w:rPr>
              <w:t>rw</w:t>
            </w:r>
            <w:proofErr w:type="spellEnd"/>
            <w:r>
              <w:rPr>
                <w:rFonts w:ascii="Lucida Console" w:hAnsi="Lucida Console"/>
                <w:sz w:val="16"/>
                <w:szCs w:val="16"/>
              </w:rPr>
              <w:t xml:space="preserve">------- 1 john </w:t>
            </w:r>
            <w:proofErr w:type="spellStart"/>
            <w:r>
              <w:rPr>
                <w:rFonts w:ascii="Lucida Console" w:hAnsi="Lucida Console"/>
                <w:sz w:val="16"/>
                <w:szCs w:val="16"/>
              </w:rPr>
              <w:t>john</w:t>
            </w:r>
            <w:proofErr w:type="spellEnd"/>
            <w:r>
              <w:rPr>
                <w:rFonts w:ascii="Lucida Console" w:hAnsi="Lucida Console"/>
                <w:sz w:val="16"/>
                <w:szCs w:val="16"/>
              </w:rPr>
              <w:t xml:space="preserve"> 20 Feb 16 </w:t>
            </w:r>
            <w:proofErr w:type="gramStart"/>
            <w:r>
              <w:rPr>
                <w:rFonts w:ascii="Lucida Console" w:hAnsi="Lucida Console"/>
                <w:sz w:val="16"/>
                <w:szCs w:val="16"/>
              </w:rPr>
              <w:t>16:34 .</w:t>
            </w:r>
            <w:proofErr w:type="spellStart"/>
            <w:r>
              <w:rPr>
                <w:rFonts w:ascii="Lucida Console" w:hAnsi="Lucida Console"/>
                <w:sz w:val="16"/>
                <w:szCs w:val="16"/>
              </w:rPr>
              <w:t>lesshst</w:t>
            </w:r>
            <w:proofErr w:type="spellEnd"/>
            <w:proofErr w:type="gramEnd"/>
          </w:p>
          <w:p w14:paraId="7FB5A418" w14:textId="77777777" w:rsidR="00706836" w:rsidRDefault="00000000">
            <w:pPr>
              <w:jc w:val="left"/>
              <w:rPr>
                <w:sz w:val="16"/>
                <w:szCs w:val="16"/>
              </w:rPr>
            </w:pPr>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 xml:space="preserve">-r--r-- 1 john </w:t>
            </w:r>
            <w:proofErr w:type="spellStart"/>
            <w:r>
              <w:rPr>
                <w:rFonts w:ascii="Lucida Console" w:hAnsi="Lucida Console"/>
                <w:sz w:val="16"/>
                <w:szCs w:val="16"/>
              </w:rPr>
              <w:t>john</w:t>
            </w:r>
            <w:proofErr w:type="spellEnd"/>
            <w:r>
              <w:rPr>
                <w:rFonts w:ascii="Lucida Console" w:hAnsi="Lucida Console"/>
                <w:sz w:val="16"/>
                <w:szCs w:val="16"/>
              </w:rPr>
              <w:t xml:space="preserve"> 807 Jan 6 </w:t>
            </w:r>
            <w:proofErr w:type="gramStart"/>
            <w:r>
              <w:rPr>
                <w:rFonts w:ascii="Lucida Console" w:hAnsi="Lucida Console"/>
                <w:sz w:val="16"/>
                <w:szCs w:val="16"/>
              </w:rPr>
              <w:t>2022 .profile</w:t>
            </w:r>
            <w:proofErr w:type="gramEnd"/>
          </w:p>
          <w:p w14:paraId="766523DA" w14:textId="77777777" w:rsidR="00706836" w:rsidRDefault="00000000">
            <w:pPr>
              <w:jc w:val="left"/>
              <w:rPr>
                <w:sz w:val="16"/>
                <w:szCs w:val="16"/>
              </w:rPr>
            </w:pPr>
            <w:proofErr w:type="spellStart"/>
            <w:r>
              <w:rPr>
                <w:rFonts w:ascii="Lucida Console" w:hAnsi="Lucida Console"/>
                <w:sz w:val="16"/>
                <w:szCs w:val="16"/>
              </w:rPr>
              <w:t>drwxrwxr</w:t>
            </w:r>
            <w:proofErr w:type="spellEnd"/>
            <w:r>
              <w:rPr>
                <w:rFonts w:ascii="Lucida Console" w:hAnsi="Lucida Console"/>
                <w:sz w:val="16"/>
                <w:szCs w:val="16"/>
              </w:rPr>
              <w:t xml:space="preserve">-x 2 john </w:t>
            </w:r>
            <w:proofErr w:type="spellStart"/>
            <w:r>
              <w:rPr>
                <w:rFonts w:ascii="Lucida Console" w:hAnsi="Lucida Console"/>
                <w:sz w:val="16"/>
                <w:szCs w:val="16"/>
              </w:rPr>
              <w:t>john</w:t>
            </w:r>
            <w:proofErr w:type="spellEnd"/>
            <w:r>
              <w:rPr>
                <w:rFonts w:ascii="Lucida Console" w:hAnsi="Lucida Console"/>
                <w:sz w:val="16"/>
                <w:szCs w:val="16"/>
              </w:rPr>
              <w:t xml:space="preserve"> 4096 Feb 12 13:55 .ssh</w:t>
            </w:r>
          </w:p>
          <w:p w14:paraId="211D5B35" w14:textId="77777777" w:rsidR="00706836" w:rsidRDefault="00000000">
            <w:pPr>
              <w:jc w:val="left"/>
              <w:rPr>
                <w:sz w:val="16"/>
                <w:szCs w:val="16"/>
              </w:rPr>
            </w:pPr>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 xml:space="preserve">-r--r-- 1 john </w:t>
            </w:r>
            <w:proofErr w:type="spellStart"/>
            <w:r>
              <w:rPr>
                <w:rFonts w:ascii="Lucida Console" w:hAnsi="Lucida Console"/>
                <w:sz w:val="16"/>
                <w:szCs w:val="16"/>
              </w:rPr>
              <w:t>john</w:t>
            </w:r>
            <w:proofErr w:type="spellEnd"/>
            <w:r>
              <w:rPr>
                <w:rFonts w:ascii="Lucida Console" w:hAnsi="Lucida Console"/>
                <w:sz w:val="16"/>
                <w:szCs w:val="16"/>
              </w:rPr>
              <w:t xml:space="preserve"> 0 Feb 11 </w:t>
            </w:r>
            <w:proofErr w:type="gramStart"/>
            <w:r>
              <w:rPr>
                <w:rFonts w:ascii="Lucida Console" w:hAnsi="Lucida Console"/>
                <w:sz w:val="16"/>
                <w:szCs w:val="16"/>
              </w:rPr>
              <w:t>10:18 .</w:t>
            </w:r>
            <w:proofErr w:type="spellStart"/>
            <w:r>
              <w:rPr>
                <w:rFonts w:ascii="Lucida Console" w:hAnsi="Lucida Console"/>
                <w:sz w:val="16"/>
                <w:szCs w:val="16"/>
              </w:rPr>
              <w:t>sudo</w:t>
            </w:r>
            <w:proofErr w:type="gramEnd"/>
            <w:r>
              <w:rPr>
                <w:rFonts w:ascii="Lucida Console" w:hAnsi="Lucida Console"/>
                <w:sz w:val="16"/>
                <w:szCs w:val="16"/>
              </w:rPr>
              <w:t>_as_admin_successful</w:t>
            </w:r>
            <w:proofErr w:type="spellEnd"/>
          </w:p>
          <w:p w14:paraId="7E40C137" w14:textId="77777777" w:rsidR="00706836" w:rsidRDefault="00000000">
            <w:pPr>
              <w:jc w:val="left"/>
              <w:rPr>
                <w:sz w:val="16"/>
                <w:szCs w:val="16"/>
              </w:rPr>
            </w:pPr>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 xml:space="preserve">------- 1 john </w:t>
            </w:r>
            <w:proofErr w:type="spellStart"/>
            <w:r>
              <w:rPr>
                <w:rFonts w:ascii="Lucida Console" w:hAnsi="Lucida Console"/>
                <w:sz w:val="16"/>
                <w:szCs w:val="16"/>
              </w:rPr>
              <w:t>john</w:t>
            </w:r>
            <w:proofErr w:type="spellEnd"/>
            <w:r>
              <w:rPr>
                <w:rFonts w:ascii="Lucida Console" w:hAnsi="Lucida Console"/>
                <w:sz w:val="16"/>
                <w:szCs w:val="16"/>
              </w:rPr>
              <w:t xml:space="preserve"> 17094 Feb 15 </w:t>
            </w:r>
            <w:proofErr w:type="gramStart"/>
            <w:r>
              <w:rPr>
                <w:rFonts w:ascii="Lucida Console" w:hAnsi="Lucida Console"/>
                <w:sz w:val="16"/>
                <w:szCs w:val="16"/>
              </w:rPr>
              <w:t>22:14 .</w:t>
            </w:r>
            <w:proofErr w:type="spellStart"/>
            <w:r>
              <w:rPr>
                <w:rFonts w:ascii="Lucida Console" w:hAnsi="Lucida Console"/>
                <w:sz w:val="16"/>
                <w:szCs w:val="16"/>
              </w:rPr>
              <w:t>viminfo</w:t>
            </w:r>
            <w:proofErr w:type="spellEnd"/>
            <w:proofErr w:type="gramEnd"/>
          </w:p>
          <w:p w14:paraId="15414754" w14:textId="77777777" w:rsidR="00706836" w:rsidRDefault="00000000">
            <w:pPr>
              <w:jc w:val="left"/>
              <w:rPr>
                <w:sz w:val="16"/>
                <w:szCs w:val="16"/>
              </w:rPr>
            </w:pPr>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 xml:space="preserve">-r-- 1 john </w:t>
            </w:r>
            <w:proofErr w:type="spellStart"/>
            <w:r>
              <w:rPr>
                <w:rFonts w:ascii="Lucida Console" w:hAnsi="Lucida Console"/>
                <w:sz w:val="16"/>
                <w:szCs w:val="16"/>
              </w:rPr>
              <w:t>john</w:t>
            </w:r>
            <w:proofErr w:type="spellEnd"/>
            <w:r>
              <w:rPr>
                <w:rFonts w:ascii="Lucida Console" w:hAnsi="Lucida Console"/>
                <w:sz w:val="16"/>
                <w:szCs w:val="16"/>
              </w:rPr>
              <w:t xml:space="preserve"> 964 Feb 15 22:14 WordPress_Blog_Setup_Update.txt</w:t>
            </w:r>
          </w:p>
          <w:p w14:paraId="045A2E2C" w14:textId="77777777" w:rsidR="00706836" w:rsidRDefault="00000000">
            <w:pPr>
              <w:jc w:val="left"/>
              <w:rPr>
                <w:sz w:val="16"/>
                <w:szCs w:val="16"/>
              </w:rPr>
            </w:pPr>
            <w:r>
              <w:rPr>
                <w:rFonts w:ascii="Lucida Console" w:hAnsi="Lucida Console"/>
                <w:sz w:val="16"/>
                <w:szCs w:val="16"/>
              </w:rPr>
              <w:t>226 Transfer complete</w:t>
            </w:r>
          </w:p>
          <w:p w14:paraId="12A9FA7F" w14:textId="77777777" w:rsidR="00706836" w:rsidRDefault="00706836">
            <w:pPr>
              <w:jc w:val="left"/>
              <w:rPr>
                <w:sz w:val="16"/>
                <w:szCs w:val="16"/>
              </w:rPr>
            </w:pPr>
          </w:p>
          <w:p w14:paraId="1DFB8992" w14:textId="77777777" w:rsidR="00706836" w:rsidRDefault="00000000">
            <w:pPr>
              <w:jc w:val="left"/>
              <w:rPr>
                <w:sz w:val="16"/>
                <w:szCs w:val="16"/>
              </w:rPr>
            </w:pPr>
            <w:r>
              <w:rPr>
                <w:rFonts w:ascii="Lucida Console" w:hAnsi="Lucida Console"/>
                <w:sz w:val="16"/>
                <w:szCs w:val="16"/>
              </w:rPr>
              <w:t>ftp&gt; get WordPress_Blog_Setup_Update.txt</w:t>
            </w:r>
          </w:p>
          <w:p w14:paraId="55D958B1" w14:textId="77777777" w:rsidR="00706836" w:rsidRDefault="00000000">
            <w:pPr>
              <w:jc w:val="left"/>
              <w:rPr>
                <w:sz w:val="16"/>
                <w:szCs w:val="16"/>
              </w:rPr>
            </w:pPr>
            <w:r>
              <w:rPr>
                <w:rFonts w:ascii="Lucida Console" w:hAnsi="Lucida Console"/>
                <w:sz w:val="16"/>
                <w:szCs w:val="16"/>
              </w:rPr>
              <w:t>local: WordPress_Blog_Setup_Update.txt remote: WordPress_Blog_Setup_Update.txt</w:t>
            </w:r>
          </w:p>
          <w:p w14:paraId="0E2C500D" w14:textId="77777777" w:rsidR="00706836" w:rsidRDefault="00000000">
            <w:pPr>
              <w:jc w:val="left"/>
              <w:rPr>
                <w:sz w:val="16"/>
                <w:szCs w:val="16"/>
              </w:rPr>
            </w:pPr>
            <w:r>
              <w:rPr>
                <w:rFonts w:ascii="Lucida Console" w:hAnsi="Lucida Console"/>
                <w:sz w:val="16"/>
                <w:szCs w:val="16"/>
              </w:rPr>
              <w:t>229 Entering Extended Passive Mode (|||12725|)</w:t>
            </w:r>
          </w:p>
          <w:p w14:paraId="5507BCB7" w14:textId="77777777" w:rsidR="00706836" w:rsidRDefault="00000000">
            <w:pPr>
              <w:jc w:val="left"/>
              <w:rPr>
                <w:sz w:val="16"/>
                <w:szCs w:val="16"/>
              </w:rPr>
            </w:pPr>
            <w:r>
              <w:rPr>
                <w:rFonts w:ascii="Lucida Console" w:hAnsi="Lucida Console"/>
                <w:sz w:val="16"/>
                <w:szCs w:val="16"/>
              </w:rPr>
              <w:t>150 Opening BINARY mode data connection for WordPress_Blog_Setup_Update.txt (964 bytes)</w:t>
            </w:r>
          </w:p>
          <w:p w14:paraId="24DFA8F3" w14:textId="77777777" w:rsidR="00706836" w:rsidRDefault="00000000">
            <w:pPr>
              <w:jc w:val="left"/>
              <w:rPr>
                <w:sz w:val="16"/>
                <w:szCs w:val="16"/>
              </w:rPr>
            </w:pPr>
            <w:r>
              <w:rPr>
                <w:rFonts w:ascii="Lucida Console" w:hAnsi="Lucida Console"/>
                <w:sz w:val="16"/>
                <w:szCs w:val="16"/>
              </w:rPr>
              <w:t>100% |**********************************************| 964 14.97 KiB/s 00:00 ETA</w:t>
            </w:r>
          </w:p>
          <w:p w14:paraId="33613E68" w14:textId="77777777" w:rsidR="00706836" w:rsidRDefault="00000000">
            <w:pPr>
              <w:jc w:val="left"/>
              <w:rPr>
                <w:sz w:val="16"/>
                <w:szCs w:val="16"/>
              </w:rPr>
            </w:pPr>
            <w:r>
              <w:rPr>
                <w:rFonts w:ascii="Lucida Console" w:hAnsi="Lucida Console"/>
                <w:sz w:val="16"/>
                <w:szCs w:val="16"/>
              </w:rPr>
              <w:t>226 Transfer complete 964 bytes received in 00:00 (7.92 KiB/s)</w:t>
            </w:r>
          </w:p>
          <w:p w14:paraId="34A3E43D" w14:textId="77777777" w:rsidR="00706836" w:rsidRDefault="00706836">
            <w:pPr>
              <w:jc w:val="left"/>
              <w:rPr>
                <w:sz w:val="16"/>
                <w:szCs w:val="16"/>
              </w:rPr>
            </w:pPr>
          </w:p>
          <w:p w14:paraId="0E77C471" w14:textId="77777777" w:rsidR="00706836" w:rsidRDefault="00000000">
            <w:pPr>
              <w:jc w:val="left"/>
              <w:rPr>
                <w:sz w:val="16"/>
                <w:szCs w:val="16"/>
              </w:rPr>
            </w:pPr>
            <w:r>
              <w:rPr>
                <w:rFonts w:ascii="Lucida Console" w:hAnsi="Lucida Console"/>
                <w:sz w:val="16"/>
                <w:szCs w:val="16"/>
              </w:rPr>
              <w:t>ftp&gt; get .</w:t>
            </w:r>
            <w:proofErr w:type="spellStart"/>
            <w:r>
              <w:rPr>
                <w:rFonts w:ascii="Lucida Console" w:hAnsi="Lucida Console"/>
                <w:sz w:val="16"/>
                <w:szCs w:val="16"/>
              </w:rPr>
              <w:t>bash_history</w:t>
            </w:r>
            <w:proofErr w:type="spellEnd"/>
            <w:r>
              <w:rPr>
                <w:rFonts w:ascii="Lucida Console" w:hAnsi="Lucida Console"/>
                <w:sz w:val="16"/>
                <w:szCs w:val="16"/>
              </w:rPr>
              <w:t xml:space="preserve"> local: </w:t>
            </w:r>
            <w:proofErr w:type="spellStart"/>
            <w:r>
              <w:rPr>
                <w:rFonts w:ascii="Lucida Console" w:hAnsi="Lucida Console"/>
                <w:sz w:val="16"/>
                <w:szCs w:val="16"/>
              </w:rPr>
              <w:t>bash_history</w:t>
            </w:r>
            <w:proofErr w:type="spellEnd"/>
            <w:r>
              <w:rPr>
                <w:rFonts w:ascii="Lucida Console" w:hAnsi="Lucida Console"/>
                <w:sz w:val="16"/>
                <w:szCs w:val="16"/>
              </w:rPr>
              <w:t xml:space="preserve"> remote: </w:t>
            </w:r>
            <w:proofErr w:type="spellStart"/>
            <w:r>
              <w:rPr>
                <w:rFonts w:ascii="Lucida Console" w:hAnsi="Lucida Console"/>
                <w:sz w:val="16"/>
                <w:szCs w:val="16"/>
              </w:rPr>
              <w:t>bash_history</w:t>
            </w:r>
            <w:proofErr w:type="spellEnd"/>
          </w:p>
          <w:p w14:paraId="23B7D315" w14:textId="77777777" w:rsidR="00706836" w:rsidRDefault="00000000">
            <w:pPr>
              <w:jc w:val="left"/>
              <w:rPr>
                <w:sz w:val="16"/>
                <w:szCs w:val="16"/>
              </w:rPr>
            </w:pPr>
            <w:r>
              <w:rPr>
                <w:rFonts w:ascii="Lucida Console" w:hAnsi="Lucida Console"/>
                <w:sz w:val="16"/>
                <w:szCs w:val="16"/>
              </w:rPr>
              <w:t>229 Entering Extended Passive Mode (|||39373|)</w:t>
            </w:r>
          </w:p>
          <w:p w14:paraId="5E2990AA" w14:textId="77777777" w:rsidR="00706836" w:rsidRDefault="00000000">
            <w:pPr>
              <w:jc w:val="left"/>
              <w:rPr>
                <w:sz w:val="16"/>
                <w:szCs w:val="16"/>
              </w:rPr>
            </w:pPr>
            <w:r>
              <w:rPr>
                <w:rFonts w:ascii="Lucida Console" w:hAnsi="Lucida Console"/>
                <w:sz w:val="16"/>
                <w:szCs w:val="16"/>
              </w:rPr>
              <w:t xml:space="preserve">150 Opening BINARY mode data connection for </w:t>
            </w:r>
            <w:proofErr w:type="spellStart"/>
            <w:r>
              <w:rPr>
                <w:rFonts w:ascii="Lucida Console" w:hAnsi="Lucida Console"/>
                <w:sz w:val="16"/>
                <w:szCs w:val="16"/>
              </w:rPr>
              <w:t>bash_history</w:t>
            </w:r>
            <w:proofErr w:type="spellEnd"/>
            <w:r>
              <w:rPr>
                <w:rFonts w:ascii="Lucida Console" w:hAnsi="Lucida Console"/>
                <w:sz w:val="16"/>
                <w:szCs w:val="16"/>
              </w:rPr>
              <w:t xml:space="preserve"> (1285 bytes)</w:t>
            </w:r>
          </w:p>
          <w:p w14:paraId="7B9FA0E5" w14:textId="77777777" w:rsidR="00706836" w:rsidRDefault="00000000">
            <w:pPr>
              <w:jc w:val="left"/>
              <w:rPr>
                <w:sz w:val="16"/>
                <w:szCs w:val="16"/>
              </w:rPr>
            </w:pPr>
            <w:r>
              <w:rPr>
                <w:rFonts w:ascii="Lucida Console" w:hAnsi="Lucida Console"/>
                <w:sz w:val="16"/>
                <w:szCs w:val="16"/>
              </w:rPr>
              <w:t>100% |**********************************************| 1285 51.01 KiB/s 00:00 ETA</w:t>
            </w:r>
          </w:p>
          <w:p w14:paraId="35EC7AE9" w14:textId="77777777" w:rsidR="00706836" w:rsidRDefault="00000000">
            <w:pPr>
              <w:jc w:val="left"/>
              <w:rPr>
                <w:sz w:val="16"/>
                <w:szCs w:val="16"/>
              </w:rPr>
            </w:pPr>
            <w:r>
              <w:rPr>
                <w:rFonts w:ascii="Lucida Console" w:hAnsi="Lucida Console"/>
                <w:sz w:val="16"/>
                <w:szCs w:val="16"/>
              </w:rPr>
              <w:t>226 Transfer complete 1285 bytes received in 00:00 (10.95 KiB/s)</w:t>
            </w:r>
          </w:p>
          <w:p w14:paraId="4C341117" w14:textId="77777777" w:rsidR="00706836" w:rsidRDefault="00706836">
            <w:pPr>
              <w:jc w:val="left"/>
              <w:rPr>
                <w:sz w:val="16"/>
                <w:szCs w:val="16"/>
              </w:rPr>
            </w:pPr>
          </w:p>
          <w:p w14:paraId="04806E09" w14:textId="77777777" w:rsidR="00706836" w:rsidRDefault="00000000">
            <w:pPr>
              <w:jc w:val="left"/>
              <w:rPr>
                <w:sz w:val="16"/>
                <w:szCs w:val="16"/>
              </w:rPr>
            </w:pPr>
            <w:r>
              <w:rPr>
                <w:rFonts w:ascii="Lucida Console" w:hAnsi="Lucida Console"/>
                <w:sz w:val="16"/>
                <w:szCs w:val="16"/>
              </w:rPr>
              <w:t>ftp&gt; cd .ssh</w:t>
            </w:r>
          </w:p>
          <w:p w14:paraId="4E09F81B" w14:textId="77777777" w:rsidR="00706836" w:rsidRDefault="00000000">
            <w:pPr>
              <w:jc w:val="left"/>
              <w:rPr>
                <w:sz w:val="16"/>
                <w:szCs w:val="16"/>
              </w:rPr>
            </w:pPr>
            <w:r>
              <w:rPr>
                <w:rFonts w:ascii="Lucida Console" w:hAnsi="Lucida Console"/>
                <w:sz w:val="16"/>
                <w:szCs w:val="16"/>
              </w:rPr>
              <w:t>ftp&gt; ls -al</w:t>
            </w:r>
          </w:p>
          <w:p w14:paraId="6F7FFD6C" w14:textId="77777777" w:rsidR="00706836" w:rsidRDefault="00000000">
            <w:pPr>
              <w:jc w:val="left"/>
              <w:rPr>
                <w:sz w:val="16"/>
                <w:szCs w:val="16"/>
              </w:rPr>
            </w:pPr>
            <w:r>
              <w:rPr>
                <w:rFonts w:ascii="Lucida Console" w:hAnsi="Lucida Console"/>
                <w:sz w:val="16"/>
                <w:szCs w:val="16"/>
              </w:rPr>
              <w:t>229 Entering Extended Passive Mode (|||26184|)</w:t>
            </w:r>
          </w:p>
          <w:p w14:paraId="1C29FB5E" w14:textId="77777777" w:rsidR="00706836" w:rsidRDefault="00000000">
            <w:pPr>
              <w:jc w:val="left"/>
              <w:rPr>
                <w:sz w:val="16"/>
                <w:szCs w:val="16"/>
              </w:rPr>
            </w:pPr>
            <w:r>
              <w:rPr>
                <w:rFonts w:ascii="Lucida Console" w:hAnsi="Lucida Console"/>
                <w:sz w:val="16"/>
                <w:szCs w:val="16"/>
              </w:rPr>
              <w:t>150 Opening ASCII mode data connection for file list</w:t>
            </w:r>
          </w:p>
          <w:p w14:paraId="119D049E" w14:textId="77777777" w:rsidR="00706836" w:rsidRDefault="00000000">
            <w:pPr>
              <w:jc w:val="left"/>
              <w:rPr>
                <w:sz w:val="16"/>
                <w:szCs w:val="16"/>
              </w:rPr>
            </w:pPr>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 xml:space="preserve">------- 1 john </w:t>
            </w:r>
            <w:proofErr w:type="spellStart"/>
            <w:r>
              <w:rPr>
                <w:rFonts w:ascii="Lucida Console" w:hAnsi="Lucida Console"/>
                <w:sz w:val="16"/>
                <w:szCs w:val="16"/>
              </w:rPr>
              <w:t>john</w:t>
            </w:r>
            <w:proofErr w:type="spellEnd"/>
            <w:r>
              <w:rPr>
                <w:rFonts w:ascii="Lucida Console" w:hAnsi="Lucida Console"/>
                <w:sz w:val="16"/>
                <w:szCs w:val="16"/>
              </w:rPr>
              <w:t xml:space="preserve"> 2602 Feb 12 13:55 </w:t>
            </w:r>
            <w:proofErr w:type="spellStart"/>
            <w:r>
              <w:rPr>
                <w:rFonts w:ascii="Lucida Console" w:hAnsi="Lucida Console"/>
                <w:sz w:val="16"/>
                <w:szCs w:val="16"/>
              </w:rPr>
              <w:t>id_rsa</w:t>
            </w:r>
            <w:proofErr w:type="spellEnd"/>
          </w:p>
          <w:p w14:paraId="4FC6CF1B" w14:textId="77777777" w:rsidR="00706836" w:rsidRDefault="00000000">
            <w:pPr>
              <w:jc w:val="left"/>
              <w:rPr>
                <w:sz w:val="16"/>
                <w:szCs w:val="16"/>
              </w:rPr>
            </w:pPr>
            <w:r>
              <w:rPr>
                <w:rFonts w:ascii="Lucida Console" w:hAnsi="Lucida Console"/>
                <w:sz w:val="16"/>
                <w:szCs w:val="16"/>
              </w:rPr>
              <w:t>-</w:t>
            </w:r>
            <w:proofErr w:type="spellStart"/>
            <w:r>
              <w:rPr>
                <w:rFonts w:ascii="Lucida Console" w:hAnsi="Lucida Console"/>
                <w:sz w:val="16"/>
                <w:szCs w:val="16"/>
              </w:rPr>
              <w:t>rw</w:t>
            </w:r>
            <w:proofErr w:type="spellEnd"/>
            <w:r>
              <w:rPr>
                <w:rFonts w:ascii="Lucida Console" w:hAnsi="Lucida Console"/>
                <w:sz w:val="16"/>
                <w:szCs w:val="16"/>
              </w:rPr>
              <w:t xml:space="preserve">-r--r-- 1 john </w:t>
            </w:r>
            <w:proofErr w:type="spellStart"/>
            <w:r>
              <w:rPr>
                <w:rFonts w:ascii="Lucida Console" w:hAnsi="Lucida Console"/>
                <w:sz w:val="16"/>
                <w:szCs w:val="16"/>
              </w:rPr>
              <w:t>john</w:t>
            </w:r>
            <w:proofErr w:type="spellEnd"/>
            <w:r>
              <w:rPr>
                <w:rFonts w:ascii="Lucida Console" w:hAnsi="Lucida Console"/>
                <w:sz w:val="16"/>
                <w:szCs w:val="16"/>
              </w:rPr>
              <w:t xml:space="preserve"> 565 Feb 12 13:55 id_rsa.pub</w:t>
            </w:r>
          </w:p>
          <w:p w14:paraId="19041102" w14:textId="77777777" w:rsidR="00706836" w:rsidRDefault="00000000">
            <w:pPr>
              <w:jc w:val="left"/>
              <w:rPr>
                <w:sz w:val="16"/>
                <w:szCs w:val="16"/>
              </w:rPr>
            </w:pPr>
            <w:r>
              <w:rPr>
                <w:rFonts w:ascii="Lucida Console" w:hAnsi="Lucida Console"/>
                <w:sz w:val="16"/>
                <w:szCs w:val="16"/>
              </w:rPr>
              <w:t>226 Transfer complete</w:t>
            </w:r>
          </w:p>
          <w:p w14:paraId="4C0D372B" w14:textId="77777777" w:rsidR="00706836" w:rsidRDefault="00000000">
            <w:pPr>
              <w:jc w:val="left"/>
              <w:rPr>
                <w:sz w:val="16"/>
                <w:szCs w:val="16"/>
              </w:rPr>
            </w:pPr>
            <w:r>
              <w:rPr>
                <w:rFonts w:ascii="Lucida Console" w:hAnsi="Lucida Console"/>
                <w:sz w:val="16"/>
                <w:szCs w:val="16"/>
              </w:rPr>
              <w:t xml:space="preserve">ftp&gt; get </w:t>
            </w:r>
            <w:proofErr w:type="spellStart"/>
            <w:r>
              <w:rPr>
                <w:rFonts w:ascii="Lucida Console" w:hAnsi="Lucida Console"/>
                <w:sz w:val="16"/>
                <w:szCs w:val="16"/>
              </w:rPr>
              <w:t>id_rsa</w:t>
            </w:r>
            <w:proofErr w:type="spellEnd"/>
            <w:r>
              <w:rPr>
                <w:rFonts w:ascii="Lucida Console" w:hAnsi="Lucida Console"/>
                <w:sz w:val="16"/>
                <w:szCs w:val="16"/>
              </w:rPr>
              <w:t xml:space="preserve"> local: </w:t>
            </w:r>
            <w:proofErr w:type="spellStart"/>
            <w:r>
              <w:rPr>
                <w:rFonts w:ascii="Lucida Console" w:hAnsi="Lucida Console"/>
                <w:sz w:val="16"/>
                <w:szCs w:val="16"/>
              </w:rPr>
              <w:t>id_rsa</w:t>
            </w:r>
            <w:proofErr w:type="spellEnd"/>
            <w:r>
              <w:rPr>
                <w:rFonts w:ascii="Lucida Console" w:hAnsi="Lucida Console"/>
                <w:sz w:val="16"/>
                <w:szCs w:val="16"/>
              </w:rPr>
              <w:t xml:space="preserve"> remote: </w:t>
            </w:r>
            <w:proofErr w:type="spellStart"/>
            <w:r>
              <w:rPr>
                <w:rFonts w:ascii="Lucida Console" w:hAnsi="Lucida Console"/>
                <w:sz w:val="16"/>
                <w:szCs w:val="16"/>
              </w:rPr>
              <w:t>id_rsa</w:t>
            </w:r>
            <w:proofErr w:type="spellEnd"/>
            <w:r>
              <w:rPr>
                <w:rFonts w:ascii="Lucida Console" w:hAnsi="Lucida Console"/>
                <w:sz w:val="16"/>
                <w:szCs w:val="16"/>
              </w:rPr>
              <w:t xml:space="preserve"> 229 Entering Extended Passive Mode (|||41007|)</w:t>
            </w:r>
          </w:p>
          <w:p w14:paraId="320A445D" w14:textId="77777777" w:rsidR="00706836" w:rsidRDefault="00000000">
            <w:pPr>
              <w:jc w:val="left"/>
              <w:rPr>
                <w:sz w:val="16"/>
                <w:szCs w:val="16"/>
              </w:rPr>
            </w:pPr>
            <w:r>
              <w:rPr>
                <w:rFonts w:ascii="Lucida Console" w:hAnsi="Lucida Console"/>
                <w:sz w:val="16"/>
                <w:szCs w:val="16"/>
              </w:rPr>
              <w:t xml:space="preserve">150 Opening BINARY mode data connection for </w:t>
            </w:r>
            <w:proofErr w:type="spellStart"/>
            <w:r>
              <w:rPr>
                <w:rFonts w:ascii="Lucida Console" w:hAnsi="Lucida Console"/>
                <w:sz w:val="16"/>
                <w:szCs w:val="16"/>
              </w:rPr>
              <w:t>id_rsa</w:t>
            </w:r>
            <w:proofErr w:type="spellEnd"/>
            <w:r>
              <w:rPr>
                <w:rFonts w:ascii="Lucida Console" w:hAnsi="Lucida Console"/>
                <w:sz w:val="16"/>
                <w:szCs w:val="16"/>
              </w:rPr>
              <w:t xml:space="preserve"> (2602 bytes)</w:t>
            </w:r>
          </w:p>
          <w:p w14:paraId="4EED7229" w14:textId="77777777" w:rsidR="00706836" w:rsidRDefault="00000000">
            <w:pPr>
              <w:jc w:val="left"/>
              <w:rPr>
                <w:sz w:val="16"/>
                <w:szCs w:val="16"/>
              </w:rPr>
            </w:pPr>
            <w:r>
              <w:rPr>
                <w:rFonts w:ascii="Lucida Console" w:hAnsi="Lucida Console"/>
                <w:sz w:val="16"/>
                <w:szCs w:val="16"/>
              </w:rPr>
              <w:t>100% |**********************************************| 2602 108.80 KiB/s 00:00 ETA</w:t>
            </w:r>
          </w:p>
          <w:p w14:paraId="06416896" w14:textId="77777777" w:rsidR="00706836" w:rsidRDefault="00000000">
            <w:pPr>
              <w:jc w:val="left"/>
              <w:rPr>
                <w:sz w:val="16"/>
                <w:szCs w:val="16"/>
              </w:rPr>
            </w:pPr>
            <w:r>
              <w:rPr>
                <w:rFonts w:ascii="Lucida Console" w:hAnsi="Lucida Console"/>
                <w:sz w:val="16"/>
                <w:szCs w:val="16"/>
              </w:rPr>
              <w:t>226 Transfer complete 2602 bytes received in 00:00 (22.28 KiB/s)</w:t>
            </w:r>
          </w:p>
        </w:tc>
      </w:tr>
    </w:tbl>
    <w:p w14:paraId="7D39C0B3" w14:textId="4FAC5070" w:rsidR="00706836" w:rsidRDefault="00000000">
      <w:pPr>
        <w:pStyle w:val="Caption"/>
      </w:pPr>
      <w:r>
        <w:lastRenderedPageBreak/>
        <w:t xml:space="preserve">Finding </w:t>
      </w:r>
      <w:fldSimple w:instr=" SEQ Figure \* ARABIC ">
        <w:r w:rsidR="00F4498A">
          <w:rPr>
            <w:noProof/>
          </w:rPr>
          <w:t>3</w:t>
        </w:r>
      </w:fldSimple>
      <w:r>
        <w:t>: Obtaining Sensitive Files from FTP</w:t>
      </w:r>
    </w:p>
    <w:p w14:paraId="2BA286DE" w14:textId="77777777" w:rsidR="00706836" w:rsidRDefault="00000000">
      <w:pPr>
        <w:widowControl/>
        <w:spacing w:after="160" w:line="259" w:lineRule="auto"/>
        <w:rPr>
          <w:color w:val="9FEF00"/>
        </w:rPr>
      </w:pPr>
      <w:r>
        <w:br w:type="page"/>
      </w:r>
    </w:p>
    <w:p w14:paraId="151CC599" w14:textId="77777777" w:rsidR="00706836" w:rsidRDefault="00000000">
      <w:pPr>
        <w:pStyle w:val="Heading1"/>
        <w:spacing w:before="0"/>
      </w:pPr>
      <w:bookmarkStart w:id="49" w:name="_Remediation_Summary"/>
      <w:bookmarkStart w:id="50" w:name="_Toc106718127"/>
      <w:bookmarkStart w:id="51" w:name="_Toc223000174"/>
      <w:bookmarkEnd w:id="49"/>
      <w:r>
        <w:lastRenderedPageBreak/>
        <w:t>Remediation Summary</w:t>
      </w:r>
      <w:bookmarkEnd w:id="50"/>
      <w:bookmarkEnd w:id="51"/>
    </w:p>
    <w:p w14:paraId="0BD534FC" w14:textId="77777777" w:rsidR="00706836" w:rsidRDefault="00000000">
      <w:pPr>
        <w:rPr>
          <w:b/>
        </w:rPr>
      </w:pPr>
      <w:r>
        <w:t xml:space="preserve">As a result of this assessment there are several opportunities for Luminex to strengthen its internal network security. Remediation efforts are prioritized below starting with those that will likely take the least amount of time and effort to complete. Luminex should ensure that all remediation steps and mitigating controls are carefully planned and tested to prevent any service disruptions or loss of data. </w:t>
      </w:r>
    </w:p>
    <w:p w14:paraId="0D5E5615" w14:textId="77777777" w:rsidR="00706836" w:rsidRDefault="00706836">
      <w:pPr>
        <w:rPr>
          <w:b/>
        </w:rPr>
      </w:pPr>
    </w:p>
    <w:p w14:paraId="77190F62" w14:textId="77777777" w:rsidR="00706836" w:rsidRDefault="00000000">
      <w:pPr>
        <w:pStyle w:val="HTBheading2"/>
      </w:pPr>
      <w:bookmarkStart w:id="52" w:name="_Toc106718128"/>
      <w:bookmarkStart w:id="53" w:name="_Toc223000175"/>
      <w:r>
        <w:t>Short Term</w:t>
      </w:r>
      <w:bookmarkEnd w:id="52"/>
      <w:bookmarkEnd w:id="53"/>
    </w:p>
    <w:p w14:paraId="177025CE" w14:textId="77777777" w:rsidR="00706836" w:rsidRDefault="00000000">
      <w:pPr>
        <w:pStyle w:val="ListParagraph"/>
        <w:numPr>
          <w:ilvl w:val="0"/>
          <w:numId w:val="1"/>
        </w:numPr>
        <w:rPr>
          <w:bCs/>
          <w:color w:val="FFFFFF" w:themeColor="background1"/>
        </w:rPr>
      </w:pPr>
      <w:r>
        <w:rPr>
          <w:bCs/>
          <w:color w:val="FFFFFF" w:themeColor="background1"/>
        </w:rPr>
        <w:t>[</w:t>
      </w:r>
      <w:r>
        <w:rPr>
          <w:rFonts w:eastAsiaTheme="majorEastAsia" w:cstheme="majorBidi"/>
          <w:b/>
          <w:color w:val="9FEF00"/>
        </w:rPr>
        <w:t>Finding 2</w:t>
      </w:r>
      <w:r>
        <w:rPr>
          <w:bCs/>
          <w:color w:val="FFFFFF" w:themeColor="background1"/>
        </w:rPr>
        <w:t xml:space="preserve">] – Disable Anonymous Access on the FTP server </w:t>
      </w:r>
    </w:p>
    <w:p w14:paraId="44670569" w14:textId="77777777" w:rsidR="00706836" w:rsidRDefault="00000000">
      <w:pPr>
        <w:pStyle w:val="ListParagraph"/>
        <w:numPr>
          <w:ilvl w:val="0"/>
          <w:numId w:val="1"/>
        </w:numPr>
        <w:rPr>
          <w:bCs/>
          <w:color w:val="FFFFFF" w:themeColor="background1"/>
        </w:rPr>
      </w:pPr>
      <w:r>
        <w:rPr>
          <w:bCs/>
          <w:color w:val="FFFFFF" w:themeColor="background1"/>
        </w:rPr>
        <w:t>[</w:t>
      </w:r>
      <w:r>
        <w:rPr>
          <w:rFonts w:eastAsiaTheme="majorEastAsia" w:cstheme="majorBidi"/>
          <w:b/>
          <w:color w:val="9FEF00"/>
        </w:rPr>
        <w:t>Finding 3</w:t>
      </w:r>
      <w:r>
        <w:rPr>
          <w:bCs/>
          <w:color w:val="FFFFFF" w:themeColor="background1"/>
        </w:rPr>
        <w:t xml:space="preserve">] – Change the default FTP directory which doesn’t contain sensitive files </w:t>
      </w:r>
    </w:p>
    <w:p w14:paraId="3F47621D" w14:textId="77777777" w:rsidR="00706836" w:rsidRDefault="00000000">
      <w:pPr>
        <w:pStyle w:val="ListParagraph"/>
        <w:numPr>
          <w:ilvl w:val="0"/>
          <w:numId w:val="1"/>
        </w:numPr>
        <w:rPr>
          <w:bCs/>
          <w:color w:val="FFFFFF" w:themeColor="background1"/>
        </w:rPr>
      </w:pPr>
      <w:r>
        <w:rPr>
          <w:bCs/>
          <w:color w:val="FFFFFF" w:themeColor="background1"/>
        </w:rPr>
        <w:t>[</w:t>
      </w:r>
      <w:r>
        <w:rPr>
          <w:rFonts w:eastAsiaTheme="majorEastAsia" w:cstheme="majorBidi"/>
          <w:b/>
          <w:color w:val="9FEF00"/>
        </w:rPr>
        <w:t>Finding 7</w:t>
      </w:r>
      <w:r>
        <w:rPr>
          <w:bCs/>
          <w:color w:val="FFFFFF" w:themeColor="background1"/>
        </w:rPr>
        <w:t>] – Update the WordPress Hash Form Plugin to the latest version</w:t>
      </w:r>
    </w:p>
    <w:p w14:paraId="308BCBA0" w14:textId="77777777" w:rsidR="00706836" w:rsidRDefault="00706836">
      <w:pPr>
        <w:pStyle w:val="HTBheading2"/>
      </w:pPr>
    </w:p>
    <w:p w14:paraId="7E0F91D6" w14:textId="77777777" w:rsidR="00706836" w:rsidRDefault="00000000">
      <w:pPr>
        <w:pStyle w:val="HTBheading2"/>
      </w:pPr>
      <w:bookmarkStart w:id="54" w:name="_Toc106718129"/>
      <w:bookmarkStart w:id="55" w:name="_Toc223000176"/>
      <w:r>
        <w:t>Medium Term</w:t>
      </w:r>
      <w:bookmarkEnd w:id="54"/>
      <w:bookmarkEnd w:id="55"/>
    </w:p>
    <w:p w14:paraId="365AC158" w14:textId="77777777" w:rsidR="00706836" w:rsidRDefault="00000000">
      <w:pPr>
        <w:pStyle w:val="ListParagraph"/>
        <w:numPr>
          <w:ilvl w:val="0"/>
          <w:numId w:val="2"/>
        </w:numPr>
        <w:rPr>
          <w:bCs/>
          <w:color w:val="FFFFFF" w:themeColor="background1"/>
        </w:rPr>
      </w:pPr>
      <w:r>
        <w:rPr>
          <w:bCs/>
          <w:color w:val="FFFFFF" w:themeColor="background1"/>
        </w:rPr>
        <w:t>[</w:t>
      </w:r>
      <w:r>
        <w:rPr>
          <w:rFonts w:eastAsiaTheme="majorEastAsia" w:cstheme="majorBidi"/>
          <w:b/>
          <w:color w:val="9FEF00"/>
        </w:rPr>
        <w:t>Finding 5</w:t>
      </w:r>
      <w:r>
        <w:rPr>
          <w:bCs/>
          <w:color w:val="FFFFFF" w:themeColor="background1"/>
        </w:rPr>
        <w:t>] – Enforce Strong Password Policies (12+ characters)</w:t>
      </w:r>
    </w:p>
    <w:p w14:paraId="52B81786" w14:textId="77777777" w:rsidR="00706836" w:rsidRDefault="00000000">
      <w:pPr>
        <w:pStyle w:val="ListParagraph"/>
        <w:numPr>
          <w:ilvl w:val="0"/>
          <w:numId w:val="2"/>
        </w:numPr>
        <w:rPr>
          <w:bCs/>
          <w:color w:val="FFFFFF" w:themeColor="background1"/>
        </w:rPr>
      </w:pPr>
      <w:r>
        <w:rPr>
          <w:bCs/>
          <w:color w:val="FFFFFF" w:themeColor="background1"/>
        </w:rPr>
        <w:t>[</w:t>
      </w:r>
      <w:r>
        <w:rPr>
          <w:rFonts w:eastAsiaTheme="majorEastAsia" w:cstheme="majorBidi"/>
          <w:b/>
          <w:color w:val="9FEF00"/>
        </w:rPr>
        <w:t>Finding 12</w:t>
      </w:r>
      <w:r>
        <w:rPr>
          <w:bCs/>
          <w:color w:val="FFFFFF" w:themeColor="background1"/>
        </w:rPr>
        <w:t xml:space="preserve">] – Enforce Unique Password Usage </w:t>
      </w:r>
    </w:p>
    <w:p w14:paraId="7B6B3F40" w14:textId="77777777" w:rsidR="00706836" w:rsidRDefault="00706836">
      <w:pPr>
        <w:pStyle w:val="ListParagraph"/>
        <w:rPr>
          <w:bCs/>
          <w:color w:val="FFFFFF" w:themeColor="background1"/>
        </w:rPr>
      </w:pPr>
    </w:p>
    <w:p w14:paraId="5C6676B4" w14:textId="77777777" w:rsidR="00706836" w:rsidRDefault="00706836">
      <w:pPr>
        <w:pStyle w:val="HTBheading2"/>
      </w:pPr>
    </w:p>
    <w:p w14:paraId="61E4CC5A" w14:textId="77777777" w:rsidR="00706836" w:rsidRDefault="00000000">
      <w:pPr>
        <w:pStyle w:val="HTBheading2"/>
      </w:pPr>
      <w:bookmarkStart w:id="56" w:name="_Toc106718130"/>
      <w:bookmarkStart w:id="57" w:name="_Toc223000177"/>
      <w:r>
        <w:t>Long Term</w:t>
      </w:r>
      <w:bookmarkEnd w:id="56"/>
      <w:bookmarkEnd w:id="57"/>
    </w:p>
    <w:p w14:paraId="2180874B" w14:textId="77777777" w:rsidR="00706836" w:rsidRDefault="00000000">
      <w:pPr>
        <w:pStyle w:val="ListParagraph"/>
        <w:numPr>
          <w:ilvl w:val="0"/>
          <w:numId w:val="4"/>
        </w:numPr>
      </w:pPr>
      <w:r>
        <w:t xml:space="preserve">Perform ongoing internal network vulnerability assessments </w:t>
      </w:r>
    </w:p>
    <w:p w14:paraId="5AD2FF9E" w14:textId="77777777" w:rsidR="00706836" w:rsidRDefault="00000000">
      <w:pPr>
        <w:pStyle w:val="ListParagraph"/>
        <w:numPr>
          <w:ilvl w:val="0"/>
          <w:numId w:val="4"/>
        </w:numPr>
      </w:pPr>
      <w:r>
        <w:t xml:space="preserve">Educate systems and network administrators and developers on security hardening best practices compromise </w:t>
      </w:r>
    </w:p>
    <w:p w14:paraId="6BA53327" w14:textId="77777777" w:rsidR="00706836" w:rsidRDefault="00706836">
      <w:pPr>
        <w:pStyle w:val="ListParagraph"/>
      </w:pPr>
    </w:p>
    <w:p w14:paraId="3BA84871" w14:textId="77777777" w:rsidR="00706836" w:rsidRDefault="00706836">
      <w:pPr>
        <w:pStyle w:val="ListParagraph"/>
        <w:rPr>
          <w:b/>
          <w:color w:val="000000" w:themeColor="text1"/>
          <w:highlight w:val="yellow"/>
        </w:rPr>
      </w:pPr>
    </w:p>
    <w:p w14:paraId="41EFF8D5" w14:textId="77777777" w:rsidR="00706836" w:rsidRDefault="00706836"/>
    <w:p w14:paraId="2E29DECB" w14:textId="77777777" w:rsidR="00706836" w:rsidRDefault="00706836"/>
    <w:p w14:paraId="1754DC4D" w14:textId="77777777" w:rsidR="00706836" w:rsidRDefault="00706836">
      <w:pPr>
        <w:rPr>
          <w:b/>
          <w:color w:val="BFBFBF" w:themeColor="background1" w:themeShade="BF"/>
        </w:rPr>
      </w:pPr>
    </w:p>
    <w:p w14:paraId="2D94458C" w14:textId="77777777" w:rsidR="00706836" w:rsidRDefault="00706836">
      <w:pPr>
        <w:widowControl/>
        <w:spacing w:after="160" w:line="259" w:lineRule="auto"/>
        <w:rPr>
          <w:rFonts w:eastAsiaTheme="majorEastAsia" w:cstheme="majorBidi"/>
          <w:b/>
          <w:color w:val="9FEF00"/>
          <w:sz w:val="32"/>
          <w:szCs w:val="32"/>
        </w:rPr>
      </w:pPr>
    </w:p>
    <w:p w14:paraId="2C3CE1F4" w14:textId="77777777" w:rsidR="00706836" w:rsidRDefault="00706836">
      <w:pPr>
        <w:widowControl/>
        <w:spacing w:after="160" w:line="259" w:lineRule="auto"/>
        <w:rPr>
          <w:rFonts w:eastAsiaTheme="majorEastAsia" w:cstheme="majorBidi"/>
          <w:b/>
          <w:color w:val="9FEF00"/>
          <w:sz w:val="32"/>
          <w:szCs w:val="32"/>
        </w:rPr>
      </w:pPr>
    </w:p>
    <w:p w14:paraId="36B51C2B" w14:textId="77777777" w:rsidR="00706836" w:rsidRDefault="00706836">
      <w:pPr>
        <w:widowControl/>
        <w:spacing w:after="160" w:line="259" w:lineRule="auto"/>
        <w:rPr>
          <w:rFonts w:eastAsiaTheme="majorEastAsia" w:cstheme="majorBidi"/>
          <w:b/>
          <w:color w:val="9FEF00"/>
          <w:sz w:val="32"/>
          <w:szCs w:val="32"/>
        </w:rPr>
      </w:pPr>
    </w:p>
    <w:p w14:paraId="5D065EE2" w14:textId="77777777" w:rsidR="00706836" w:rsidRDefault="00706836">
      <w:pPr>
        <w:widowControl/>
        <w:spacing w:after="160" w:line="259" w:lineRule="auto"/>
        <w:rPr>
          <w:rFonts w:eastAsiaTheme="majorEastAsia" w:cstheme="majorBidi"/>
          <w:b/>
          <w:color w:val="9FEF00"/>
          <w:sz w:val="32"/>
          <w:szCs w:val="32"/>
        </w:rPr>
      </w:pPr>
    </w:p>
    <w:p w14:paraId="5872E5F5" w14:textId="77777777" w:rsidR="00706836" w:rsidRDefault="00706836">
      <w:pPr>
        <w:widowControl/>
        <w:spacing w:after="160" w:line="259" w:lineRule="auto"/>
        <w:rPr>
          <w:rFonts w:eastAsiaTheme="majorEastAsia" w:cstheme="majorBidi"/>
          <w:b/>
          <w:color w:val="9FEF00"/>
          <w:sz w:val="32"/>
          <w:szCs w:val="32"/>
        </w:rPr>
      </w:pPr>
    </w:p>
    <w:p w14:paraId="4AECCA62" w14:textId="77777777" w:rsidR="00706836" w:rsidRDefault="00706836">
      <w:pPr>
        <w:widowControl/>
        <w:spacing w:after="160" w:line="259" w:lineRule="auto"/>
        <w:rPr>
          <w:rFonts w:eastAsiaTheme="majorEastAsia" w:cstheme="majorBidi"/>
          <w:b/>
          <w:color w:val="9FEF00"/>
          <w:sz w:val="32"/>
          <w:szCs w:val="32"/>
        </w:rPr>
      </w:pPr>
    </w:p>
    <w:p w14:paraId="791CFE65" w14:textId="77777777" w:rsidR="00706836" w:rsidRDefault="00000000">
      <w:pPr>
        <w:widowControl/>
        <w:spacing w:after="160" w:line="259" w:lineRule="auto"/>
        <w:rPr>
          <w:rFonts w:eastAsiaTheme="majorEastAsia" w:cstheme="majorBidi"/>
          <w:b/>
          <w:color w:val="9FEF00"/>
          <w:sz w:val="32"/>
          <w:szCs w:val="32"/>
        </w:rPr>
      </w:pPr>
      <w:r>
        <w:br w:type="page"/>
      </w:r>
    </w:p>
    <w:p w14:paraId="29EADA56" w14:textId="77777777" w:rsidR="00706836" w:rsidRDefault="00000000">
      <w:pPr>
        <w:pStyle w:val="Heading1"/>
        <w:spacing w:before="0"/>
      </w:pPr>
      <w:bookmarkStart w:id="58" w:name="_Appendices"/>
      <w:bookmarkStart w:id="59" w:name="_Toc106718132"/>
      <w:bookmarkStart w:id="60" w:name="_Toc223000178"/>
      <w:bookmarkEnd w:id="58"/>
      <w:r>
        <w:lastRenderedPageBreak/>
        <w:t>Appendices</w:t>
      </w:r>
      <w:bookmarkEnd w:id="59"/>
      <w:bookmarkEnd w:id="60"/>
    </w:p>
    <w:p w14:paraId="31C6DBE7" w14:textId="77777777" w:rsidR="00706836" w:rsidRDefault="00706836"/>
    <w:p w14:paraId="34EEEB69" w14:textId="77777777" w:rsidR="00706836" w:rsidRDefault="00000000">
      <w:pPr>
        <w:pStyle w:val="HTBheading2"/>
      </w:pPr>
      <w:bookmarkStart w:id="61" w:name="_Toc106718133"/>
      <w:bookmarkStart w:id="62" w:name="_Toc223000179"/>
      <w:r>
        <w:t>Appendix A – Finding Severities</w:t>
      </w:r>
      <w:bookmarkEnd w:id="61"/>
      <w:bookmarkEnd w:id="62"/>
    </w:p>
    <w:p w14:paraId="4CC9E15A" w14:textId="77777777" w:rsidR="00706836" w:rsidRDefault="00000000">
      <w:r>
        <w:t>Each finding has been assigned a severity rating of high, medium, or low. The rating is based off of an assessment of the priority with which each finding should be viewed and the potential impact each has on the confidentiality, integrity, and availability of Luminex’s data.</w:t>
      </w:r>
    </w:p>
    <w:tbl>
      <w:tblPr>
        <w:tblStyle w:val="TableGrid"/>
        <w:tblW w:w="10712" w:type="dxa"/>
        <w:tblLayout w:type="fixed"/>
        <w:tblLook w:val="01E0" w:firstRow="1" w:lastRow="1" w:firstColumn="1" w:lastColumn="1" w:noHBand="0" w:noVBand="0"/>
      </w:tblPr>
      <w:tblGrid>
        <w:gridCol w:w="1348"/>
        <w:gridCol w:w="9364"/>
      </w:tblGrid>
      <w:tr w:rsidR="00706836" w14:paraId="791DCF78" w14:textId="77777777" w:rsidTr="00706836">
        <w:trPr>
          <w:cnfStyle w:val="100000000000" w:firstRow="1" w:lastRow="0" w:firstColumn="0" w:lastColumn="0" w:oddVBand="0" w:evenVBand="0" w:oddHBand="0" w:evenHBand="0" w:firstRowFirstColumn="0" w:firstRowLastColumn="0" w:lastRowFirstColumn="0" w:lastRowLastColumn="0"/>
          <w:trHeight w:val="413"/>
        </w:trPr>
        <w:tc>
          <w:tcPr>
            <w:tcW w:w="1348" w:type="dxa"/>
          </w:tcPr>
          <w:p w14:paraId="77D71B19" w14:textId="77777777" w:rsidR="00706836" w:rsidRDefault="00000000">
            <w:pPr>
              <w:jc w:val="center"/>
              <w:rPr>
                <w:rFonts w:ascii="Corbel" w:hAnsi="Corbel"/>
              </w:rPr>
            </w:pPr>
            <w:r>
              <w:t>Rating</w:t>
            </w:r>
          </w:p>
        </w:tc>
        <w:tc>
          <w:tcPr>
            <w:tcW w:w="9363" w:type="dxa"/>
          </w:tcPr>
          <w:p w14:paraId="12379362" w14:textId="77777777" w:rsidR="00706836" w:rsidRDefault="00000000">
            <w:pPr>
              <w:rPr>
                <w:rFonts w:ascii="Corbel" w:hAnsi="Corbel"/>
              </w:rPr>
            </w:pPr>
            <w:r>
              <w:t>Severity Rating Definition</w:t>
            </w:r>
          </w:p>
        </w:tc>
      </w:tr>
      <w:tr w:rsidR="00706836" w14:paraId="659A1C54" w14:textId="77777777" w:rsidTr="00706836">
        <w:trPr>
          <w:cnfStyle w:val="000000100000" w:firstRow="0" w:lastRow="0" w:firstColumn="0" w:lastColumn="0" w:oddVBand="0" w:evenVBand="0" w:oddHBand="1" w:evenHBand="0" w:firstRowFirstColumn="0" w:firstRowLastColumn="0" w:lastRowFirstColumn="0" w:lastRowLastColumn="0"/>
          <w:trHeight w:val="918"/>
        </w:trPr>
        <w:tc>
          <w:tcPr>
            <w:tcW w:w="1348" w:type="dxa"/>
          </w:tcPr>
          <w:p w14:paraId="07AD29A1" w14:textId="77777777" w:rsidR="00706836" w:rsidRDefault="00000000">
            <w:pPr>
              <w:spacing w:before="80" w:after="80"/>
              <w:jc w:val="center"/>
              <w:rPr>
                <w:rFonts w:cstheme="minorHAnsi"/>
                <w:b/>
                <w:color w:val="FF3E3E"/>
                <w:szCs w:val="20"/>
              </w:rPr>
            </w:pPr>
            <w:r>
              <w:rPr>
                <w:rFonts w:cstheme="minorHAnsi"/>
                <w:b/>
                <w:color w:val="FF3B3B"/>
                <w:szCs w:val="20"/>
              </w:rPr>
              <w:t>High</w:t>
            </w:r>
          </w:p>
        </w:tc>
        <w:tc>
          <w:tcPr>
            <w:tcW w:w="9363" w:type="dxa"/>
          </w:tcPr>
          <w:p w14:paraId="1922C2DB" w14:textId="77777777" w:rsidR="00706836" w:rsidRDefault="00000000">
            <w:pPr>
              <w:rPr>
                <w:rFonts w:ascii="Corbel" w:hAnsi="Corbel"/>
              </w:rPr>
            </w:pPr>
            <w:r>
              <w:t>Exploitation of the technical or procedural vulnerability will cause substantial harm.  Significant political, financial, and/or legal damage is likely to result.  The threat exposure is high, thereby increasing the likelihood of occurrence.  Security controls are not effectively implemented to reduce the severity of impact if the vulnerability were exploited.</w:t>
            </w:r>
          </w:p>
        </w:tc>
      </w:tr>
      <w:tr w:rsidR="00706836" w14:paraId="3985DCC1" w14:textId="77777777" w:rsidTr="00706836">
        <w:trPr>
          <w:cnfStyle w:val="000000010000" w:firstRow="0" w:lastRow="0" w:firstColumn="0" w:lastColumn="0" w:oddVBand="0" w:evenVBand="0" w:oddHBand="0" w:evenHBand="1" w:firstRowFirstColumn="0" w:firstRowLastColumn="0" w:lastRowFirstColumn="0" w:lastRowLastColumn="0"/>
          <w:trHeight w:val="1953"/>
        </w:trPr>
        <w:tc>
          <w:tcPr>
            <w:tcW w:w="1348" w:type="dxa"/>
          </w:tcPr>
          <w:p w14:paraId="643DBB60" w14:textId="77777777" w:rsidR="00706836" w:rsidRDefault="00000000">
            <w:pPr>
              <w:spacing w:before="80" w:after="80"/>
              <w:jc w:val="center"/>
              <w:rPr>
                <w:rFonts w:cstheme="minorHAnsi"/>
                <w:b/>
                <w:color w:val="ED7D31"/>
                <w:szCs w:val="20"/>
              </w:rPr>
            </w:pPr>
            <w:r>
              <w:rPr>
                <w:rFonts w:cstheme="minorHAnsi"/>
                <w:b/>
                <w:color w:val="ED7D31"/>
                <w:szCs w:val="20"/>
              </w:rPr>
              <w:t>Medium</w:t>
            </w:r>
          </w:p>
        </w:tc>
        <w:tc>
          <w:tcPr>
            <w:tcW w:w="9363" w:type="dxa"/>
          </w:tcPr>
          <w:p w14:paraId="2F4A2B31" w14:textId="77777777" w:rsidR="00706836" w:rsidRDefault="00000000">
            <w:pPr>
              <w:rPr>
                <w:rFonts w:ascii="Corbel" w:hAnsi="Corbel"/>
              </w:rPr>
            </w:pPr>
            <w:r>
              <w:t>Exploitation of the technical or procedural vulnerability will significantly impact the confidentiality, integrity, and/or availability of the system, application, or data.  Exploitation of the vulnerability may cause moderate financial loss or public embarrassment.  The threat exposure is moderate-to-high, thereby increasing the likelihood of occurrence.  Security controls are in place to contain the severity of impact if the vulnerability were exploited, such that further political, financial, or legal damage will not occur.</w:t>
            </w:r>
          </w:p>
          <w:p w14:paraId="4B67BE0F" w14:textId="77777777" w:rsidR="00706836" w:rsidRDefault="00000000">
            <w:pPr>
              <w:rPr>
                <w:rFonts w:ascii="Corbel" w:hAnsi="Corbel"/>
              </w:rPr>
            </w:pPr>
            <w:r>
              <w:t>- OR -</w:t>
            </w:r>
          </w:p>
          <w:p w14:paraId="65F31552" w14:textId="77777777" w:rsidR="00706836" w:rsidRDefault="00000000">
            <w:pPr>
              <w:rPr>
                <w:rFonts w:ascii="Corbel" w:hAnsi="Corbel"/>
              </w:rPr>
            </w:pPr>
            <w:r>
              <w:t>The vulnerability is such that it would otherwise be considered High Risk, but the threat exposure is so limited that the likelihood of occurrence is minimal.</w:t>
            </w:r>
          </w:p>
        </w:tc>
      </w:tr>
      <w:tr w:rsidR="00706836" w14:paraId="71A761ED" w14:textId="77777777" w:rsidTr="00706836">
        <w:trPr>
          <w:cnfStyle w:val="000000100000" w:firstRow="0" w:lastRow="0" w:firstColumn="0" w:lastColumn="0" w:oddVBand="0" w:evenVBand="0" w:oddHBand="1" w:evenHBand="0" w:firstRowFirstColumn="0" w:firstRowLastColumn="0" w:lastRowFirstColumn="0" w:lastRowLastColumn="0"/>
          <w:trHeight w:val="1422"/>
        </w:trPr>
        <w:tc>
          <w:tcPr>
            <w:tcW w:w="1348" w:type="dxa"/>
          </w:tcPr>
          <w:p w14:paraId="5F72BC84" w14:textId="77777777" w:rsidR="00706836" w:rsidRDefault="00000000">
            <w:pPr>
              <w:spacing w:before="80" w:after="80"/>
              <w:jc w:val="center"/>
              <w:rPr>
                <w:rFonts w:cstheme="minorHAnsi"/>
                <w:b/>
                <w:color w:val="92D050"/>
                <w:szCs w:val="20"/>
              </w:rPr>
            </w:pPr>
            <w:r>
              <w:rPr>
                <w:rStyle w:val="LowSeverityDifficult"/>
                <w:rFonts w:cstheme="minorHAnsi"/>
                <w:color w:val="006600"/>
                <w:szCs w:val="20"/>
              </w:rPr>
              <w:t>Low</w:t>
            </w:r>
          </w:p>
        </w:tc>
        <w:tc>
          <w:tcPr>
            <w:tcW w:w="9363" w:type="dxa"/>
          </w:tcPr>
          <w:p w14:paraId="4FB6FD14" w14:textId="77777777" w:rsidR="00706836" w:rsidRDefault="00000000">
            <w:pPr>
              <w:rPr>
                <w:rFonts w:ascii="Corbel" w:hAnsi="Corbel"/>
              </w:rPr>
            </w:pPr>
            <w:r>
              <w:t>Exploitation of the technical or procedural vulnerability will cause minimal impact to operations.  The Confidentiality, Integrity and Availability (CIA) of sensitive information are not at risk of compromise.  Exploitation of the vulnerability may cause slight financial loss or public embarrassment.  The threat exposure is moderate-to-low.  Security controls are in place to contain the severity of impact if the vulnerability were exploited, such that further political, financial, or legal damage will not occur.</w:t>
            </w:r>
          </w:p>
          <w:p w14:paraId="3A17BC09" w14:textId="77777777" w:rsidR="00706836" w:rsidRDefault="00000000">
            <w:pPr>
              <w:rPr>
                <w:rFonts w:ascii="Corbel" w:hAnsi="Corbel"/>
              </w:rPr>
            </w:pPr>
            <w:r>
              <w:t>- OR -</w:t>
            </w:r>
          </w:p>
          <w:p w14:paraId="3B9581F5" w14:textId="77777777" w:rsidR="00706836" w:rsidRDefault="00000000">
            <w:pPr>
              <w:keepNext/>
              <w:rPr>
                <w:rFonts w:ascii="Corbel" w:hAnsi="Corbel"/>
              </w:rPr>
            </w:pPr>
            <w:r>
              <w:t>The vulnerability is such that it would otherwise be considered Medium Risk, but the threat exposure is so limited that the likelihood of occurrence is minimal.</w:t>
            </w:r>
          </w:p>
        </w:tc>
      </w:tr>
    </w:tbl>
    <w:p w14:paraId="3D64BDB4" w14:textId="37C4E2F9" w:rsidR="00706836" w:rsidRDefault="00000000">
      <w:pPr>
        <w:pStyle w:val="Caption"/>
      </w:pPr>
      <w:r>
        <w:t xml:space="preserve">Table </w:t>
      </w:r>
      <w:fldSimple w:instr=" SEQ Table \* ARABIC ">
        <w:r w:rsidR="00F4498A">
          <w:rPr>
            <w:noProof/>
          </w:rPr>
          <w:t>11</w:t>
        </w:r>
      </w:fldSimple>
      <w:r>
        <w:t>: Severity Definitions</w:t>
      </w:r>
    </w:p>
    <w:p w14:paraId="5CCE7EED" w14:textId="77777777" w:rsidR="00706836" w:rsidRDefault="00706836">
      <w:pPr>
        <w:pStyle w:val="Caption"/>
      </w:pPr>
    </w:p>
    <w:p w14:paraId="78E83072" w14:textId="77777777" w:rsidR="00706836" w:rsidRDefault="00706836">
      <w:pPr>
        <w:pStyle w:val="HTBheading2"/>
      </w:pPr>
    </w:p>
    <w:p w14:paraId="7E978A42" w14:textId="77777777" w:rsidR="00706836" w:rsidRDefault="00706836">
      <w:pPr>
        <w:pStyle w:val="HTBheading2"/>
      </w:pPr>
    </w:p>
    <w:p w14:paraId="16A00821" w14:textId="77777777" w:rsidR="00706836" w:rsidRDefault="00706836">
      <w:pPr>
        <w:pStyle w:val="HTBheading2"/>
      </w:pPr>
    </w:p>
    <w:p w14:paraId="1464A119" w14:textId="77777777" w:rsidR="00706836" w:rsidRDefault="00706836">
      <w:pPr>
        <w:pStyle w:val="HTBheading2"/>
      </w:pPr>
    </w:p>
    <w:p w14:paraId="7384FE04" w14:textId="77777777" w:rsidR="00706836" w:rsidRDefault="00706836">
      <w:pPr>
        <w:pStyle w:val="HTBheading2"/>
      </w:pPr>
    </w:p>
    <w:p w14:paraId="5011D9A9" w14:textId="77777777" w:rsidR="00706836" w:rsidRDefault="00706836">
      <w:pPr>
        <w:pStyle w:val="HTBheading2"/>
      </w:pPr>
    </w:p>
    <w:p w14:paraId="57D80C1F" w14:textId="77777777" w:rsidR="00706836" w:rsidRDefault="00706836">
      <w:pPr>
        <w:pStyle w:val="HTBheading2"/>
      </w:pPr>
    </w:p>
    <w:p w14:paraId="1655F867" w14:textId="77777777" w:rsidR="00706836" w:rsidRDefault="00706836">
      <w:pPr>
        <w:pStyle w:val="HTBheading2"/>
      </w:pPr>
    </w:p>
    <w:p w14:paraId="225159C0" w14:textId="77777777" w:rsidR="00F4498A" w:rsidRDefault="00F4498A">
      <w:pPr>
        <w:widowControl/>
        <w:spacing w:after="0"/>
        <w:jc w:val="left"/>
        <w:rPr>
          <w:b/>
          <w:color w:val="9FEF00"/>
          <w:sz w:val="28"/>
        </w:rPr>
      </w:pPr>
      <w:r>
        <w:br w:type="page"/>
      </w:r>
    </w:p>
    <w:p w14:paraId="7B27338C" w14:textId="3515D9CD" w:rsidR="00706836" w:rsidRDefault="00000000">
      <w:pPr>
        <w:pStyle w:val="HTBheading2"/>
        <w:rPr>
          <w:highlight w:val="yellow"/>
        </w:rPr>
      </w:pPr>
      <w:bookmarkStart w:id="63" w:name="_Toc223000180"/>
      <w:r>
        <w:lastRenderedPageBreak/>
        <w:t xml:space="preserve">Obtained </w:t>
      </w:r>
      <w:bookmarkStart w:id="64" w:name="_Toc106718126_Copy_1"/>
      <w:r>
        <w:t>F</w:t>
      </w:r>
      <w:bookmarkEnd w:id="64"/>
      <w:r>
        <w:t>lags</w:t>
      </w:r>
      <w:bookmarkEnd w:id="63"/>
    </w:p>
    <w:p w14:paraId="29F1818A" w14:textId="77777777" w:rsidR="00706836" w:rsidRDefault="00000000">
      <w:pPr>
        <w:widowControl/>
        <w:spacing w:after="160" w:line="259" w:lineRule="auto"/>
      </w:pPr>
      <w:r>
        <w:t xml:space="preserve">The Tester found the following flags on compromised hosts in the </w:t>
      </w:r>
      <w:proofErr w:type="spellStart"/>
      <w:r>
        <w:t>Luminex.htb</w:t>
      </w:r>
      <w:proofErr w:type="spellEnd"/>
      <w:r>
        <w:t xml:space="preserve"> network segment.</w:t>
      </w:r>
    </w:p>
    <w:p w14:paraId="31035264" w14:textId="77777777" w:rsidR="00706836" w:rsidRDefault="00706836">
      <w:pPr>
        <w:widowControl/>
        <w:spacing w:after="160" w:line="259" w:lineRule="auto"/>
      </w:pPr>
    </w:p>
    <w:tbl>
      <w:tblPr>
        <w:tblStyle w:val="TableGrid"/>
        <w:tblW w:w="5000" w:type="pct"/>
        <w:tblLayout w:type="fixed"/>
        <w:tblLook w:val="04A0" w:firstRow="1" w:lastRow="0" w:firstColumn="1" w:lastColumn="0" w:noHBand="0" w:noVBand="1"/>
      </w:tblPr>
      <w:tblGrid>
        <w:gridCol w:w="3036"/>
        <w:gridCol w:w="1845"/>
        <w:gridCol w:w="6135"/>
      </w:tblGrid>
      <w:tr w:rsidR="00706836" w14:paraId="0989497A" w14:textId="77777777" w:rsidTr="00706836">
        <w:trPr>
          <w:cnfStyle w:val="100000000000" w:firstRow="1" w:lastRow="0" w:firstColumn="0" w:lastColumn="0" w:oddVBand="0" w:evenVBand="0" w:oddHBand="0" w:evenHBand="0" w:firstRowFirstColumn="0" w:firstRowLastColumn="0" w:lastRowFirstColumn="0" w:lastRowLastColumn="0"/>
          <w:trHeight w:val="365"/>
        </w:trPr>
        <w:tc>
          <w:tcPr>
            <w:tcW w:w="2976" w:type="dxa"/>
          </w:tcPr>
          <w:p w14:paraId="677C9633" w14:textId="77777777" w:rsidR="00706836" w:rsidRDefault="00000000">
            <w:pPr>
              <w:rPr>
                <w:rFonts w:ascii="Corbel" w:hAnsi="Corbel"/>
              </w:rPr>
            </w:pPr>
            <w:r>
              <w:t>IP/Host/Target</w:t>
            </w:r>
          </w:p>
        </w:tc>
        <w:tc>
          <w:tcPr>
            <w:tcW w:w="1809" w:type="dxa"/>
          </w:tcPr>
          <w:p w14:paraId="319B147F" w14:textId="77777777" w:rsidR="00706836" w:rsidRDefault="00000000">
            <w:pPr>
              <w:rPr>
                <w:rFonts w:ascii="Corbel" w:hAnsi="Corbel"/>
              </w:rPr>
            </w:pPr>
            <w:r>
              <w:t>File name</w:t>
            </w:r>
          </w:p>
        </w:tc>
        <w:tc>
          <w:tcPr>
            <w:tcW w:w="6015" w:type="dxa"/>
          </w:tcPr>
          <w:p w14:paraId="256E0A2E" w14:textId="77777777" w:rsidR="00706836" w:rsidRDefault="00000000">
            <w:pPr>
              <w:rPr>
                <w:rFonts w:ascii="Corbel" w:hAnsi="Corbel"/>
              </w:rPr>
            </w:pPr>
            <w:r>
              <w:t>Flag</w:t>
            </w:r>
          </w:p>
        </w:tc>
      </w:tr>
      <w:tr w:rsidR="00706836" w14:paraId="45F49F08"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2976" w:type="dxa"/>
          </w:tcPr>
          <w:p w14:paraId="72D47AB9" w14:textId="77777777" w:rsidR="00706836" w:rsidRDefault="00000000">
            <w:pPr>
              <w:rPr>
                <w:color w:val="000000"/>
              </w:rPr>
            </w:pPr>
            <w:r>
              <w:rPr>
                <w:b/>
                <w:color w:val="000000"/>
              </w:rPr>
              <w:t>192.168.195.10</w:t>
            </w:r>
          </w:p>
        </w:tc>
        <w:tc>
          <w:tcPr>
            <w:tcW w:w="1809" w:type="dxa"/>
          </w:tcPr>
          <w:p w14:paraId="5C750E41" w14:textId="77777777" w:rsidR="00706836" w:rsidRDefault="00000000">
            <w:pPr>
              <w:rPr>
                <w:szCs w:val="20"/>
                <w:highlight w:val="yellow"/>
              </w:rPr>
            </w:pPr>
            <w:r>
              <w:rPr>
                <w:szCs w:val="20"/>
              </w:rPr>
              <w:t>user.txt</w:t>
            </w:r>
          </w:p>
        </w:tc>
        <w:tc>
          <w:tcPr>
            <w:tcW w:w="6015" w:type="dxa"/>
          </w:tcPr>
          <w:p w14:paraId="11B0C7FB" w14:textId="77777777" w:rsidR="00706836" w:rsidRDefault="00000000">
            <w:pPr>
              <w:rPr>
                <w:szCs w:val="20"/>
                <w:highlight w:val="yellow"/>
              </w:rPr>
            </w:pPr>
            <w:r>
              <w:rPr>
                <w:szCs w:val="20"/>
              </w:rPr>
              <w:t>&lt;flag&gt;</w:t>
            </w:r>
          </w:p>
        </w:tc>
      </w:tr>
      <w:tr w:rsidR="00706836" w14:paraId="738E3E46"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2976" w:type="dxa"/>
          </w:tcPr>
          <w:p w14:paraId="5485CE3F" w14:textId="77777777" w:rsidR="00706836" w:rsidRDefault="00000000">
            <w:pPr>
              <w:rPr>
                <w:color w:val="000000"/>
              </w:rPr>
            </w:pPr>
            <w:r>
              <w:rPr>
                <w:b/>
                <w:color w:val="000000"/>
              </w:rPr>
              <w:t>192.168.195.10</w:t>
            </w:r>
          </w:p>
        </w:tc>
        <w:tc>
          <w:tcPr>
            <w:tcW w:w="1809" w:type="dxa"/>
          </w:tcPr>
          <w:p w14:paraId="2C4626A6" w14:textId="77777777" w:rsidR="00706836" w:rsidRDefault="00000000">
            <w:pPr>
              <w:rPr>
                <w:szCs w:val="20"/>
                <w:highlight w:val="yellow"/>
              </w:rPr>
            </w:pPr>
            <w:r>
              <w:rPr>
                <w:szCs w:val="20"/>
              </w:rPr>
              <w:t>root.txt</w:t>
            </w:r>
          </w:p>
        </w:tc>
        <w:tc>
          <w:tcPr>
            <w:tcW w:w="6015" w:type="dxa"/>
          </w:tcPr>
          <w:p w14:paraId="1A456707" w14:textId="77777777" w:rsidR="00706836" w:rsidRDefault="00000000">
            <w:pPr>
              <w:rPr>
                <w:szCs w:val="20"/>
                <w:highlight w:val="yellow"/>
              </w:rPr>
            </w:pPr>
            <w:r>
              <w:rPr>
                <w:szCs w:val="20"/>
              </w:rPr>
              <w:t>&lt;flag&gt;</w:t>
            </w:r>
          </w:p>
        </w:tc>
      </w:tr>
      <w:tr w:rsidR="00706836" w14:paraId="1B9310A8"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2976" w:type="dxa"/>
          </w:tcPr>
          <w:p w14:paraId="32F7EF41" w14:textId="77777777" w:rsidR="00706836" w:rsidRDefault="00000000">
            <w:pPr>
              <w:rPr>
                <w:color w:val="000000"/>
              </w:rPr>
            </w:pPr>
            <w:r>
              <w:rPr>
                <w:b/>
                <w:color w:val="000000"/>
              </w:rPr>
              <w:t>192.168.195.20</w:t>
            </w:r>
          </w:p>
        </w:tc>
        <w:tc>
          <w:tcPr>
            <w:tcW w:w="1809" w:type="dxa"/>
          </w:tcPr>
          <w:p w14:paraId="6CA252C6" w14:textId="77777777" w:rsidR="00706836" w:rsidRDefault="00000000">
            <w:r>
              <w:rPr>
                <w:szCs w:val="20"/>
              </w:rPr>
              <w:t>…</w:t>
            </w:r>
          </w:p>
        </w:tc>
        <w:tc>
          <w:tcPr>
            <w:tcW w:w="6015" w:type="dxa"/>
          </w:tcPr>
          <w:p w14:paraId="2A4E5EAE" w14:textId="77777777" w:rsidR="00706836" w:rsidRDefault="00000000">
            <w:r>
              <w:rPr>
                <w:szCs w:val="20"/>
              </w:rPr>
              <w:t>...</w:t>
            </w:r>
          </w:p>
        </w:tc>
      </w:tr>
      <w:tr w:rsidR="00706836" w14:paraId="1C190B60"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2976" w:type="dxa"/>
          </w:tcPr>
          <w:p w14:paraId="73F2AF88" w14:textId="77777777" w:rsidR="00706836" w:rsidRDefault="00000000">
            <w:pPr>
              <w:rPr>
                <w:color w:val="000000"/>
              </w:rPr>
            </w:pPr>
            <w:r>
              <w:rPr>
                <w:b/>
                <w:color w:val="000000"/>
              </w:rPr>
              <w:t>192.168.195.20</w:t>
            </w:r>
          </w:p>
        </w:tc>
        <w:tc>
          <w:tcPr>
            <w:tcW w:w="1809" w:type="dxa"/>
          </w:tcPr>
          <w:p w14:paraId="4044DE94" w14:textId="77777777" w:rsidR="00706836" w:rsidRDefault="00000000">
            <w:pPr>
              <w:rPr>
                <w:szCs w:val="20"/>
                <w:highlight w:val="yellow"/>
              </w:rPr>
            </w:pPr>
            <w:r>
              <w:rPr>
                <w:szCs w:val="20"/>
              </w:rPr>
              <w:t>...</w:t>
            </w:r>
          </w:p>
        </w:tc>
        <w:tc>
          <w:tcPr>
            <w:tcW w:w="6015" w:type="dxa"/>
          </w:tcPr>
          <w:p w14:paraId="2D1BBC71" w14:textId="77777777" w:rsidR="00706836" w:rsidRDefault="00000000">
            <w:pPr>
              <w:rPr>
                <w:szCs w:val="20"/>
                <w:highlight w:val="yellow"/>
              </w:rPr>
            </w:pPr>
            <w:r>
              <w:rPr>
                <w:szCs w:val="20"/>
              </w:rPr>
              <w:t>...</w:t>
            </w:r>
          </w:p>
        </w:tc>
      </w:tr>
      <w:tr w:rsidR="00706836" w14:paraId="4CEB40FA"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2976" w:type="dxa"/>
          </w:tcPr>
          <w:p w14:paraId="07D630EE" w14:textId="77777777" w:rsidR="00706836" w:rsidRDefault="00000000">
            <w:pPr>
              <w:rPr>
                <w:color w:val="000000"/>
              </w:rPr>
            </w:pPr>
            <w:r>
              <w:rPr>
                <w:b/>
                <w:color w:val="000000"/>
              </w:rPr>
              <w:t>192.168.195.30</w:t>
            </w:r>
          </w:p>
        </w:tc>
        <w:tc>
          <w:tcPr>
            <w:tcW w:w="1809" w:type="dxa"/>
          </w:tcPr>
          <w:p w14:paraId="3F1FBFC7" w14:textId="77777777" w:rsidR="00706836" w:rsidRDefault="00000000">
            <w:r>
              <w:rPr>
                <w:szCs w:val="20"/>
              </w:rPr>
              <w:t>…</w:t>
            </w:r>
          </w:p>
        </w:tc>
        <w:tc>
          <w:tcPr>
            <w:tcW w:w="6015" w:type="dxa"/>
          </w:tcPr>
          <w:p w14:paraId="400CFA4D" w14:textId="77777777" w:rsidR="00706836" w:rsidRDefault="00000000">
            <w:r>
              <w:rPr>
                <w:szCs w:val="20"/>
              </w:rPr>
              <w:t>...</w:t>
            </w:r>
          </w:p>
        </w:tc>
      </w:tr>
      <w:tr w:rsidR="00706836" w14:paraId="0CA5073C"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2976" w:type="dxa"/>
          </w:tcPr>
          <w:p w14:paraId="78288AF6" w14:textId="77777777" w:rsidR="00706836" w:rsidRDefault="00706836">
            <w:pPr>
              <w:rPr>
                <w:color w:val="000000"/>
              </w:rPr>
            </w:pPr>
          </w:p>
        </w:tc>
        <w:tc>
          <w:tcPr>
            <w:tcW w:w="1809" w:type="dxa"/>
          </w:tcPr>
          <w:p w14:paraId="4667FEE5" w14:textId="77777777" w:rsidR="00706836" w:rsidRDefault="00706836">
            <w:pPr>
              <w:rPr>
                <w:szCs w:val="20"/>
              </w:rPr>
            </w:pPr>
          </w:p>
        </w:tc>
        <w:tc>
          <w:tcPr>
            <w:tcW w:w="6015" w:type="dxa"/>
          </w:tcPr>
          <w:p w14:paraId="1EAA7707" w14:textId="77777777" w:rsidR="00706836" w:rsidRDefault="00706836">
            <w:pPr>
              <w:rPr>
                <w:szCs w:val="20"/>
              </w:rPr>
            </w:pPr>
          </w:p>
        </w:tc>
      </w:tr>
      <w:tr w:rsidR="00706836" w14:paraId="678D61ED" w14:textId="77777777" w:rsidTr="00706836">
        <w:trPr>
          <w:cnfStyle w:val="000000100000" w:firstRow="0" w:lastRow="0" w:firstColumn="0" w:lastColumn="0" w:oddVBand="0" w:evenVBand="0" w:oddHBand="1" w:evenHBand="0" w:firstRowFirstColumn="0" w:firstRowLastColumn="0" w:lastRowFirstColumn="0" w:lastRowLastColumn="0"/>
          <w:trHeight w:val="365"/>
        </w:trPr>
        <w:tc>
          <w:tcPr>
            <w:tcW w:w="2976" w:type="dxa"/>
          </w:tcPr>
          <w:p w14:paraId="32134B69" w14:textId="77777777" w:rsidR="00706836" w:rsidRDefault="00706836">
            <w:pPr>
              <w:rPr>
                <w:b/>
              </w:rPr>
            </w:pPr>
          </w:p>
        </w:tc>
        <w:tc>
          <w:tcPr>
            <w:tcW w:w="1809" w:type="dxa"/>
          </w:tcPr>
          <w:p w14:paraId="2940C0FB" w14:textId="77777777" w:rsidR="00706836" w:rsidRDefault="00706836">
            <w:pPr>
              <w:rPr>
                <w:szCs w:val="20"/>
              </w:rPr>
            </w:pPr>
          </w:p>
        </w:tc>
        <w:tc>
          <w:tcPr>
            <w:tcW w:w="6015" w:type="dxa"/>
          </w:tcPr>
          <w:p w14:paraId="34381BC0" w14:textId="77777777" w:rsidR="00706836" w:rsidRDefault="00706836">
            <w:pPr>
              <w:rPr>
                <w:szCs w:val="20"/>
              </w:rPr>
            </w:pPr>
          </w:p>
        </w:tc>
      </w:tr>
      <w:tr w:rsidR="00706836" w14:paraId="787C2B9D" w14:textId="77777777" w:rsidTr="00706836">
        <w:trPr>
          <w:cnfStyle w:val="000000010000" w:firstRow="0" w:lastRow="0" w:firstColumn="0" w:lastColumn="0" w:oddVBand="0" w:evenVBand="0" w:oddHBand="0" w:evenHBand="1" w:firstRowFirstColumn="0" w:firstRowLastColumn="0" w:lastRowFirstColumn="0" w:lastRowLastColumn="0"/>
          <w:trHeight w:val="365"/>
        </w:trPr>
        <w:tc>
          <w:tcPr>
            <w:tcW w:w="2976" w:type="dxa"/>
          </w:tcPr>
          <w:p w14:paraId="35F29E62" w14:textId="77777777" w:rsidR="00706836" w:rsidRDefault="00706836">
            <w:pPr>
              <w:rPr>
                <w:b/>
              </w:rPr>
            </w:pPr>
          </w:p>
        </w:tc>
        <w:tc>
          <w:tcPr>
            <w:tcW w:w="1809" w:type="dxa"/>
          </w:tcPr>
          <w:p w14:paraId="37B2F4E9" w14:textId="77777777" w:rsidR="00706836" w:rsidRDefault="00706836">
            <w:pPr>
              <w:keepNext/>
              <w:rPr>
                <w:szCs w:val="20"/>
              </w:rPr>
            </w:pPr>
          </w:p>
        </w:tc>
        <w:tc>
          <w:tcPr>
            <w:tcW w:w="6015" w:type="dxa"/>
          </w:tcPr>
          <w:p w14:paraId="676A6A48" w14:textId="77777777" w:rsidR="00706836" w:rsidRDefault="00706836">
            <w:pPr>
              <w:keepNext/>
              <w:rPr>
                <w:szCs w:val="20"/>
              </w:rPr>
            </w:pPr>
          </w:p>
        </w:tc>
      </w:tr>
    </w:tbl>
    <w:p w14:paraId="4EA20F9C" w14:textId="796CB9EE" w:rsidR="00706836" w:rsidRDefault="00000000">
      <w:pPr>
        <w:pStyle w:val="Caption"/>
        <w:widowControl/>
        <w:spacing w:after="160" w:line="259" w:lineRule="auto"/>
        <w:rPr>
          <w:color w:val="FFFFFF"/>
        </w:rPr>
      </w:pPr>
      <w:r>
        <w:rPr>
          <w:color w:val="FFFFFF"/>
        </w:rPr>
        <w:t xml:space="preserve">Table </w:t>
      </w:r>
      <w:r>
        <w:rPr>
          <w:color w:val="FFFFFF"/>
        </w:rPr>
        <w:fldChar w:fldCharType="begin"/>
      </w:r>
      <w:r>
        <w:rPr>
          <w:color w:val="FFFFFF"/>
        </w:rPr>
        <w:instrText xml:space="preserve"> SEQ Table \* ARABIC </w:instrText>
      </w:r>
      <w:r>
        <w:rPr>
          <w:color w:val="FFFFFF"/>
        </w:rPr>
        <w:fldChar w:fldCharType="separate"/>
      </w:r>
      <w:r w:rsidR="00F4498A">
        <w:rPr>
          <w:noProof/>
          <w:color w:val="FFFFFF"/>
        </w:rPr>
        <w:t>12</w:t>
      </w:r>
      <w:r>
        <w:rPr>
          <w:color w:val="FFFFFF"/>
        </w:rPr>
        <w:fldChar w:fldCharType="end"/>
      </w:r>
      <w:r>
        <w:rPr>
          <w:color w:val="FFFFFF"/>
        </w:rPr>
        <w:t>: Obtained Flags</w:t>
      </w:r>
    </w:p>
    <w:p w14:paraId="3A3DAAF7" w14:textId="77777777" w:rsidR="00706836" w:rsidRDefault="00706836">
      <w:pPr>
        <w:pStyle w:val="ListParagraph"/>
        <w:widowControl/>
        <w:spacing w:after="160" w:line="259" w:lineRule="auto"/>
        <w:ind w:left="0"/>
        <w:rPr>
          <w:rFonts w:eastAsiaTheme="majorEastAsia" w:cstheme="majorBidi"/>
          <w:color w:val="9FEF00"/>
        </w:rPr>
      </w:pPr>
    </w:p>
    <w:p w14:paraId="6AD490A8" w14:textId="77777777" w:rsidR="00706836" w:rsidRDefault="00706836">
      <w:pPr>
        <w:widowControl/>
        <w:spacing w:after="160" w:line="259" w:lineRule="auto"/>
        <w:rPr>
          <w:b/>
        </w:rPr>
      </w:pPr>
    </w:p>
    <w:p w14:paraId="77BE6F72" w14:textId="77777777" w:rsidR="00706836" w:rsidRDefault="00706836">
      <w:pPr>
        <w:widowControl/>
        <w:spacing w:after="160" w:line="259" w:lineRule="auto"/>
        <w:rPr>
          <w:b/>
        </w:rPr>
      </w:pPr>
    </w:p>
    <w:sectPr w:rsidR="00706836">
      <w:headerReference w:type="even" r:id="rId10"/>
      <w:headerReference w:type="default" r:id="rId11"/>
      <w:footerReference w:type="even" r:id="rId12"/>
      <w:footerReference w:type="default" r:id="rId13"/>
      <w:headerReference w:type="first" r:id="rId14"/>
      <w:footerReference w:type="first" r:id="rId15"/>
      <w:pgSz w:w="12240" w:h="15840"/>
      <w:pgMar w:top="1080" w:right="720" w:bottom="720" w:left="720" w:header="288" w:footer="288"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B070" w14:textId="77777777" w:rsidR="003C55C7" w:rsidRDefault="003C55C7">
      <w:pPr>
        <w:spacing w:after="0"/>
      </w:pPr>
      <w:r>
        <w:separator/>
      </w:r>
    </w:p>
  </w:endnote>
  <w:endnote w:type="continuationSeparator" w:id="0">
    <w:p w14:paraId="35B08087" w14:textId="77777777" w:rsidR="003C55C7" w:rsidRDefault="003C55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orbel">
    <w:panose1 w:val="020B0503020204020204"/>
    <w:charset w:val="00"/>
    <w:family w:val="swiss"/>
    <w:pitch w:val="variable"/>
    <w:sig w:usb0="A00002EF" w:usb1="4000A44B" w:usb2="00000000" w:usb3="00000000" w:csb0="0000019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A1"/>
    <w:family w:val="modern"/>
    <w:pitch w:val="fixed"/>
    <w:sig w:usb0="E10006FF" w:usb1="4000FCFF" w:usb2="00000009" w:usb3="00000000" w:csb0="0000019F" w:csb1="00000000"/>
  </w:font>
  <w:font w:name="Liberation Mono">
    <w:altName w:val="Courier New"/>
    <w:charset w:val="01"/>
    <w:family w:val="roman"/>
    <w:pitch w:val="variable"/>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monospace">
    <w:altName w:val="Courier New"/>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121B" w14:textId="77777777" w:rsidR="00706836" w:rsidRDefault="00706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389995"/>
      <w:docPartObj>
        <w:docPartGallery w:val="Page Numbers (Bottom of Page)"/>
        <w:docPartUnique/>
      </w:docPartObj>
    </w:sdtPr>
    <w:sdtContent>
      <w:p w14:paraId="24FA70CE" w14:textId="77777777" w:rsidR="00706836" w:rsidRDefault="00000000">
        <w:pPr>
          <w:pStyle w:val="Footer"/>
          <w:jc w:val="right"/>
        </w:pPr>
        <w:r>
          <w:fldChar w:fldCharType="begin"/>
        </w:r>
        <w:r>
          <w:instrText xml:space="preserve"> PAGE </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FF2A" w14:textId="5181911D" w:rsidR="00706836" w:rsidRDefault="00000000">
    <w:pPr>
      <w:pStyle w:val="FooterText"/>
    </w:pPr>
    <w:r>
      <w:rPr>
        <w:noProof/>
      </w:rPr>
      <w:pict w14:anchorId="2F38169E">
        <v:line id="Straight Connector 1" o:spid="_x0000_s1025" style="position:absolute;left:0;text-align:left;z-index:-503316478;visibility:visible;mso-wrap-style:square;mso-width-percent:0;mso-height-percent:0;mso-wrap-distance-left:.05pt;mso-wrap-distance-top:.75pt;mso-wrap-distance-right:.05pt;mso-wrap-distance-bottom:.75pt;mso-position-horizontal:absolute;mso-position-horizontal-relative:text;mso-position-vertical:absolute;mso-position-vertical-relative:text;mso-width-percent:0;mso-height-percent:0;mso-width-relative:page;mso-height-relative:page" from="7.55pt,1.95pt" to="535pt,3.7pt" strokecolor="#a4b1cd" strokeweight="1.5pt">
          <v:stroke dashstyle="1 1" joinstyle="miter"/>
        </v:line>
      </w:pict>
    </w:r>
  </w:p>
  <w:p w14:paraId="1D04C76D" w14:textId="77777777" w:rsidR="00706836" w:rsidRDefault="00000000">
    <w:pPr>
      <w:pStyle w:val="FooterText"/>
    </w:pPr>
    <w:r>
      <w:t>Acme Security, LLC Confidential</w:t>
    </w:r>
  </w:p>
  <w:p w14:paraId="5B6359EB" w14:textId="77777777" w:rsidR="00706836" w:rsidRDefault="00000000">
    <w:pPr>
      <w:pStyle w:val="FooterText"/>
    </w:pPr>
    <w:r>
      <w:rPr>
        <w:sz w:val="16"/>
        <w:szCs w:val="16"/>
      </w:rPr>
      <w:t>No part of this document may be disclosed to outside sources without the explicit written authorization of Acme Security,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37B05" w14:textId="77777777" w:rsidR="003C55C7" w:rsidRDefault="003C55C7">
      <w:pPr>
        <w:spacing w:after="0"/>
      </w:pPr>
      <w:r>
        <w:separator/>
      </w:r>
    </w:p>
  </w:footnote>
  <w:footnote w:type="continuationSeparator" w:id="0">
    <w:p w14:paraId="6B3DBE2B" w14:textId="77777777" w:rsidR="003C55C7" w:rsidRDefault="003C55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047B" w14:textId="77777777" w:rsidR="00706836" w:rsidRDefault="00706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3786" w14:textId="409252A9" w:rsidR="00706836" w:rsidRDefault="00000000">
    <w:pPr>
      <w:pStyle w:val="Header"/>
      <w:rPr>
        <w:vertAlign w:val="subscript"/>
      </w:rPr>
    </w:pPr>
    <w:r>
      <w:rPr>
        <w:noProof/>
      </w:rPr>
      <w:drawing>
        <wp:inline distT="0" distB="0" distL="0" distR="0" wp14:anchorId="69B627C9" wp14:editId="0C2135FF">
          <wp:extent cx="1644015" cy="321310"/>
          <wp:effectExtent l="0" t="0" r="0" b="0"/>
          <wp:docPr id="3" name="Picture 1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Logo&#10;&#10;Description automatically generated with medium confidence"/>
                  <pic:cNvPicPr>
                    <a:picLocks noChangeAspect="1" noChangeArrowheads="1"/>
                  </pic:cNvPicPr>
                </pic:nvPicPr>
                <pic:blipFill>
                  <a:blip r:embed="rId1"/>
                  <a:stretch>
                    <a:fillRect/>
                  </a:stretch>
                </pic:blipFill>
                <pic:spPr bwMode="auto">
                  <a:xfrm>
                    <a:off x="0" y="0"/>
                    <a:ext cx="1644015" cy="321310"/>
                  </a:xfrm>
                  <a:prstGeom prst="rect">
                    <a:avLst/>
                  </a:prstGeom>
                </pic:spPr>
              </pic:pic>
            </a:graphicData>
          </a:graphic>
        </wp:inline>
      </w:drawing>
    </w:r>
    <w:r>
      <w:rPr>
        <w:noProof/>
      </w:rPr>
      <w:pict w14:anchorId="7438C7E5">
        <v:line id="Straight Connector 3" o:spid="_x0000_s1026" style="position:absolute;left:0;text-align:left;z-index:-503316456;visibility:visible;mso-wrap-style:square;mso-width-percent:0;mso-height-percent:0;mso-wrap-distance-left:.55pt;mso-wrap-distance-top:.5pt;mso-wrap-distance-right:.5pt;mso-wrap-distance-bottom:.55pt;mso-position-horizontal:left;mso-position-horizontal-relative:page;mso-position-vertical:absolute;mso-position-vertical-relative:text;mso-width-percent:0;mso-height-percent:0;mso-width-relative:page;mso-height-relative:page" from="0,36.8pt" to="612.8pt,36.85pt" o:allowincell="f" strokecolor="#a4b1cd" strokeweight="1pt">
          <v:stroke dashstyle="1 1" joinstyle="miter" endcap="round"/>
          <w10:wrap anchorx="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F979" w14:textId="77777777" w:rsidR="00706836" w:rsidRDefault="00706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C09"/>
    <w:multiLevelType w:val="multilevel"/>
    <w:tmpl w:val="DC4036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CB66C5"/>
    <w:multiLevelType w:val="multilevel"/>
    <w:tmpl w:val="A9D03B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D1C2A5C"/>
    <w:multiLevelType w:val="multilevel"/>
    <w:tmpl w:val="6F8A8F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E7A7892"/>
    <w:multiLevelType w:val="multilevel"/>
    <w:tmpl w:val="A5BEF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3612124"/>
    <w:multiLevelType w:val="multilevel"/>
    <w:tmpl w:val="52BE94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EC0168"/>
    <w:multiLevelType w:val="multilevel"/>
    <w:tmpl w:val="5F86155E"/>
    <w:lvl w:ilvl="0">
      <w:start w:val="1"/>
      <w:numFmt w:val="decimal"/>
      <w:pStyle w:val="FindingTitl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1C80578"/>
    <w:multiLevelType w:val="multilevel"/>
    <w:tmpl w:val="EA5202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C2E323A"/>
    <w:multiLevelType w:val="multilevel"/>
    <w:tmpl w:val="1E1EB7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537010893">
    <w:abstractNumId w:val="0"/>
  </w:num>
  <w:num w:numId="2" w16cid:durableId="405492702">
    <w:abstractNumId w:val="4"/>
  </w:num>
  <w:num w:numId="3" w16cid:durableId="1313945682">
    <w:abstractNumId w:val="5"/>
  </w:num>
  <w:num w:numId="4" w16cid:durableId="1678456498">
    <w:abstractNumId w:val="6"/>
  </w:num>
  <w:num w:numId="5" w16cid:durableId="1623346562">
    <w:abstractNumId w:val="3"/>
  </w:num>
  <w:num w:numId="6" w16cid:durableId="937910292">
    <w:abstractNumId w:val="7"/>
  </w:num>
  <w:num w:numId="7" w16cid:durableId="2003972041">
    <w:abstractNumId w:val="1"/>
  </w:num>
  <w:num w:numId="8" w16cid:durableId="1422945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06836"/>
    <w:rsid w:val="0001681A"/>
    <w:rsid w:val="000227FB"/>
    <w:rsid w:val="00040AEA"/>
    <w:rsid w:val="00110E8E"/>
    <w:rsid w:val="00134EB4"/>
    <w:rsid w:val="00352859"/>
    <w:rsid w:val="00366526"/>
    <w:rsid w:val="003C55C7"/>
    <w:rsid w:val="003D1484"/>
    <w:rsid w:val="003E38EE"/>
    <w:rsid w:val="004B0A75"/>
    <w:rsid w:val="005914F3"/>
    <w:rsid w:val="006470A9"/>
    <w:rsid w:val="0068560E"/>
    <w:rsid w:val="007009CB"/>
    <w:rsid w:val="00706836"/>
    <w:rsid w:val="00A814EC"/>
    <w:rsid w:val="00AB1C3C"/>
    <w:rsid w:val="00AD3178"/>
    <w:rsid w:val="00B02CE9"/>
    <w:rsid w:val="00B05971"/>
    <w:rsid w:val="00BD327B"/>
    <w:rsid w:val="00F4498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DF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94A"/>
    <w:pPr>
      <w:widowControl w:val="0"/>
      <w:spacing w:after="120"/>
      <w:jc w:val="both"/>
    </w:pPr>
    <w:rPr>
      <w:rFonts w:eastAsia="Calibri" w:cs="Calibri"/>
    </w:rPr>
  </w:style>
  <w:style w:type="paragraph" w:styleId="Heading1">
    <w:name w:val="heading 1"/>
    <w:basedOn w:val="Normal"/>
    <w:next w:val="Normal"/>
    <w:link w:val="Heading1Char"/>
    <w:uiPriority w:val="9"/>
    <w:qFormat/>
    <w:rsid w:val="0005031A"/>
    <w:pPr>
      <w:keepNext/>
      <w:keepLines/>
      <w:spacing w:before="120" w:after="240"/>
      <w:outlineLvl w:val="0"/>
    </w:pPr>
    <w:rPr>
      <w:rFonts w:eastAsiaTheme="majorEastAsia" w:cstheme="majorBidi"/>
      <w:b/>
      <w:color w:val="9FEF00"/>
      <w:sz w:val="32"/>
      <w:szCs w:val="32"/>
    </w:rPr>
  </w:style>
  <w:style w:type="paragraph" w:styleId="Heading2">
    <w:name w:val="heading 2"/>
    <w:basedOn w:val="Normal"/>
    <w:next w:val="Normal"/>
    <w:link w:val="Heading2Char"/>
    <w:uiPriority w:val="9"/>
    <w:semiHidden/>
    <w:unhideWhenUsed/>
    <w:qFormat/>
    <w:rsid w:val="00520B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20B6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3D6D54"/>
    <w:rPr>
      <w:rFonts w:ascii="Cambria" w:eastAsia="Times New Roman" w:hAnsi="Cambria" w:cs="Times New Roman"/>
      <w:color w:val="17365D"/>
      <w:spacing w:val="5"/>
      <w:kern w:val="2"/>
      <w:sz w:val="52"/>
      <w:szCs w:val="52"/>
    </w:rPr>
  </w:style>
  <w:style w:type="character" w:customStyle="1" w:styleId="HeaderChar">
    <w:name w:val="Header Char"/>
    <w:basedOn w:val="DefaultParagraphFont"/>
    <w:link w:val="Header"/>
    <w:uiPriority w:val="99"/>
    <w:qFormat/>
    <w:rsid w:val="003D6D54"/>
    <w:rPr>
      <w:rFonts w:ascii="Calibri" w:eastAsia="Calibri" w:hAnsi="Calibri" w:cs="Calibri"/>
    </w:rPr>
  </w:style>
  <w:style w:type="character" w:customStyle="1" w:styleId="FooterChar">
    <w:name w:val="Footer Char"/>
    <w:basedOn w:val="DefaultParagraphFont"/>
    <w:link w:val="Footer"/>
    <w:uiPriority w:val="99"/>
    <w:qFormat/>
    <w:rsid w:val="003D6D54"/>
    <w:rPr>
      <w:rFonts w:ascii="Calibri" w:eastAsia="Calibri" w:hAnsi="Calibri" w:cs="Calibri"/>
    </w:rPr>
  </w:style>
  <w:style w:type="character" w:styleId="Hyperlink">
    <w:name w:val="Hyperlink"/>
    <w:basedOn w:val="DefaultParagraphFont"/>
    <w:uiPriority w:val="99"/>
    <w:unhideWhenUsed/>
    <w:rsid w:val="00351832"/>
    <w:rPr>
      <w:color w:val="0563C1" w:themeColor="hyperlink"/>
      <w:u w:val="single"/>
    </w:rPr>
  </w:style>
  <w:style w:type="character" w:customStyle="1" w:styleId="Heading1Char">
    <w:name w:val="Heading 1 Char"/>
    <w:basedOn w:val="DefaultParagraphFont"/>
    <w:link w:val="Heading1"/>
    <w:uiPriority w:val="9"/>
    <w:qFormat/>
    <w:rsid w:val="0005031A"/>
    <w:rPr>
      <w:rFonts w:eastAsiaTheme="majorEastAsia" w:cstheme="majorBidi"/>
      <w:b/>
      <w:color w:val="9FEF00"/>
      <w:sz w:val="32"/>
      <w:szCs w:val="32"/>
    </w:rPr>
  </w:style>
  <w:style w:type="character" w:customStyle="1" w:styleId="HTBheading2Char">
    <w:name w:val="HTB heading 2 Char"/>
    <w:basedOn w:val="DefaultParagraphFont"/>
    <w:link w:val="HTBheading2"/>
    <w:qFormat/>
    <w:rsid w:val="00C55BC0"/>
    <w:rPr>
      <w:rFonts w:eastAsia="Calibri" w:cs="Calibri"/>
      <w:b/>
      <w:color w:val="9FEF00"/>
      <w:sz w:val="28"/>
    </w:rPr>
  </w:style>
  <w:style w:type="character" w:customStyle="1" w:styleId="Heading3Char">
    <w:name w:val="Heading 3 Char"/>
    <w:basedOn w:val="DefaultParagraphFont"/>
    <w:link w:val="Heading3"/>
    <w:uiPriority w:val="9"/>
    <w:semiHidden/>
    <w:qFormat/>
    <w:rsid w:val="00520B63"/>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qFormat/>
    <w:rsid w:val="00520B63"/>
    <w:rPr>
      <w:rFonts w:asciiTheme="majorHAnsi" w:eastAsiaTheme="majorEastAsia" w:hAnsiTheme="majorHAnsi" w:cstheme="majorBidi"/>
      <w:color w:val="2E74B5" w:themeColor="accent1" w:themeShade="BF"/>
      <w:sz w:val="26"/>
      <w:szCs w:val="26"/>
    </w:rPr>
  </w:style>
  <w:style w:type="character" w:customStyle="1" w:styleId="LowSeverityDifficult">
    <w:name w:val="Low Severity / Difficult"/>
    <w:uiPriority w:val="1"/>
    <w:qFormat/>
    <w:rsid w:val="0036389D"/>
    <w:rPr>
      <w:b/>
      <w:color w:val="0070C0"/>
    </w:rPr>
  </w:style>
  <w:style w:type="character" w:styleId="Emphasis">
    <w:name w:val="Emphasis"/>
    <w:basedOn w:val="DefaultParagraphFont"/>
    <w:uiPriority w:val="20"/>
    <w:qFormat/>
    <w:rsid w:val="007D1F5C"/>
    <w:rPr>
      <w:i/>
      <w:iCs/>
    </w:rPr>
  </w:style>
  <w:style w:type="character" w:styleId="HTMLCode">
    <w:name w:val="HTML Code"/>
    <w:basedOn w:val="DefaultParagraphFont"/>
    <w:uiPriority w:val="99"/>
    <w:semiHidden/>
    <w:unhideWhenUsed/>
    <w:qFormat/>
    <w:rsid w:val="00881DF1"/>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881DF1"/>
    <w:rPr>
      <w:rFonts w:ascii="Consolas" w:eastAsia="Calibri" w:hAnsi="Consolas" w:cs="Calibri"/>
      <w:sz w:val="20"/>
      <w:szCs w:val="20"/>
    </w:rPr>
  </w:style>
  <w:style w:type="character" w:styleId="CommentReference">
    <w:name w:val="annotation reference"/>
    <w:basedOn w:val="DefaultParagraphFont"/>
    <w:uiPriority w:val="99"/>
    <w:semiHidden/>
    <w:unhideWhenUsed/>
    <w:qFormat/>
    <w:rsid w:val="00CA09DC"/>
    <w:rPr>
      <w:sz w:val="16"/>
      <w:szCs w:val="16"/>
    </w:rPr>
  </w:style>
  <w:style w:type="character" w:customStyle="1" w:styleId="CommentTextChar">
    <w:name w:val="Comment Text Char"/>
    <w:basedOn w:val="DefaultParagraphFont"/>
    <w:link w:val="CommentText"/>
    <w:uiPriority w:val="99"/>
    <w:qFormat/>
    <w:rsid w:val="00CA09DC"/>
    <w:rPr>
      <w:rFonts w:ascii="Calibri" w:eastAsia="Calibri" w:hAnsi="Calibri" w:cs="Calibri"/>
      <w:sz w:val="20"/>
      <w:szCs w:val="20"/>
    </w:rPr>
  </w:style>
  <w:style w:type="character" w:customStyle="1" w:styleId="CommentSubjectChar">
    <w:name w:val="Comment Subject Char"/>
    <w:basedOn w:val="CommentTextChar"/>
    <w:link w:val="CommentSubject"/>
    <w:uiPriority w:val="99"/>
    <w:semiHidden/>
    <w:qFormat/>
    <w:rsid w:val="00CA09DC"/>
    <w:rPr>
      <w:rFonts w:ascii="Calibri" w:eastAsia="Calibri" w:hAnsi="Calibri" w:cs="Calibri"/>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verHeadingChar">
    <w:name w:val="Cover Heading Char"/>
    <w:basedOn w:val="DefaultParagraphFont"/>
    <w:link w:val="CoverHeading"/>
    <w:qFormat/>
    <w:rsid w:val="009F119A"/>
    <w:rPr>
      <w:rFonts w:ascii="Calibri" w:eastAsia="Calibri" w:hAnsi="Calibri" w:cs="Calibri"/>
      <w:b/>
      <w:sz w:val="56"/>
      <w:szCs w:val="56"/>
    </w:rPr>
  </w:style>
  <w:style w:type="character" w:customStyle="1" w:styleId="CoverSubtitleChar">
    <w:name w:val="Cover Subtitle Char"/>
    <w:basedOn w:val="TitleChar"/>
    <w:link w:val="CoverSubtitle"/>
    <w:qFormat/>
    <w:rsid w:val="00525CDA"/>
    <w:rPr>
      <w:rFonts w:asciiTheme="majorHAnsi" w:eastAsia="Times New Roman" w:hAnsiTheme="majorHAnsi" w:cs="Calibri"/>
      <w:color w:val="9FEF00"/>
      <w:spacing w:val="5"/>
      <w:kern w:val="2"/>
      <w:sz w:val="52"/>
      <w:szCs w:val="56"/>
      <w:lang w:bidi="en-US"/>
    </w:rPr>
  </w:style>
  <w:style w:type="character" w:customStyle="1" w:styleId="CoverDateChar">
    <w:name w:val="Cover Date Char"/>
    <w:basedOn w:val="CoverSubtitleChar"/>
    <w:link w:val="CoverDate"/>
    <w:qFormat/>
    <w:rsid w:val="00525CDA"/>
    <w:rPr>
      <w:rFonts w:asciiTheme="majorHAnsi" w:eastAsia="Times New Roman" w:hAnsiTheme="majorHAnsi" w:cs="Calibri"/>
      <w:bCs/>
      <w:color w:val="A4B1CD"/>
      <w:spacing w:val="5"/>
      <w:kern w:val="2"/>
      <w:sz w:val="32"/>
      <w:szCs w:val="32"/>
      <w:lang w:bidi="en-US"/>
    </w:rPr>
  </w:style>
  <w:style w:type="character" w:customStyle="1" w:styleId="CoverVersionChar">
    <w:name w:val="Cover Version Char"/>
    <w:basedOn w:val="CoverDateChar"/>
    <w:link w:val="CoverVersion"/>
    <w:qFormat/>
    <w:rsid w:val="00E5694A"/>
    <w:rPr>
      <w:rFonts w:asciiTheme="majorHAnsi" w:eastAsia="Times New Roman" w:hAnsiTheme="majorHAnsi" w:cs="Calibri"/>
      <w:bCs/>
      <w:i/>
      <w:color w:val="A4B1CD"/>
      <w:spacing w:val="5"/>
      <w:kern w:val="2"/>
      <w:sz w:val="32"/>
      <w:szCs w:val="32"/>
      <w:lang w:bidi="en-US"/>
    </w:rPr>
  </w:style>
  <w:style w:type="character" w:customStyle="1" w:styleId="FooterTextChar">
    <w:name w:val="Footer Text Char"/>
    <w:basedOn w:val="DefaultParagraphFont"/>
    <w:link w:val="FooterText"/>
    <w:qFormat/>
    <w:rsid w:val="00E5694A"/>
    <w:rPr>
      <w:rFonts w:eastAsia="Calibri" w:cs="Calibri"/>
      <w:b/>
      <w:color w:val="A4B1CD"/>
      <w:sz w:val="18"/>
      <w:szCs w:val="18"/>
    </w:rPr>
  </w:style>
  <w:style w:type="character" w:customStyle="1" w:styleId="HTBheading3Char">
    <w:name w:val="HTB heading 3 Char"/>
    <w:basedOn w:val="HTBheading2Char"/>
    <w:link w:val="HTBheading3"/>
    <w:qFormat/>
    <w:rsid w:val="004C55CB"/>
    <w:rPr>
      <w:rFonts w:eastAsia="Calibri" w:cs="Calibri"/>
      <w:b/>
      <w:color w:val="7FBF00"/>
      <w:sz w:val="24"/>
    </w:rPr>
  </w:style>
  <w:style w:type="character" w:customStyle="1" w:styleId="ImageFormatChar">
    <w:name w:val="Image Format Char"/>
    <w:basedOn w:val="DefaultParagraphFont"/>
    <w:link w:val="ImageFormat"/>
    <w:qFormat/>
    <w:rsid w:val="00CA74E4"/>
    <w:rPr>
      <w:rFonts w:eastAsia="Calibri" w:cs="Calibri"/>
    </w:rPr>
  </w:style>
  <w:style w:type="character" w:customStyle="1" w:styleId="FindingTitleChar">
    <w:name w:val="Finding Title Char"/>
    <w:basedOn w:val="DefaultParagraphFont"/>
    <w:link w:val="FindingTitle"/>
    <w:qFormat/>
    <w:rsid w:val="00465543"/>
    <w:rPr>
      <w:rFonts w:eastAsia="Calibri" w:cs="Calibri"/>
      <w:b/>
      <w:color w:val="FFFFFF" w:themeColor="background1"/>
      <w:sz w:val="28"/>
    </w:rPr>
  </w:style>
  <w:style w:type="character" w:customStyle="1" w:styleId="EvidencePreambleChar">
    <w:name w:val="Evidence Preamble Char"/>
    <w:basedOn w:val="DefaultParagraphFont"/>
    <w:link w:val="EvidencePreamble"/>
    <w:qFormat/>
    <w:rsid w:val="005246AF"/>
    <w:rPr>
      <w:rFonts w:eastAsia="Calibri" w:cs="Calibri"/>
      <w:b/>
    </w:rPr>
  </w:style>
  <w:style w:type="character" w:customStyle="1" w:styleId="IndexLink">
    <w:name w:val="Index Link"/>
    <w:qFormat/>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uiPriority w:val="35"/>
    <w:unhideWhenUsed/>
    <w:qFormat/>
    <w:rsid w:val="00C32C65"/>
    <w:pPr>
      <w:spacing w:after="200"/>
    </w:pPr>
    <w:rPr>
      <w:i/>
      <w:iCs/>
      <w:color w:val="FFFFFF" w:themeColor="background1"/>
      <w:sz w:val="18"/>
      <w:szCs w:val="18"/>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3D6D54"/>
    <w:pPr>
      <w:widowControl/>
      <w:pBdr>
        <w:bottom w:val="single" w:sz="8" w:space="4" w:color="4F81BD"/>
      </w:pBdr>
      <w:spacing w:after="300"/>
      <w:contextualSpacing/>
    </w:pPr>
    <w:rPr>
      <w:rFonts w:ascii="Cambria" w:eastAsia="Times New Roman" w:hAnsi="Cambria" w:cs="Times New Roman"/>
      <w:color w:val="17365D"/>
      <w:spacing w:val="5"/>
      <w:kern w:val="2"/>
      <w:sz w:val="52"/>
      <w:szCs w:val="5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D6D54"/>
    <w:pPr>
      <w:tabs>
        <w:tab w:val="center" w:pos="4680"/>
        <w:tab w:val="right" w:pos="9360"/>
      </w:tabs>
    </w:pPr>
  </w:style>
  <w:style w:type="paragraph" w:styleId="Footer">
    <w:name w:val="footer"/>
    <w:basedOn w:val="Normal"/>
    <w:link w:val="FooterChar"/>
    <w:uiPriority w:val="99"/>
    <w:unhideWhenUsed/>
    <w:rsid w:val="003D6D54"/>
    <w:pPr>
      <w:tabs>
        <w:tab w:val="center" w:pos="4680"/>
        <w:tab w:val="right" w:pos="9360"/>
      </w:tabs>
    </w:pPr>
  </w:style>
  <w:style w:type="paragraph" w:customStyle="1" w:styleId="HTBheading2">
    <w:name w:val="HTB heading 2"/>
    <w:basedOn w:val="Normal"/>
    <w:link w:val="HTBheading2Char"/>
    <w:qFormat/>
    <w:rsid w:val="00C55BC0"/>
    <w:pPr>
      <w:spacing w:before="120"/>
      <w:contextualSpacing/>
    </w:pPr>
    <w:rPr>
      <w:b/>
      <w:color w:val="9FEF00"/>
      <w:sz w:val="28"/>
    </w:rPr>
  </w:style>
  <w:style w:type="paragraph" w:styleId="ListParagraph">
    <w:name w:val="List Paragraph"/>
    <w:basedOn w:val="Normal"/>
    <w:uiPriority w:val="34"/>
    <w:qFormat/>
    <w:rsid w:val="00704565"/>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4539C5"/>
    <w:pPr>
      <w:widowControl/>
      <w:spacing w:line="259" w:lineRule="auto"/>
      <w:outlineLvl w:val="9"/>
    </w:pPr>
    <w:rPr>
      <w:rFonts w:asciiTheme="majorHAnsi" w:hAnsiTheme="majorHAnsi"/>
    </w:rPr>
  </w:style>
  <w:style w:type="paragraph" w:styleId="TOC1">
    <w:name w:val="toc 1"/>
    <w:basedOn w:val="Normal"/>
    <w:next w:val="Normal"/>
    <w:autoRedefine/>
    <w:uiPriority w:val="39"/>
    <w:unhideWhenUsed/>
    <w:rsid w:val="00AE6B03"/>
    <w:pPr>
      <w:spacing w:before="120"/>
    </w:pPr>
    <w:rPr>
      <w:rFonts w:cstheme="minorHAnsi"/>
      <w:b/>
      <w:bCs/>
      <w:caps/>
      <w:sz w:val="20"/>
      <w:szCs w:val="20"/>
    </w:rPr>
  </w:style>
  <w:style w:type="paragraph" w:styleId="TOC2">
    <w:name w:val="toc 2"/>
    <w:basedOn w:val="Normal"/>
    <w:next w:val="Normal"/>
    <w:autoRedefine/>
    <w:uiPriority w:val="39"/>
    <w:unhideWhenUsed/>
    <w:rsid w:val="00FA3B59"/>
    <w:pPr>
      <w:tabs>
        <w:tab w:val="right" w:leader="dot" w:pos="10790"/>
      </w:tabs>
      <w:ind w:left="220"/>
    </w:pPr>
    <w:rPr>
      <w:rFonts w:cstheme="minorHAnsi"/>
      <w:smallCaps/>
      <w:color w:val="A4B1CD"/>
      <w:sz w:val="20"/>
      <w:szCs w:val="20"/>
    </w:rPr>
  </w:style>
  <w:style w:type="paragraph" w:styleId="TOC3">
    <w:name w:val="toc 3"/>
    <w:basedOn w:val="Normal"/>
    <w:next w:val="Normal"/>
    <w:autoRedefine/>
    <w:uiPriority w:val="39"/>
    <w:unhideWhenUsed/>
    <w:rsid w:val="00520B63"/>
    <w:pPr>
      <w:ind w:left="440"/>
    </w:pPr>
    <w:rPr>
      <w:rFonts w:cstheme="minorHAnsi"/>
      <w:i/>
      <w:iCs/>
      <w:sz w:val="20"/>
      <w:szCs w:val="20"/>
    </w:rPr>
  </w:style>
  <w:style w:type="paragraph" w:styleId="TOC4">
    <w:name w:val="toc 4"/>
    <w:basedOn w:val="Normal"/>
    <w:next w:val="Normal"/>
    <w:autoRedefine/>
    <w:uiPriority w:val="39"/>
    <w:unhideWhenUsed/>
    <w:rsid w:val="00520B63"/>
    <w:pPr>
      <w:ind w:left="660"/>
    </w:pPr>
    <w:rPr>
      <w:rFonts w:cstheme="minorHAnsi"/>
      <w:sz w:val="18"/>
      <w:szCs w:val="18"/>
    </w:rPr>
  </w:style>
  <w:style w:type="paragraph" w:styleId="TOC5">
    <w:name w:val="toc 5"/>
    <w:basedOn w:val="Normal"/>
    <w:next w:val="Normal"/>
    <w:autoRedefine/>
    <w:uiPriority w:val="39"/>
    <w:unhideWhenUsed/>
    <w:rsid w:val="00520B63"/>
    <w:pPr>
      <w:ind w:left="880"/>
    </w:pPr>
    <w:rPr>
      <w:rFonts w:cstheme="minorHAnsi"/>
      <w:sz w:val="18"/>
      <w:szCs w:val="18"/>
    </w:rPr>
  </w:style>
  <w:style w:type="paragraph" w:styleId="TOC6">
    <w:name w:val="toc 6"/>
    <w:basedOn w:val="Normal"/>
    <w:next w:val="Normal"/>
    <w:autoRedefine/>
    <w:uiPriority w:val="39"/>
    <w:unhideWhenUsed/>
    <w:rsid w:val="00520B63"/>
    <w:pPr>
      <w:ind w:left="1100"/>
    </w:pPr>
    <w:rPr>
      <w:rFonts w:cstheme="minorHAnsi"/>
      <w:sz w:val="18"/>
      <w:szCs w:val="18"/>
    </w:rPr>
  </w:style>
  <w:style w:type="paragraph" w:styleId="TOC7">
    <w:name w:val="toc 7"/>
    <w:basedOn w:val="Normal"/>
    <w:next w:val="Normal"/>
    <w:autoRedefine/>
    <w:uiPriority w:val="39"/>
    <w:unhideWhenUsed/>
    <w:rsid w:val="00520B63"/>
    <w:pPr>
      <w:ind w:left="1320"/>
    </w:pPr>
    <w:rPr>
      <w:rFonts w:cstheme="minorHAnsi"/>
      <w:sz w:val="18"/>
      <w:szCs w:val="18"/>
    </w:rPr>
  </w:style>
  <w:style w:type="paragraph" w:styleId="TOC8">
    <w:name w:val="toc 8"/>
    <w:basedOn w:val="Normal"/>
    <w:next w:val="Normal"/>
    <w:autoRedefine/>
    <w:uiPriority w:val="39"/>
    <w:unhideWhenUsed/>
    <w:rsid w:val="00520B63"/>
    <w:pPr>
      <w:ind w:left="1540"/>
    </w:pPr>
    <w:rPr>
      <w:rFonts w:cstheme="minorHAnsi"/>
      <w:sz w:val="18"/>
      <w:szCs w:val="18"/>
    </w:rPr>
  </w:style>
  <w:style w:type="paragraph" w:styleId="TOC9">
    <w:name w:val="toc 9"/>
    <w:basedOn w:val="Normal"/>
    <w:next w:val="Normal"/>
    <w:autoRedefine/>
    <w:uiPriority w:val="39"/>
    <w:unhideWhenUsed/>
    <w:rsid w:val="00520B63"/>
    <w:pPr>
      <w:ind w:left="1760"/>
    </w:pPr>
    <w:rPr>
      <w:rFonts w:cstheme="minorHAnsi"/>
      <w:sz w:val="18"/>
      <w:szCs w:val="18"/>
    </w:rPr>
  </w:style>
  <w:style w:type="paragraph" w:styleId="NormalWeb">
    <w:name w:val="Normal (Web)"/>
    <w:basedOn w:val="Normal"/>
    <w:uiPriority w:val="99"/>
    <w:semiHidden/>
    <w:unhideWhenUsed/>
    <w:qFormat/>
    <w:rsid w:val="007D1F5C"/>
    <w:pPr>
      <w:widowControl/>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qFormat/>
    <w:rsid w:val="00881DF1"/>
    <w:rPr>
      <w:rFonts w:ascii="Consolas" w:hAnsi="Consolas"/>
      <w:sz w:val="20"/>
      <w:szCs w:val="20"/>
    </w:rPr>
  </w:style>
  <w:style w:type="paragraph" w:styleId="Revision">
    <w:name w:val="Revision"/>
    <w:uiPriority w:val="99"/>
    <w:semiHidden/>
    <w:qFormat/>
    <w:rsid w:val="00CA09DC"/>
    <w:rPr>
      <w:rFonts w:ascii="Calibri" w:eastAsia="Calibri" w:hAnsi="Calibri" w:cs="Calibri"/>
    </w:rPr>
  </w:style>
  <w:style w:type="paragraph" w:styleId="CommentText">
    <w:name w:val="annotation text"/>
    <w:basedOn w:val="Normal"/>
    <w:link w:val="CommentTextChar"/>
    <w:uiPriority w:val="99"/>
    <w:unhideWhenUsed/>
    <w:qFormat/>
    <w:rsid w:val="00CA09DC"/>
    <w:rPr>
      <w:sz w:val="20"/>
      <w:szCs w:val="20"/>
    </w:rPr>
  </w:style>
  <w:style w:type="paragraph" w:styleId="CommentSubject">
    <w:name w:val="annotation subject"/>
    <w:basedOn w:val="CommentText"/>
    <w:next w:val="CommentText"/>
    <w:link w:val="CommentSubjectChar"/>
    <w:uiPriority w:val="99"/>
    <w:semiHidden/>
    <w:unhideWhenUsed/>
    <w:qFormat/>
    <w:rsid w:val="00CA09DC"/>
    <w:rPr>
      <w:b/>
      <w:bCs/>
    </w:rPr>
  </w:style>
  <w:style w:type="paragraph" w:customStyle="1" w:styleId="CoverHeading">
    <w:name w:val="Cover Heading"/>
    <w:basedOn w:val="Normal"/>
    <w:link w:val="CoverHeadingChar"/>
    <w:qFormat/>
    <w:rsid w:val="009F119A"/>
    <w:pPr>
      <w:jc w:val="center"/>
    </w:pPr>
    <w:rPr>
      <w:b/>
      <w:sz w:val="56"/>
      <w:szCs w:val="56"/>
    </w:rPr>
  </w:style>
  <w:style w:type="paragraph" w:customStyle="1" w:styleId="CoverSubtitle">
    <w:name w:val="Cover Subtitle"/>
    <w:basedOn w:val="CoverHeading"/>
    <w:link w:val="CoverSubtitleChar"/>
    <w:qFormat/>
    <w:rsid w:val="00525CDA"/>
    <w:pPr>
      <w:spacing w:before="120" w:after="0"/>
      <w:jc w:val="right"/>
    </w:pPr>
    <w:rPr>
      <w:rFonts w:asciiTheme="majorHAnsi" w:eastAsiaTheme="minorHAnsi" w:hAnsiTheme="majorHAnsi"/>
      <w:b w:val="0"/>
      <w:color w:val="9FEF00"/>
      <w:sz w:val="52"/>
      <w:lang w:bidi="en-US"/>
    </w:rPr>
  </w:style>
  <w:style w:type="paragraph" w:customStyle="1" w:styleId="CoverDate">
    <w:name w:val="Cover Date"/>
    <w:basedOn w:val="CoverSubtitle"/>
    <w:link w:val="CoverDateChar"/>
    <w:qFormat/>
    <w:rsid w:val="00525CDA"/>
    <w:rPr>
      <w:bCs/>
      <w:color w:val="A4B1CD"/>
      <w:sz w:val="32"/>
      <w:szCs w:val="32"/>
    </w:rPr>
  </w:style>
  <w:style w:type="paragraph" w:customStyle="1" w:styleId="CoverVersion">
    <w:name w:val="Cover Version"/>
    <w:basedOn w:val="CoverDate"/>
    <w:link w:val="CoverVersionChar"/>
    <w:qFormat/>
    <w:rsid w:val="00E5694A"/>
    <w:rPr>
      <w:i/>
      <w:sz w:val="22"/>
      <w:szCs w:val="22"/>
    </w:rPr>
  </w:style>
  <w:style w:type="paragraph" w:customStyle="1" w:styleId="FooterText">
    <w:name w:val="Footer Text"/>
    <w:basedOn w:val="Normal"/>
    <w:link w:val="FooterTextChar"/>
    <w:qFormat/>
    <w:rsid w:val="00E5694A"/>
    <w:pPr>
      <w:spacing w:after="0"/>
      <w:jc w:val="center"/>
    </w:pPr>
    <w:rPr>
      <w:b/>
      <w:color w:val="A4B1CD"/>
      <w:sz w:val="18"/>
      <w:szCs w:val="18"/>
    </w:rPr>
  </w:style>
  <w:style w:type="paragraph" w:customStyle="1" w:styleId="HTBheading3">
    <w:name w:val="HTB heading 3"/>
    <w:basedOn w:val="HTBheading2"/>
    <w:next w:val="Normal"/>
    <w:link w:val="HTBheading3Char"/>
    <w:qFormat/>
    <w:rsid w:val="004C55CB"/>
    <w:pPr>
      <w:spacing w:before="240"/>
    </w:pPr>
    <w:rPr>
      <w:color w:val="7FBF00"/>
      <w:sz w:val="24"/>
    </w:rPr>
  </w:style>
  <w:style w:type="paragraph" w:customStyle="1" w:styleId="ImageFormat">
    <w:name w:val="Image Format"/>
    <w:basedOn w:val="Normal"/>
    <w:next w:val="Normal"/>
    <w:link w:val="ImageFormatChar"/>
    <w:qFormat/>
    <w:rsid w:val="00CA74E4"/>
    <w:pPr>
      <w:keepNext/>
      <w:widowControl/>
      <w:spacing w:after="0"/>
    </w:pPr>
  </w:style>
  <w:style w:type="paragraph" w:customStyle="1" w:styleId="FindingTitle">
    <w:name w:val="Finding Title"/>
    <w:basedOn w:val="Normal"/>
    <w:link w:val="FindingTitleChar"/>
    <w:qFormat/>
    <w:rsid w:val="00465543"/>
    <w:pPr>
      <w:numPr>
        <w:numId w:val="3"/>
      </w:numPr>
      <w:ind w:left="360" w:firstLine="0"/>
    </w:pPr>
    <w:rPr>
      <w:b/>
      <w:color w:val="FFFFFF" w:themeColor="background1"/>
      <w:sz w:val="28"/>
      <w:shd w:val="clear" w:color="auto" w:fill="141D2B"/>
    </w:rPr>
  </w:style>
  <w:style w:type="paragraph" w:customStyle="1" w:styleId="EvidencePreamble">
    <w:name w:val="Evidence Preamble"/>
    <w:basedOn w:val="Normal"/>
    <w:link w:val="EvidencePreambleChar"/>
    <w:qFormat/>
    <w:rsid w:val="005246AF"/>
    <w:pPr>
      <w:widowControl/>
      <w:spacing w:before="240"/>
    </w:pPr>
    <w:rPr>
      <w:b/>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2163A5"/>
    <w:pPr>
      <w:spacing w:before="120" w:after="120"/>
    </w:pPr>
    <w:rPr>
      <w:sz w:val="20"/>
    </w:rPr>
    <w:tblPr>
      <w:tblStyleRowBandSize w:val="1"/>
    </w:tblPr>
    <w:tcPr>
      <w:vAlign w:val="center"/>
    </w:tcPr>
    <w:tblStylePr w:type="firstRow">
      <w:rPr>
        <w:b/>
      </w:rPr>
      <w:tblPr/>
      <w:trPr>
        <w:tblHeader/>
      </w:trPr>
      <w:tcPr>
        <w:shd w:val="clear" w:color="auto" w:fill="9FEF00"/>
      </w:tcPr>
    </w:tblStylePr>
    <w:tblStylePr w:type="band1Horz">
      <w:tblPr/>
      <w:tcPr>
        <w:shd w:val="clear" w:color="auto" w:fill="A4B1CD"/>
      </w:tcPr>
    </w:tblStylePr>
    <w:tblStylePr w:type="band2Horz">
      <w:tblPr/>
      <w:tcPr>
        <w:shd w:val="clear" w:color="auto" w:fill="BFC8DC"/>
      </w:tcPr>
    </w:tblStylePr>
  </w:style>
  <w:style w:type="table" w:styleId="GridTable5Dark-Accent6">
    <w:name w:val="Grid Table 5 Dark Accent 6"/>
    <w:basedOn w:val="TableNormal"/>
    <w:uiPriority w:val="50"/>
    <w:rsid w:val="0035183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35183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35183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rsid w:val="00704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63A5"/>
    <w:pPr>
      <w:spacing w:before="120" w:after="120"/>
    </w:pPr>
    <w:rPr>
      <w:sz w:val="20"/>
    </w:rPr>
    <w:tblPr>
      <w:tblCellMar>
        <w:top w:w="115" w:type="dxa"/>
        <w:bottom w:w="115" w:type="dxa"/>
      </w:tblCellMar>
    </w:tblPr>
    <w:tcPr>
      <w:shd w:val="clear" w:color="auto" w:fill="D9D9D9" w:themeFill="background1" w:themeFillShade="D9"/>
      <w:vAlign w:val="center"/>
    </w:tcPr>
  </w:style>
  <w:style w:type="table" w:styleId="PlainTable1">
    <w:name w:val="Plain Table 1"/>
    <w:basedOn w:val="TableNormal"/>
    <w:uiPriority w:val="41"/>
    <w:rsid w:val="002B240C"/>
    <w:tblPr>
      <w:tblStyleRowBandSize w:val="1"/>
      <w:tblStyleColBandSize w:val="1"/>
    </w:tblPr>
    <w:tcPr>
      <w:vAlign w:val="center"/>
    </w:tcPr>
    <w:tblStylePr w:type="firstRow">
      <w:rPr>
        <w:b/>
        <w:bCs/>
      </w:rPr>
      <w:tblPr/>
      <w:tcPr>
        <w:shd w:val="clear" w:color="auto" w:fill="A4B1CD"/>
      </w:tcPr>
    </w:tblStylePr>
    <w:tblStylePr w:type="lastRow">
      <w:rPr>
        <w:b/>
        <w:bCs/>
      </w:rPr>
      <w:tblPr/>
      <w:tcPr>
        <w:tcBorders>
          <w:top w:val="double" w:sz="4" w:space="0" w:color="FFFFFF" w:themeColor="background1"/>
        </w:tcBorders>
      </w:tcPr>
    </w:tblStylePr>
    <w:tblStylePr w:type="firstCol">
      <w:rPr>
        <w:b/>
        <w:bCs/>
        <w:color w:val="FFFFFF" w:themeColor="background1"/>
      </w:rPr>
      <w:tblPr/>
      <w:tcPr>
        <w:shd w:val="clear" w:color="auto" w:fill="FF3E3E"/>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FF3E3E"/>
      </w:tcPr>
    </w:tblStylePr>
  </w:style>
  <w:style w:type="table" w:customStyle="1" w:styleId="MediumFinding">
    <w:name w:val="Medium Finding"/>
    <w:basedOn w:val="PlainTable1"/>
    <w:uiPriority w:val="99"/>
    <w:rsid w:val="00F93B55"/>
    <w:tblPr/>
    <w:tblStylePr w:type="firstRow">
      <w:rPr>
        <w:b/>
        <w:bCs/>
      </w:rPr>
      <w:tblPr/>
      <w:tcPr>
        <w:shd w:val="clear" w:color="auto" w:fill="A4B1CD"/>
      </w:tcPr>
    </w:tblStylePr>
    <w:tblStylePr w:type="lastRow">
      <w:rPr>
        <w:b/>
        <w:bCs/>
      </w:rPr>
      <w:tblPr/>
      <w:tcPr>
        <w:tcBorders>
          <w:top w:val="double" w:sz="4" w:space="0" w:color="FFFFFF" w:themeColor="background1"/>
        </w:tcBorders>
      </w:tcPr>
    </w:tblStylePr>
    <w:tblStylePr w:type="firstCol">
      <w:rPr>
        <w:b/>
        <w:bCs/>
        <w:color w:val="FFFFFF" w:themeColor="background1"/>
      </w:rPr>
      <w:tblPr/>
      <w:tcPr>
        <w:shd w:val="clear" w:color="auto" w:fill="ED7D31"/>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ED7D31"/>
      </w:tcPr>
    </w:tblStylePr>
  </w:style>
  <w:style w:type="table" w:customStyle="1" w:styleId="LowFinding">
    <w:name w:val="Low Finding"/>
    <w:basedOn w:val="PlainTable1"/>
    <w:uiPriority w:val="99"/>
    <w:rsid w:val="00375482"/>
    <w:tblPr/>
    <w:tblStylePr w:type="firstRow">
      <w:rPr>
        <w:b/>
        <w:bCs/>
      </w:rPr>
      <w:tblPr/>
      <w:tcPr>
        <w:shd w:val="clear" w:color="auto" w:fill="A4B1CD"/>
      </w:tcPr>
    </w:tblStylePr>
    <w:tblStylePr w:type="lastRow">
      <w:rPr>
        <w:b/>
        <w:bCs/>
      </w:rPr>
      <w:tblPr/>
      <w:tcPr>
        <w:tcBorders>
          <w:top w:val="double" w:sz="4" w:space="0" w:color="FFFFFF" w:themeColor="background1"/>
        </w:tcBorders>
      </w:tcPr>
    </w:tblStylePr>
    <w:tblStylePr w:type="firstCol">
      <w:rPr>
        <w:b/>
        <w:bCs/>
        <w:color w:val="FFFFFF" w:themeColor="background1"/>
      </w:rPr>
      <w:tblPr/>
      <w:tcPr>
        <w:shd w:val="clear" w:color="auto" w:fill="006600"/>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006600"/>
      </w:tcPr>
    </w:tblStylePr>
  </w:style>
  <w:style w:type="table" w:customStyle="1" w:styleId="Style1">
    <w:name w:val="Style1"/>
    <w:basedOn w:val="PlainTable1"/>
    <w:uiPriority w:val="99"/>
    <w:rsid w:val="00934A22"/>
    <w:tblPr/>
    <w:tblStylePr w:type="firstRow">
      <w:rPr>
        <w:b/>
        <w:bCs/>
      </w:rPr>
      <w:tblPr/>
      <w:tcPr>
        <w:shd w:val="clear" w:color="auto" w:fill="A4B1CD"/>
      </w:tcPr>
    </w:tblStylePr>
    <w:tblStylePr w:type="lastRow">
      <w:rPr>
        <w:b/>
        <w:bCs/>
      </w:rPr>
      <w:tblPr/>
      <w:tcPr>
        <w:tcBorders>
          <w:top w:val="double" w:sz="4" w:space="0" w:color="FFFFFF" w:themeColor="background1"/>
        </w:tcBorders>
      </w:tcPr>
    </w:tblStylePr>
    <w:tblStylePr w:type="firstCol">
      <w:rPr>
        <w:b/>
        <w:bCs/>
        <w:color w:val="FFFFFF" w:themeColor="background1"/>
      </w:rPr>
      <w:tblPr/>
      <w:tcPr>
        <w:shd w:val="clear" w:color="auto" w:fill="0000FF"/>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0000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rbel">
      <a:majorFont>
        <a:latin typeface="Corbel" panose="020B0503020204020204"/>
        <a:ea typeface=""/>
        <a:cs typeface=""/>
      </a:majorFont>
      <a:minorFont>
        <a:latin typeface="Corbel" panose="020B0503020204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BE7BE-FCC1-4926-921C-DB1B84D1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3023</Words>
  <Characters>16628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3</cp:revision>
  <cp:lastPrinted>2026-02-26T12:06:00Z</cp:lastPrinted>
  <dcterms:created xsi:type="dcterms:W3CDTF">2026-02-26T12:06:00Z</dcterms:created>
  <dcterms:modified xsi:type="dcterms:W3CDTF">2026-07-27T14:56:00Z</dcterms:modified>
  <dc:language>en-US</dc:language>
</cp:coreProperties>
</file>