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Appunti di HPC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Connessione via SSH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Utilizzare sempre l’indirizzo IP 158.110.146.245 e connettersi usando il comando: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ssh tuo_username@158.110.146.245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 Windows, p</w:t>
      </w:r>
      <w:r w:rsidDel="00000000" w:rsidR="00000000" w:rsidRPr="00000000">
        <w:rPr>
          <w:sz w:val="18"/>
          <w:szCs w:val="18"/>
          <w:rtl w:val="0"/>
        </w:rPr>
        <w:t xml:space="preserve">er abilitare la connessione ssh senza password: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ssh-keygen -t rsa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type $env:USERPROFILE\.ssh\id_rsa.pub | ssh tuo_username@158.110.146.245 "cat &gt;&gt; .ssh/authorized_keys"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 linux o Mac si può usare il comando: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ssh-copy-id tuo_username@158.110.146.245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Utilizzo di SLURM: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Utilizzare sempre i comandi SLURM:  </w:t>
      </w:r>
      <w:r w:rsidDel="00000000" w:rsidR="00000000" w:rsidRPr="00000000">
        <w:rPr>
          <w:b w:val="1"/>
          <w:sz w:val="18"/>
          <w:szCs w:val="18"/>
          <w:rtl w:val="0"/>
        </w:rPr>
        <w:t xml:space="preserve">salloc </w:t>
      </w:r>
      <w:r w:rsidDel="00000000" w:rsidR="00000000" w:rsidRPr="00000000">
        <w:rPr>
          <w:sz w:val="18"/>
          <w:szCs w:val="18"/>
          <w:rtl w:val="0"/>
        </w:rPr>
        <w:t xml:space="preserve">e </w:t>
      </w:r>
      <w:r w:rsidDel="00000000" w:rsidR="00000000" w:rsidRPr="00000000">
        <w:rPr>
          <w:b w:val="1"/>
          <w:sz w:val="18"/>
          <w:szCs w:val="18"/>
          <w:rtl w:val="0"/>
        </w:rPr>
        <w:t xml:space="preserve">srun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salloc serve per allocare risorse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srun per lanciare dei jobs</w:t>
      </w:r>
    </w:p>
    <w:p w:rsidR="00000000" w:rsidDel="00000000" w:rsidP="00000000" w:rsidRDefault="00000000" w:rsidRPr="00000000" w14:paraId="0000001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È buona pratica usare prima </w:t>
      </w:r>
      <w:r w:rsidDel="00000000" w:rsidR="00000000" w:rsidRPr="00000000">
        <w:rPr>
          <w:b w:val="1"/>
          <w:sz w:val="18"/>
          <w:szCs w:val="18"/>
          <w:rtl w:val="0"/>
        </w:rPr>
        <w:t xml:space="preserve">salloc </w:t>
      </w:r>
      <w:r w:rsidDel="00000000" w:rsidR="00000000" w:rsidRPr="00000000">
        <w:rPr>
          <w:sz w:val="18"/>
          <w:szCs w:val="18"/>
          <w:rtl w:val="0"/>
        </w:rPr>
        <w:t xml:space="preserve">con tutti i parametri per l’allocazione e poi </w:t>
      </w:r>
      <w:r w:rsidDel="00000000" w:rsidR="00000000" w:rsidRPr="00000000">
        <w:rPr>
          <w:b w:val="1"/>
          <w:sz w:val="18"/>
          <w:szCs w:val="18"/>
          <w:rtl w:val="0"/>
        </w:rPr>
        <w:t xml:space="preserve">srun</w:t>
      </w:r>
      <w:r w:rsidDel="00000000" w:rsidR="00000000" w:rsidRPr="00000000">
        <w:rPr>
          <w:sz w:val="18"/>
          <w:szCs w:val="18"/>
          <w:rtl w:val="0"/>
        </w:rPr>
        <w:t xml:space="preserve"> per lanciare i jobs.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ESEMPIO: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salloc --nodes=2 --ntasks=4 --time=00:15:00 --gres=gpu:2 --job-name="device_count"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Il comando precedente serve a riservare 2 nodi. Sui nodi riservati stiamo richiedendo anche 4 processi paralleli (ntasks=4) in totale, ovvero 2 processi per nodo.  In ogni nodo richiediamo 2 GPU, quindi 4 in totale. 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 informazioni per questa allocazione si possono vedere con </w:t>
      </w:r>
      <w:r w:rsidDel="00000000" w:rsidR="00000000" w:rsidRPr="00000000">
        <w:rPr>
          <w:b w:val="1"/>
          <w:sz w:val="18"/>
          <w:szCs w:val="18"/>
          <w:rtl w:val="0"/>
        </w:rPr>
        <w:t xml:space="preserve">squeue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squeue -u $USER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Ora proviamo a vedere quante GPU vede pytorch: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module load pytorch-conda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srun python -c "import torch; print(torch.cuda.device_count())"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L’output che otteniamo è: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Questo perché abbiamo 4 processi paralleli e in ogni nodo pytorch vede 2 GPU.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volta finito di lavorare, è necessario liberare lo spazio allocato con il comando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scancel</w:t>
      </w:r>
      <w:r w:rsidDel="00000000" w:rsidR="00000000" w:rsidRPr="00000000">
        <w:rPr>
          <w:sz w:val="18"/>
          <w:szCs w:val="18"/>
          <w:rtl w:val="0"/>
        </w:rPr>
        <w:t xml:space="preserve"> seguito dal JOBID.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scancel $SLURM_JOB_ID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IMPORTANTE:         ssh   VS    srun --pty /bin/bash -i 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volta allocato un nodo con salloc, è possibile connettersi a quest’ultimo via ssh.  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  <w:shd w:fill="fff2cc" w:val="clear"/>
        </w:rPr>
      </w:pPr>
      <w:r w:rsidDel="00000000" w:rsidR="00000000" w:rsidRPr="00000000">
        <w:rPr>
          <w:sz w:val="18"/>
          <w:szCs w:val="18"/>
          <w:shd w:fill="fff2cc" w:val="clear"/>
          <w:rtl w:val="0"/>
        </w:rPr>
        <w:t xml:space="preserve">Utilizzare ssh solo per fini di debug. Non utilizzare applicazioni direttamente sul nodo perché non vengono gestite da slurm. Bisogna sempre usare </w:t>
      </w:r>
      <w:r w:rsidDel="00000000" w:rsidR="00000000" w:rsidRPr="00000000">
        <w:rPr>
          <w:b w:val="1"/>
          <w:sz w:val="18"/>
          <w:szCs w:val="18"/>
          <w:shd w:fill="fff2cc" w:val="clear"/>
          <w:rtl w:val="0"/>
        </w:rPr>
        <w:t xml:space="preserve">srun</w:t>
      </w:r>
      <w:r w:rsidDel="00000000" w:rsidR="00000000" w:rsidRPr="00000000">
        <w:rPr>
          <w:sz w:val="18"/>
          <w:szCs w:val="18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volete lavorare sul nodo potete utilizzare: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salloc -N 1 --time=00:15:00 --gres=gpu:1 --job-name="bash"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srun --pty /bin/bash -i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Oppure direttamente 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salloc -N 1 --time=00:15:00 --gres=gpu:1 --job-name="bash" srun --pty /bin/bash -i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Scrivendo tutto in una linea, quando si esce dal nodo (con il comando </w:t>
      </w:r>
      <w:r w:rsidDel="00000000" w:rsidR="00000000" w:rsidRPr="00000000">
        <w:rPr>
          <w:b w:val="1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) non è necessario usare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scancel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Consigliato: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Il comando </w:t>
      </w:r>
      <w:r w:rsidDel="00000000" w:rsidR="00000000" w:rsidRPr="00000000">
        <w:rPr>
          <w:b w:val="1"/>
          <w:sz w:val="18"/>
          <w:szCs w:val="18"/>
          <w:rtl w:val="0"/>
        </w:rPr>
        <w:t xml:space="preserve">salloc </w:t>
      </w:r>
      <w:r w:rsidDel="00000000" w:rsidR="00000000" w:rsidRPr="00000000">
        <w:rPr>
          <w:sz w:val="18"/>
          <w:szCs w:val="18"/>
          <w:rtl w:val="0"/>
        </w:rPr>
        <w:t xml:space="preserve">genera delle variabili ambiente di SLURM che non scompaiono dopo aver fatto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scancel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Non è necessario eliminarle, ma potrebbe essere utile in certi casi.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 farlo è possibile ridefinire scancel localmente.  Aggiungi il seguente codice alla fine del file “~/.bashrc”: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scancel() {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command scancel "$@"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unset $(env | grep ^SLURM_ | grep -v ^SLURM_CONF= | cut -d= -f1)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ANACONDA e PYTORCH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 utilizzare anaconda è necessario caricare il modulo appropriato: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module load conda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 vedere gli ambienti virtuali esistenti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conda env list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 momento esistono due virtual environment di sistema (base e pytorch-2.5.1).  Non utilizzate “base”. L’ambiente “pytorch-2.5.1” contiene i principali pacchetti necessari per lavorare. Per aggiungere pacchetti a questo ambiente contattate gli amministratori di sistema. 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Altrimenti è possibile creare ambienti locali utilizzando il comando: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conda create -n environment1 python=3.12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È consigliato utilizzare gli ambienti di sistema per evitare occupare troppo spazio (ogni ambiente con pytorch occupa diversi GB).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Modulo di Pytorch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alternativa, è possibile usare il seguente modulo: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module load pytorch-conda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Questo modulo utilizza lo stesso ambiente virtuale “pytorch-2.5.1” di anaconda. 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Usando il modulo, non è necessario attivare l’ambiente virtuale.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ESEMPIO 1  (conda environment):</w:t>
      </w:r>
    </w:p>
    <w:p w:rsidR="00000000" w:rsidDel="00000000" w:rsidP="00000000" w:rsidRDefault="00000000" w:rsidRPr="00000000" w14:paraId="0000007A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salloc -N 1 --time=00:15:00 --gres=gpu:1 --job-name="torch_test" srun --pty /bin/bash -i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module load conda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conda activate pytorch-2.5.1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python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&gt;&gt;&gt;  import torch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&gt;&gt;&gt;  torch.cuda.device_count()          # output 1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&gt;&gt;&gt; exit()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ESEMPIO 2 (modulo):</w:t>
      </w:r>
    </w:p>
    <w:p w:rsidR="00000000" w:rsidDel="00000000" w:rsidP="00000000" w:rsidRDefault="00000000" w:rsidRPr="00000000" w14:paraId="00000085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salloc -N 1 --time=00:15:00 --gres=gpu:3 --job-name="torch_test" srun --pty /bin/bash -i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module load pytorch-conda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python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&gt;&gt;&gt;  import torch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&gt;&gt;&gt;  torch.cuda.device_count()          # output 3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&gt;&gt;&gt; exit()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JUPYTER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Il pacchetto di jupyter è installato nell’ambiente conda “pytorch-2.5.1”.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 un file di testo e chiamalo “jupyter.sbatch”. Incolla al suo interno lo script in fondo al paragrafo.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Lancia lo script e apri il log file generato.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sbatch jupyter.sbatch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less jupyter-notebook.log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Nel log file c’è il comando ssh che dovrai lanciare sulla tua macchina locale e l’URL da inserire nel browser.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Apri un terminale sulla tua macchina locale e mantienilo aperto finchè usi jupyter. Il comando da lanciare sarà simile a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 ssh -N -f -L 8892:&lt;compute_node&gt;:8892 &lt;tuo_username&gt;@158.110.146.245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L’URL da inserire nel browser sarà simile a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http://127.0.0.1:8892/lab?token=0a61901842c346fb6fa059a74ae4a0dd86f88d6217e22780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#!/bin/bash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--job-name=jupyter-notebook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--nodes=1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--ntasks=1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--cpus-per-task=1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--mem=0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--time=00:15:00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--gres=gpu:1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--output=%x.log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#SBATCH --error=%x.log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module load pytorch-conda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node=$(hostname -s)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user=$(whoami)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cluster="158.110.146.245"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port=8892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 print tunneling instructions jupyter-log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echo -e "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Command to create ssh tunnel: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ssh -N -f -L ${port}:${node}:${port} ${user}@${cluster}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Use a Browser on your local machine and paste the address in the output below: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"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# Run Jupyter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sz w:val="14"/>
          <w:szCs w:val="14"/>
          <w:rtl w:val="0"/>
        </w:rPr>
        <w:t xml:space="preserve">jupyter-lab --no-browser --port=${port} --ip=${node}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