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Total Estimated Energy Expenditure (TEEE) Report</w:t>
        <w:br/>
        <w:br/>
        <w:t>Name: John Doe</w:t>
        <w:br/>
        <w:t>Age: 45 years young</w:t>
        <w:br/>
        <w:t>Gender: M</w:t>
        <w:br/>
        <w:t>Height: 80 inches</w:t>
        <w:br/>
        <w:t>Weight: 230 pounds</w:t>
        <w:br/>
        <w:t>Activity Level: 4</w:t>
        <w:br/>
        <w:t>Calculated TEEE (Harris-Benedict): 2388.51 calories/day</w:t>
        <w:br/>
        <w:t>Estimated Carbohydrate Intake: 298.56 grams per/day</w:t>
        <w:br/>
        <w:t>Estimated Protein Intake: 149.28 grams per/day</w:t>
        <w:br/>
        <w:t>Estimated Fat Intake: 149.28 grams per/day</w:t>
        <w:br/>
        <w:t>To lose 1 lb. per week: 1888.51calories/day</w:t>
        <w:br/>
        <w:t>To lose 2 lbs. per week: 1388.51calories/day</w:t>
        <w:br/>
        <w:t>Calculated TEEE (Mifflin St. Jeor): 1763.48 calories/day</w:t>
        <w:br/>
        <w:t>Estimated Carbohydrate Intake: 220.43 grams per/day</w:t>
        <w:br/>
        <w:t>Estimated Protein Intake: 110.22 grams per/day</w:t>
        <w:br/>
        <w:t>Estimated Fat Intake: 110.22 grams per/day</w:t>
        <w:br/>
        <w:t>To lose 1 lb. per week: 1263.48 calories/day</w:t>
        <w:br/>
        <w:t>To lose 2 lbs. per week: 763.48 calories/day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2024-05-25T14:23:39Z</dcterms:created>
  <dc:creator>Apache POI</dc:creator>
</cp:coreProperties>
</file>