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DE338" w14:textId="77777777" w:rsidR="00477C3A" w:rsidRPr="00477C3A" w:rsidRDefault="00477C3A" w:rsidP="00477C3A">
      <w:pPr>
        <w:pStyle w:val="a8"/>
        <w:rPr>
          <w:sz w:val="44"/>
          <w:szCs w:val="44"/>
        </w:rPr>
      </w:pPr>
      <w:r w:rsidRPr="00477C3A">
        <w:rPr>
          <w:sz w:val="44"/>
          <w:szCs w:val="44"/>
        </w:rPr>
        <w:t>阅读报告</w:t>
      </w:r>
    </w:p>
    <w:p w14:paraId="475EEEBC" w14:textId="73E1D4AC" w:rsidR="006E5932" w:rsidRPr="00477C3A" w:rsidRDefault="00477C3A" w:rsidP="00477C3A">
      <w:pPr>
        <w:jc w:val="right"/>
        <w:rPr>
          <w:rStyle w:val="aa"/>
        </w:rPr>
      </w:pPr>
      <w:r w:rsidRPr="00477C3A">
        <w:rPr>
          <w:rStyle w:val="aa"/>
        </w:rPr>
        <w:t>——基于</w:t>
      </w:r>
      <w:proofErr w:type="gramStart"/>
      <w:r w:rsidR="006E5932" w:rsidRPr="00477C3A">
        <w:rPr>
          <w:rStyle w:val="aa"/>
        </w:rPr>
        <w:t>“</w:t>
      </w:r>
      <w:proofErr w:type="gramEnd"/>
      <w:r w:rsidR="006E5932" w:rsidRPr="00477C3A">
        <w:rPr>
          <w:rStyle w:val="aa"/>
        </w:rPr>
        <w:t>A Parallel Framework for Constraint-Based Bayesian Network Learning via Markov Blanket Discovery“</w:t>
      </w:r>
    </w:p>
    <w:p w14:paraId="1FF986B4" w14:textId="77777777" w:rsidR="006E5932" w:rsidRPr="006E5932" w:rsidRDefault="006E5932" w:rsidP="006E5932">
      <w:pPr>
        <w:pStyle w:val="a8"/>
      </w:pPr>
      <w:r w:rsidRPr="006E5932">
        <w:rPr>
          <w:rFonts w:hint="eastAsia"/>
        </w:rPr>
        <w:t>1</w:t>
      </w:r>
      <w:r w:rsidRPr="006E5932">
        <w:t xml:space="preserve"> 相关背景</w:t>
      </w:r>
    </w:p>
    <w:p w14:paraId="42B16A27" w14:textId="77777777" w:rsidR="006E5932" w:rsidRPr="000D7D15" w:rsidRDefault="006E5932" w:rsidP="00A758BF">
      <w:pPr>
        <w:ind w:firstLineChars="200" w:firstLine="420"/>
        <w:rPr>
          <w:szCs w:val="21"/>
        </w:rPr>
      </w:pPr>
      <w:r w:rsidRPr="000D7D15">
        <w:rPr>
          <w:rFonts w:hint="eastAsia"/>
          <w:szCs w:val="21"/>
        </w:rPr>
        <w:t>文章背景涉及到的</w:t>
      </w:r>
      <w:proofErr w:type="gramStart"/>
      <w:r w:rsidRPr="000D7D15">
        <w:rPr>
          <w:rFonts w:hint="eastAsia"/>
          <w:szCs w:val="21"/>
        </w:rPr>
        <w:t>主要是主要是</w:t>
      </w:r>
      <w:proofErr w:type="gramEnd"/>
      <w:r w:rsidRPr="000D7D15">
        <w:rPr>
          <w:rFonts w:hint="eastAsia"/>
          <w:szCs w:val="21"/>
        </w:rPr>
        <w:t>贝叶斯网络学习框架。</w:t>
      </w:r>
    </w:p>
    <w:p w14:paraId="0FFE1AC7" w14:textId="438C353A" w:rsidR="003C7F8C" w:rsidRPr="000D7D15" w:rsidRDefault="006E5932" w:rsidP="003C7F8C">
      <w:pPr>
        <w:ind w:firstLineChars="200" w:firstLine="420"/>
        <w:rPr>
          <w:rFonts w:hint="eastAsia"/>
          <w:szCs w:val="21"/>
        </w:rPr>
      </w:pPr>
      <w:r w:rsidRPr="000D7D15">
        <w:rPr>
          <w:rFonts w:hint="eastAsia"/>
          <w:szCs w:val="21"/>
        </w:rPr>
        <w:t>贝叶斯网络是一种常用在对多个变量之间的关系进行建模的概率图模型。它可以用来表示变量之间的依赖关系，并且可以通过概率计算来推断变量之间的关系。近年来，基于并行计算的贝叶斯网络学习方法得到了广泛关注。其中，局部到全局约束方法是一种基于约束的贝叶斯网络学习方法，它将贝叶斯网络的学习过程分解为多个局部学习任务（，并将它们组合起来得到全局的贝叶斯网络即，将任务分成多分，进而利用并行计算）。这种方法可以提高贝叶斯网络的学习效率，同时也可以充分利用现代计算机的多</w:t>
      </w:r>
      <w:proofErr w:type="gramStart"/>
      <w:r w:rsidRPr="000D7D15">
        <w:rPr>
          <w:rFonts w:hint="eastAsia"/>
          <w:szCs w:val="21"/>
        </w:rPr>
        <w:t>核处理</w:t>
      </w:r>
      <w:proofErr w:type="gramEnd"/>
      <w:r w:rsidRPr="000D7D15">
        <w:rPr>
          <w:rFonts w:hint="eastAsia"/>
          <w:szCs w:val="21"/>
        </w:rPr>
        <w:t>能力和分布式计算能力。</w:t>
      </w:r>
    </w:p>
    <w:p w14:paraId="5CE6E0F3" w14:textId="181E5A5F" w:rsidR="00E66F8E" w:rsidRPr="000D7D15" w:rsidRDefault="00E66F8E" w:rsidP="00A758BF">
      <w:pPr>
        <w:ind w:firstLineChars="200" w:firstLine="420"/>
        <w:rPr>
          <w:szCs w:val="21"/>
        </w:rPr>
      </w:pPr>
      <w:r w:rsidRPr="000D7D15">
        <w:rPr>
          <w:rFonts w:hint="eastAsia"/>
          <w:szCs w:val="21"/>
        </w:rPr>
        <w:t>文章</w:t>
      </w:r>
      <w:r w:rsidR="003C7F8C">
        <w:rPr>
          <w:rFonts w:hint="eastAsia"/>
          <w:szCs w:val="21"/>
        </w:rPr>
        <w:t>指</w:t>
      </w:r>
      <w:r w:rsidRPr="000D7D15">
        <w:rPr>
          <w:rFonts w:hint="eastAsia"/>
          <w:szCs w:val="21"/>
        </w:rPr>
        <w:t>出：全局搜索方法遍历</w:t>
      </w:r>
      <w:r w:rsidRPr="000D7D15">
        <w:rPr>
          <w:szCs w:val="21"/>
        </w:rPr>
        <w:t>DAG的全局空间以确定最佳结构，而局部到全局方法则首先发现每个变量的局部邻域，然后组合这些局部邻域以获得全局结构。启发式方法的并行化可以提高学习效率，但需要考虑负载均衡的问题。在基于约束的方法中，PC算法是一个重要的算法，已经有多种并行化策略被提出。局部到全局约束方法的并行化也已经被尝试，但需要解决负载均衡的问题。</w:t>
      </w:r>
    </w:p>
    <w:p w14:paraId="2CA96D72" w14:textId="36EFA5AF" w:rsidR="006E5932" w:rsidRPr="006E5932" w:rsidRDefault="006E5932" w:rsidP="006E5932">
      <w:pPr>
        <w:pStyle w:val="a8"/>
      </w:pPr>
      <w:r>
        <w:rPr>
          <w:rFonts w:hint="eastAsia"/>
        </w:rPr>
        <w:t>2</w:t>
      </w:r>
      <w:r>
        <w:t xml:space="preserve"> </w:t>
      </w:r>
      <w:r w:rsidRPr="006E5932">
        <w:t>问题是什么？</w:t>
      </w:r>
    </w:p>
    <w:p w14:paraId="7AD8676E" w14:textId="4E380119" w:rsidR="006E5932" w:rsidRPr="000D7D15" w:rsidRDefault="00477C3A" w:rsidP="00477C3A">
      <w:pPr>
        <w:ind w:firstLineChars="200" w:firstLine="420"/>
        <w:rPr>
          <w:szCs w:val="21"/>
        </w:rPr>
      </w:pPr>
      <w:r w:rsidRPr="000D7D15">
        <w:rPr>
          <w:rFonts w:hint="eastAsia"/>
          <w:szCs w:val="21"/>
        </w:rPr>
        <w:t>贝叶斯网络</w:t>
      </w:r>
      <w:r w:rsidRPr="000D7D15">
        <w:rPr>
          <w:szCs w:val="21"/>
        </w:rPr>
        <w:t xml:space="preserve"> （BN） 是机器学习中广泛使用的图形模型。</w:t>
      </w:r>
      <w:r w:rsidRPr="000D7D15">
        <w:rPr>
          <w:rFonts w:hint="eastAsia"/>
          <w:szCs w:val="21"/>
        </w:rPr>
        <w:t>但</w:t>
      </w:r>
      <w:r w:rsidRPr="000D7D15">
        <w:rPr>
          <w:szCs w:val="21"/>
        </w:rPr>
        <w:t>学习BN的结构是NP困难的</w:t>
      </w:r>
      <w:r w:rsidRPr="000D7D15">
        <w:rPr>
          <w:rFonts w:hint="eastAsia"/>
          <w:szCs w:val="21"/>
        </w:rPr>
        <w:t>，其学习过程需要大量的计算资源与时间，</w:t>
      </w:r>
      <w:r w:rsidRPr="000D7D15">
        <w:rPr>
          <w:szCs w:val="21"/>
        </w:rPr>
        <w:t>因此高性能计算方法对于构建大规模网络是必要的。</w:t>
      </w:r>
      <w:r w:rsidR="006E5932" w:rsidRPr="000D7D15">
        <w:rPr>
          <w:rFonts w:hint="eastAsia"/>
          <w:szCs w:val="21"/>
        </w:rPr>
        <w:t>传统的贝叶斯网络学习方法通常是串行的，不能充分利用现代计算机的多</w:t>
      </w:r>
      <w:proofErr w:type="gramStart"/>
      <w:r w:rsidR="006E5932" w:rsidRPr="000D7D15">
        <w:rPr>
          <w:rFonts w:hint="eastAsia"/>
          <w:szCs w:val="21"/>
        </w:rPr>
        <w:t>核处理</w:t>
      </w:r>
      <w:proofErr w:type="gramEnd"/>
      <w:r w:rsidR="006E5932" w:rsidRPr="000D7D15">
        <w:rPr>
          <w:rFonts w:hint="eastAsia"/>
          <w:szCs w:val="21"/>
        </w:rPr>
        <w:t>能力和分布式计算能力。因此，需要一种并行的贝叶斯网络学习方法来提高学习效率。局部到全局约束方法是一种基于约束的贝叶斯网络学习方法，它将贝叶斯网络的学习过程分解为多个局部学习任务，并将它们组合起来得到全局的贝叶斯网络。这种方法可以提高贝叶斯网络的学习效率，同时也可以充分利用现代计算机的多</w:t>
      </w:r>
      <w:proofErr w:type="gramStart"/>
      <w:r w:rsidR="006E5932" w:rsidRPr="000D7D15">
        <w:rPr>
          <w:rFonts w:hint="eastAsia"/>
          <w:szCs w:val="21"/>
        </w:rPr>
        <w:t>核处理</w:t>
      </w:r>
      <w:proofErr w:type="gramEnd"/>
      <w:r w:rsidR="006E5932" w:rsidRPr="000D7D15">
        <w:rPr>
          <w:rFonts w:hint="eastAsia"/>
          <w:szCs w:val="21"/>
        </w:rPr>
        <w:t>能力和分布式计算能力。因此，问题是如何提高贝叶斯网络的学习效率，并如何使用局部到全局约束方法来解决这个问题。</w:t>
      </w:r>
    </w:p>
    <w:p w14:paraId="5B04EFEE" w14:textId="77777777" w:rsidR="006E5932" w:rsidRPr="000D7D15" w:rsidRDefault="006E5932" w:rsidP="00477C3A">
      <w:pPr>
        <w:ind w:firstLineChars="200" w:firstLine="420"/>
        <w:rPr>
          <w:szCs w:val="21"/>
        </w:rPr>
      </w:pPr>
      <w:r w:rsidRPr="000D7D15">
        <w:rPr>
          <w:rFonts w:hint="eastAsia"/>
          <w:szCs w:val="21"/>
        </w:rPr>
        <w:t>局部到全局约束方法是一种基于约束的贝叶斯网络学习方法，它将贝叶斯网络的学习过程分解为多个局部学习任务，并将它们组合起来得到全局的贝叶斯网络。在这个过程中，每个变量的马尔可夫</w:t>
      </w:r>
      <w:proofErr w:type="gramStart"/>
      <w:r w:rsidRPr="000D7D15">
        <w:rPr>
          <w:rFonts w:hint="eastAsia"/>
          <w:szCs w:val="21"/>
        </w:rPr>
        <w:t>毯</w:t>
      </w:r>
      <w:proofErr w:type="gramEnd"/>
      <w:r w:rsidRPr="000D7D15">
        <w:rPr>
          <w:rFonts w:hint="eastAsia"/>
          <w:szCs w:val="21"/>
        </w:rPr>
        <w:t>被用来确定该变量的父节点和子节点。因此，马尔可夫</w:t>
      </w:r>
      <w:proofErr w:type="gramStart"/>
      <w:r w:rsidRPr="000D7D15">
        <w:rPr>
          <w:rFonts w:hint="eastAsia"/>
          <w:szCs w:val="21"/>
        </w:rPr>
        <w:t>毯</w:t>
      </w:r>
      <w:proofErr w:type="gramEnd"/>
      <w:r w:rsidRPr="000D7D15">
        <w:rPr>
          <w:rFonts w:hint="eastAsia"/>
          <w:szCs w:val="21"/>
        </w:rPr>
        <w:t>在局部到全局约束方法中起着重要的作用，它可以帮助我们确定每个变量的父节点和子节点，从而构建贝叶斯网络的结构，并提高贝叶斯网络的学习效率。</w:t>
      </w:r>
    </w:p>
    <w:p w14:paraId="6F6E1362" w14:textId="77777777" w:rsidR="00E66F8E" w:rsidRPr="000D7D15" w:rsidRDefault="00E66F8E" w:rsidP="00E66F8E">
      <w:pPr>
        <w:ind w:firstLineChars="200" w:firstLine="420"/>
        <w:rPr>
          <w:szCs w:val="21"/>
        </w:rPr>
      </w:pPr>
      <w:r w:rsidRPr="000D7D15">
        <w:rPr>
          <w:rFonts w:hint="eastAsia"/>
          <w:szCs w:val="21"/>
        </w:rPr>
        <w:t>马尔可夫</w:t>
      </w:r>
      <w:proofErr w:type="gramStart"/>
      <w:r w:rsidRPr="000D7D15">
        <w:rPr>
          <w:rFonts w:hint="eastAsia"/>
          <w:szCs w:val="21"/>
        </w:rPr>
        <w:t>毯</w:t>
      </w:r>
      <w:proofErr w:type="gramEnd"/>
      <w:r w:rsidRPr="000D7D15">
        <w:rPr>
          <w:szCs w:val="21"/>
        </w:rPr>
        <w:t>是贝叶斯网络中的一个重要概念，它指的是一个变量的</w:t>
      </w:r>
      <w:proofErr w:type="gramStart"/>
      <w:r w:rsidRPr="000D7D15">
        <w:rPr>
          <w:szCs w:val="21"/>
        </w:rPr>
        <w:t>所有父</w:t>
      </w:r>
      <w:proofErr w:type="gramEnd"/>
      <w:r w:rsidRPr="000D7D15">
        <w:rPr>
          <w:szCs w:val="21"/>
        </w:rPr>
        <w:t>节点、所有子节点以及所有子节点的父节点。马尔可夫</w:t>
      </w:r>
      <w:proofErr w:type="gramStart"/>
      <w:r w:rsidRPr="000D7D15">
        <w:rPr>
          <w:szCs w:val="21"/>
        </w:rPr>
        <w:t>毯</w:t>
      </w:r>
      <w:proofErr w:type="gramEnd"/>
      <w:r w:rsidRPr="000D7D15">
        <w:rPr>
          <w:szCs w:val="21"/>
        </w:rPr>
        <w:t>可以用来表示一个变量与其他变量之间的条件独立性，即给定马尔可夫</w:t>
      </w:r>
      <w:proofErr w:type="gramStart"/>
      <w:r w:rsidRPr="000D7D15">
        <w:rPr>
          <w:szCs w:val="21"/>
        </w:rPr>
        <w:t>毯</w:t>
      </w:r>
      <w:proofErr w:type="gramEnd"/>
      <w:r w:rsidRPr="000D7D15">
        <w:rPr>
          <w:szCs w:val="21"/>
        </w:rPr>
        <w:t>中的变量，该变量与其他变量之间是条件独立的。在贝叶斯网络的学习过程中，马尔可夫</w:t>
      </w:r>
      <w:proofErr w:type="gramStart"/>
      <w:r w:rsidRPr="000D7D15">
        <w:rPr>
          <w:szCs w:val="21"/>
        </w:rPr>
        <w:t>毯</w:t>
      </w:r>
      <w:proofErr w:type="gramEnd"/>
      <w:r w:rsidRPr="000D7D15">
        <w:rPr>
          <w:szCs w:val="21"/>
        </w:rPr>
        <w:t>是一个重要的概念，因为它可以帮助我们确定每个变量的父节点和子节点，从而构建贝叶斯网络的结构。</w:t>
      </w:r>
    </w:p>
    <w:p w14:paraId="6CEA814C" w14:textId="77777777" w:rsidR="00E66F8E" w:rsidRPr="000D7D15" w:rsidRDefault="00E66F8E" w:rsidP="00E66F8E">
      <w:pPr>
        <w:ind w:firstLineChars="200" w:firstLine="420"/>
        <w:rPr>
          <w:szCs w:val="21"/>
        </w:rPr>
      </w:pPr>
      <w:r w:rsidRPr="000D7D15">
        <w:rPr>
          <w:rFonts w:hint="eastAsia"/>
          <w:szCs w:val="21"/>
        </w:rPr>
        <w:t>在可信的贝叶斯网络中，一个结点的马尔可夫</w:t>
      </w:r>
      <w:proofErr w:type="gramStart"/>
      <w:r w:rsidRPr="000D7D15">
        <w:rPr>
          <w:rFonts w:hint="eastAsia"/>
          <w:szCs w:val="21"/>
        </w:rPr>
        <w:t>毯</w:t>
      </w:r>
      <w:proofErr w:type="gramEnd"/>
      <w:r w:rsidRPr="000D7D15">
        <w:rPr>
          <w:rFonts w:hint="eastAsia"/>
          <w:szCs w:val="21"/>
        </w:rPr>
        <w:t>即为该结点的父结子结点以及子结点的父结点。在如下图所示的贝叶斯网络中，结点X</w:t>
      </w:r>
      <w:r w:rsidRPr="000D7D15">
        <w:rPr>
          <w:szCs w:val="21"/>
        </w:rPr>
        <w:t>1、</w:t>
      </w:r>
      <w:r w:rsidRPr="000D7D15">
        <w:rPr>
          <w:rFonts w:hint="eastAsia"/>
          <w:szCs w:val="21"/>
        </w:rPr>
        <w:t>X</w:t>
      </w:r>
      <w:r w:rsidRPr="000D7D15">
        <w:rPr>
          <w:szCs w:val="21"/>
        </w:rPr>
        <w:t>2</w:t>
      </w:r>
      <w:r w:rsidRPr="000D7D15">
        <w:rPr>
          <w:rFonts w:hint="eastAsia"/>
          <w:szCs w:val="21"/>
        </w:rPr>
        <w:t>通过一条有向边指向结点T</w:t>
      </w:r>
      <w:r w:rsidRPr="000D7D15">
        <w:rPr>
          <w:szCs w:val="21"/>
        </w:rPr>
        <w:t>，那么</w:t>
      </w:r>
      <w:r w:rsidRPr="000D7D15">
        <w:rPr>
          <w:rFonts w:hint="eastAsia"/>
          <w:szCs w:val="21"/>
        </w:rPr>
        <w:t>X</w:t>
      </w:r>
      <w:r w:rsidRPr="000D7D15">
        <w:rPr>
          <w:szCs w:val="21"/>
        </w:rPr>
        <w:t>1，</w:t>
      </w:r>
      <w:r w:rsidRPr="000D7D15">
        <w:rPr>
          <w:rFonts w:hint="eastAsia"/>
          <w:szCs w:val="21"/>
        </w:rPr>
        <w:lastRenderedPageBreak/>
        <w:t>X</w:t>
      </w:r>
      <w:r w:rsidRPr="000D7D15">
        <w:rPr>
          <w:szCs w:val="21"/>
        </w:rPr>
        <w:t>2为结点</w:t>
      </w:r>
      <w:r w:rsidRPr="000D7D15">
        <w:rPr>
          <w:rFonts w:hint="eastAsia"/>
          <w:szCs w:val="21"/>
        </w:rPr>
        <w:t>T</w:t>
      </w:r>
      <w:r w:rsidRPr="000D7D15">
        <w:rPr>
          <w:szCs w:val="21"/>
        </w:rPr>
        <w:t>的父结点。结点</w:t>
      </w:r>
      <w:r w:rsidRPr="000D7D15">
        <w:rPr>
          <w:rFonts w:hint="eastAsia"/>
          <w:szCs w:val="21"/>
        </w:rPr>
        <w:t>T</w:t>
      </w:r>
      <w:r w:rsidRPr="000D7D15">
        <w:rPr>
          <w:szCs w:val="21"/>
        </w:rPr>
        <w:t>通过一条有向边指向结点</w:t>
      </w:r>
      <w:r w:rsidRPr="000D7D15">
        <w:rPr>
          <w:rFonts w:hint="eastAsia"/>
          <w:szCs w:val="21"/>
        </w:rPr>
        <w:t>X</w:t>
      </w:r>
      <w:r w:rsidRPr="000D7D15">
        <w:rPr>
          <w:szCs w:val="21"/>
        </w:rPr>
        <w:t>6、</w:t>
      </w:r>
      <w:r w:rsidRPr="000D7D15">
        <w:rPr>
          <w:rFonts w:hint="eastAsia"/>
          <w:szCs w:val="21"/>
        </w:rPr>
        <w:t>X</w:t>
      </w:r>
      <w:r w:rsidRPr="000D7D15">
        <w:rPr>
          <w:szCs w:val="21"/>
        </w:rPr>
        <w:t>7，那么</w:t>
      </w:r>
      <w:r w:rsidRPr="000D7D15">
        <w:rPr>
          <w:rFonts w:hint="eastAsia"/>
          <w:szCs w:val="21"/>
        </w:rPr>
        <w:t>X</w:t>
      </w:r>
      <w:r w:rsidRPr="000D7D15">
        <w:rPr>
          <w:szCs w:val="21"/>
        </w:rPr>
        <w:t>6、</w:t>
      </w:r>
      <w:r w:rsidRPr="000D7D15">
        <w:rPr>
          <w:rFonts w:hint="eastAsia"/>
          <w:szCs w:val="21"/>
        </w:rPr>
        <w:t>X</w:t>
      </w:r>
      <w:r w:rsidRPr="000D7D15">
        <w:rPr>
          <w:szCs w:val="21"/>
        </w:rPr>
        <w:t>7为</w:t>
      </w:r>
      <w:r w:rsidRPr="000D7D15">
        <w:rPr>
          <w:rFonts w:hint="eastAsia"/>
          <w:szCs w:val="21"/>
        </w:rPr>
        <w:t>T</w:t>
      </w:r>
      <w:r w:rsidRPr="000D7D15">
        <w:rPr>
          <w:szCs w:val="21"/>
        </w:rPr>
        <w:t>的子结点。由于T与其父结点、子结点通过一条有向边相连，那么</w:t>
      </w:r>
      <w:r w:rsidRPr="000D7D15">
        <w:rPr>
          <w:rFonts w:hint="eastAsia"/>
          <w:szCs w:val="21"/>
        </w:rPr>
        <w:t>也称T</w:t>
      </w:r>
      <w:r w:rsidRPr="000D7D15">
        <w:rPr>
          <w:szCs w:val="21"/>
        </w:rPr>
        <w:t>与这些结点是邻接的。</w:t>
      </w:r>
      <w:r w:rsidRPr="000D7D15">
        <w:rPr>
          <w:rFonts w:hint="eastAsia"/>
          <w:szCs w:val="21"/>
        </w:rPr>
        <w:t>T</w:t>
      </w:r>
      <w:r w:rsidRPr="000D7D15">
        <w:rPr>
          <w:szCs w:val="21"/>
        </w:rPr>
        <w:t>与结点</w:t>
      </w:r>
      <w:r w:rsidRPr="000D7D15">
        <w:rPr>
          <w:rFonts w:hint="eastAsia"/>
          <w:szCs w:val="21"/>
        </w:rPr>
        <w:t>X</w:t>
      </w:r>
      <w:r w:rsidRPr="000D7D15">
        <w:rPr>
          <w:szCs w:val="21"/>
        </w:rPr>
        <w:t>3、X4、</w:t>
      </w:r>
      <w:r w:rsidRPr="000D7D15">
        <w:rPr>
          <w:rFonts w:hint="eastAsia"/>
          <w:szCs w:val="21"/>
        </w:rPr>
        <w:t>X</w:t>
      </w:r>
      <w:r w:rsidRPr="000D7D15">
        <w:rPr>
          <w:szCs w:val="21"/>
        </w:rPr>
        <w:t>5、</w:t>
      </w:r>
      <w:r w:rsidRPr="000D7D15">
        <w:rPr>
          <w:rFonts w:hint="eastAsia"/>
          <w:szCs w:val="21"/>
        </w:rPr>
        <w:t>X</w:t>
      </w:r>
      <w:r w:rsidRPr="000D7D15">
        <w:rPr>
          <w:szCs w:val="21"/>
        </w:rPr>
        <w:t>8之间没有</w:t>
      </w:r>
      <w:proofErr w:type="gramStart"/>
      <w:r w:rsidRPr="000D7D15">
        <w:rPr>
          <w:szCs w:val="21"/>
        </w:rPr>
        <w:t>有</w:t>
      </w:r>
      <w:proofErr w:type="gramEnd"/>
      <w:r w:rsidRPr="000D7D15">
        <w:rPr>
          <w:szCs w:val="21"/>
        </w:rPr>
        <w:t>向边相连，那么也称</w:t>
      </w:r>
      <w:r w:rsidRPr="000D7D15">
        <w:rPr>
          <w:rFonts w:hint="eastAsia"/>
          <w:szCs w:val="21"/>
        </w:rPr>
        <w:t>T</w:t>
      </w:r>
      <w:r w:rsidRPr="000D7D15">
        <w:rPr>
          <w:szCs w:val="21"/>
        </w:rPr>
        <w:t>与这些结点是</w:t>
      </w:r>
      <w:r w:rsidRPr="000D7D15">
        <w:rPr>
          <w:rFonts w:hint="eastAsia"/>
          <w:szCs w:val="21"/>
        </w:rPr>
        <w:t>不</w:t>
      </w:r>
      <w:r w:rsidRPr="000D7D15">
        <w:rPr>
          <w:szCs w:val="21"/>
        </w:rPr>
        <w:t>邻接的</w:t>
      </w:r>
      <w:r w:rsidRPr="000D7D15">
        <w:rPr>
          <w:rFonts w:hint="eastAsia"/>
          <w:szCs w:val="21"/>
        </w:rPr>
        <w:t>。结点X</w:t>
      </w:r>
      <w:r w:rsidRPr="000D7D15">
        <w:rPr>
          <w:szCs w:val="21"/>
        </w:rPr>
        <w:t>8通过一条有向边指向</w:t>
      </w:r>
      <w:r w:rsidRPr="000D7D15">
        <w:rPr>
          <w:rFonts w:hint="eastAsia"/>
          <w:szCs w:val="21"/>
        </w:rPr>
        <w:t>T</w:t>
      </w:r>
      <w:r w:rsidRPr="000D7D15">
        <w:rPr>
          <w:szCs w:val="21"/>
        </w:rPr>
        <w:t>的子结点</w:t>
      </w:r>
      <w:r w:rsidRPr="000D7D15">
        <w:rPr>
          <w:rFonts w:hint="eastAsia"/>
          <w:szCs w:val="21"/>
        </w:rPr>
        <w:t>X</w:t>
      </w:r>
      <w:r w:rsidRPr="000D7D15">
        <w:rPr>
          <w:szCs w:val="21"/>
        </w:rPr>
        <w:t>7，即</w:t>
      </w:r>
      <w:r w:rsidRPr="000D7D15">
        <w:rPr>
          <w:rFonts w:hint="eastAsia"/>
          <w:szCs w:val="21"/>
        </w:rPr>
        <w:t>T</w:t>
      </w:r>
      <w:r w:rsidRPr="000D7D15">
        <w:rPr>
          <w:szCs w:val="21"/>
        </w:rPr>
        <w:t>与</w:t>
      </w:r>
      <w:r w:rsidRPr="000D7D15">
        <w:rPr>
          <w:rFonts w:hint="eastAsia"/>
          <w:szCs w:val="21"/>
        </w:rPr>
        <w:t>X</w:t>
      </w:r>
      <w:r w:rsidRPr="000D7D15">
        <w:rPr>
          <w:szCs w:val="21"/>
        </w:rPr>
        <w:t>8有共同的子结点。那么称</w:t>
      </w:r>
      <w:r w:rsidRPr="000D7D15">
        <w:rPr>
          <w:rFonts w:hint="eastAsia"/>
          <w:szCs w:val="21"/>
        </w:rPr>
        <w:t>X</w:t>
      </w:r>
      <w:r w:rsidRPr="000D7D15">
        <w:rPr>
          <w:szCs w:val="21"/>
        </w:rPr>
        <w:t>8为</w:t>
      </w:r>
      <w:r w:rsidRPr="000D7D15">
        <w:rPr>
          <w:rFonts w:hint="eastAsia"/>
          <w:szCs w:val="21"/>
        </w:rPr>
        <w:t>T</w:t>
      </w:r>
      <w:r w:rsidRPr="000D7D15">
        <w:rPr>
          <w:szCs w:val="21"/>
        </w:rPr>
        <w:t>的配偶。结点</w:t>
      </w:r>
      <w:r w:rsidRPr="000D7D15">
        <w:rPr>
          <w:rFonts w:hint="eastAsia"/>
          <w:szCs w:val="21"/>
        </w:rPr>
        <w:t>T</w:t>
      </w:r>
      <w:r w:rsidRPr="000D7D15">
        <w:rPr>
          <w:szCs w:val="21"/>
        </w:rPr>
        <w:t>的马尔可夫</w:t>
      </w:r>
      <w:proofErr w:type="gramStart"/>
      <w:r w:rsidRPr="000D7D15">
        <w:rPr>
          <w:szCs w:val="21"/>
        </w:rPr>
        <w:t>毯</w:t>
      </w:r>
      <w:proofErr w:type="gramEnd"/>
      <w:r w:rsidRPr="000D7D15">
        <w:rPr>
          <w:szCs w:val="21"/>
        </w:rPr>
        <w:t>由</w:t>
      </w:r>
      <w:r w:rsidRPr="000D7D15">
        <w:rPr>
          <w:rFonts w:hint="eastAsia"/>
          <w:szCs w:val="21"/>
        </w:rPr>
        <w:t>T</w:t>
      </w:r>
      <w:r w:rsidRPr="000D7D15">
        <w:rPr>
          <w:szCs w:val="21"/>
        </w:rPr>
        <w:t>的父结点</w:t>
      </w:r>
      <w:r w:rsidRPr="000D7D15">
        <w:rPr>
          <w:rFonts w:hint="eastAsia"/>
          <w:szCs w:val="21"/>
        </w:rPr>
        <w:t>X</w:t>
      </w:r>
      <w:r w:rsidRPr="000D7D15">
        <w:rPr>
          <w:szCs w:val="21"/>
        </w:rPr>
        <w:t>1、X2，</w:t>
      </w:r>
      <w:r w:rsidRPr="000D7D15">
        <w:rPr>
          <w:rFonts w:hint="eastAsia"/>
          <w:szCs w:val="21"/>
        </w:rPr>
        <w:t>T</w:t>
      </w:r>
      <w:r w:rsidRPr="000D7D15">
        <w:rPr>
          <w:szCs w:val="21"/>
        </w:rPr>
        <w:t>的子结点</w:t>
      </w:r>
      <w:r w:rsidRPr="000D7D15">
        <w:rPr>
          <w:rFonts w:hint="eastAsia"/>
          <w:szCs w:val="21"/>
        </w:rPr>
        <w:t>X</w:t>
      </w:r>
      <w:r w:rsidRPr="000D7D15">
        <w:rPr>
          <w:szCs w:val="21"/>
        </w:rPr>
        <w:t>6、</w:t>
      </w:r>
      <w:r w:rsidRPr="000D7D15">
        <w:rPr>
          <w:rFonts w:hint="eastAsia"/>
          <w:szCs w:val="21"/>
        </w:rPr>
        <w:t>X</w:t>
      </w:r>
      <w:r w:rsidRPr="000D7D15">
        <w:rPr>
          <w:szCs w:val="21"/>
        </w:rPr>
        <w:t>7</w:t>
      </w:r>
      <w:r w:rsidRPr="000D7D15">
        <w:rPr>
          <w:rFonts w:hint="eastAsia"/>
          <w:szCs w:val="21"/>
        </w:rPr>
        <w:t>，T</w:t>
      </w:r>
      <w:r w:rsidRPr="000D7D15">
        <w:rPr>
          <w:szCs w:val="21"/>
        </w:rPr>
        <w:t>的配偶</w:t>
      </w:r>
      <w:r w:rsidRPr="000D7D15">
        <w:rPr>
          <w:rFonts w:hint="eastAsia"/>
          <w:szCs w:val="21"/>
        </w:rPr>
        <w:t>X</w:t>
      </w:r>
      <w:r w:rsidRPr="000D7D15">
        <w:rPr>
          <w:szCs w:val="21"/>
        </w:rPr>
        <w:t>8组成，记为</w:t>
      </w:r>
      <w:r w:rsidRPr="000D7D15">
        <w:rPr>
          <w:rFonts w:hint="eastAsia"/>
          <w:szCs w:val="21"/>
        </w:rPr>
        <w:t>M</w:t>
      </w:r>
      <w:r w:rsidRPr="000D7D15">
        <w:rPr>
          <w:szCs w:val="21"/>
        </w:rPr>
        <w:t>B（</w:t>
      </w:r>
      <w:r w:rsidRPr="000D7D15">
        <w:rPr>
          <w:rFonts w:hint="eastAsia"/>
          <w:szCs w:val="21"/>
        </w:rPr>
        <w:t>T</w:t>
      </w:r>
      <w:r w:rsidRPr="000D7D15">
        <w:rPr>
          <w:szCs w:val="21"/>
        </w:rPr>
        <w:t>）</w:t>
      </w:r>
      <w:r w:rsidRPr="000D7D15">
        <w:rPr>
          <w:rFonts w:hint="eastAsia"/>
          <w:szCs w:val="21"/>
        </w:rPr>
        <w:t>=</w:t>
      </w:r>
      <w:r w:rsidRPr="000D7D15">
        <w:rPr>
          <w:szCs w:val="21"/>
        </w:rPr>
        <w:t>{X1、</w:t>
      </w:r>
      <w:r w:rsidRPr="000D7D15">
        <w:rPr>
          <w:rFonts w:hint="eastAsia"/>
          <w:szCs w:val="21"/>
        </w:rPr>
        <w:t>X</w:t>
      </w:r>
      <w:r w:rsidRPr="000D7D15">
        <w:rPr>
          <w:szCs w:val="21"/>
        </w:rPr>
        <w:t>2、</w:t>
      </w:r>
      <w:r w:rsidRPr="000D7D15">
        <w:rPr>
          <w:rFonts w:hint="eastAsia"/>
          <w:szCs w:val="21"/>
        </w:rPr>
        <w:t>X</w:t>
      </w:r>
      <w:r w:rsidRPr="000D7D15">
        <w:rPr>
          <w:szCs w:val="21"/>
        </w:rPr>
        <w:t>6、</w:t>
      </w:r>
      <w:r w:rsidRPr="000D7D15">
        <w:rPr>
          <w:rFonts w:hint="eastAsia"/>
          <w:szCs w:val="21"/>
        </w:rPr>
        <w:t>X</w:t>
      </w:r>
      <w:r w:rsidRPr="000D7D15">
        <w:rPr>
          <w:szCs w:val="21"/>
        </w:rPr>
        <w:t>7、</w:t>
      </w:r>
      <w:r w:rsidRPr="000D7D15">
        <w:rPr>
          <w:rFonts w:hint="eastAsia"/>
          <w:szCs w:val="21"/>
        </w:rPr>
        <w:t>X</w:t>
      </w:r>
      <w:r w:rsidRPr="000D7D15">
        <w:rPr>
          <w:szCs w:val="21"/>
        </w:rPr>
        <w:t>8}.</w:t>
      </w:r>
    </w:p>
    <w:p w14:paraId="7B6F339F" w14:textId="77777777" w:rsidR="00E66F8E" w:rsidRPr="006E5932" w:rsidRDefault="00E66F8E" w:rsidP="00E66F8E">
      <w:pPr>
        <w:jc w:val="center"/>
      </w:pPr>
      <w:r w:rsidRPr="006E5932">
        <w:rPr>
          <w:noProof/>
        </w:rPr>
        <w:drawing>
          <wp:inline distT="0" distB="0" distL="0" distR="0" wp14:anchorId="741C5411" wp14:editId="7DD2135F">
            <wp:extent cx="3361905" cy="1742857"/>
            <wp:effectExtent l="0" t="0" r="0" b="0"/>
            <wp:docPr id="1240155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55248" name=""/>
                    <pic:cNvPicPr/>
                  </pic:nvPicPr>
                  <pic:blipFill>
                    <a:blip r:embed="rId7"/>
                    <a:stretch>
                      <a:fillRect/>
                    </a:stretch>
                  </pic:blipFill>
                  <pic:spPr>
                    <a:xfrm>
                      <a:off x="0" y="0"/>
                      <a:ext cx="3361905" cy="1742857"/>
                    </a:xfrm>
                    <a:prstGeom prst="rect">
                      <a:avLst/>
                    </a:prstGeom>
                  </pic:spPr>
                </pic:pic>
              </a:graphicData>
            </a:graphic>
          </wp:inline>
        </w:drawing>
      </w:r>
    </w:p>
    <w:p w14:paraId="349C68D2" w14:textId="77777777" w:rsidR="00E66F8E" w:rsidRPr="006E5932" w:rsidRDefault="00E66F8E" w:rsidP="00477C3A">
      <w:pPr>
        <w:ind w:firstLineChars="200" w:firstLine="420"/>
      </w:pPr>
    </w:p>
    <w:p w14:paraId="677558CC" w14:textId="77777777" w:rsidR="006E5932" w:rsidRDefault="006E5932" w:rsidP="006E5932">
      <w:pPr>
        <w:pStyle w:val="a8"/>
      </w:pPr>
      <w:r w:rsidRPr="006E5932">
        <w:t>3、现有解决方案</w:t>
      </w:r>
    </w:p>
    <w:p w14:paraId="41B8E018" w14:textId="1A1C34AF" w:rsidR="005341B4" w:rsidRPr="000D7D15" w:rsidRDefault="005341B4" w:rsidP="005341B4">
      <w:pPr>
        <w:ind w:firstLineChars="200" w:firstLine="420"/>
        <w:rPr>
          <w:szCs w:val="21"/>
        </w:rPr>
      </w:pPr>
      <w:r w:rsidRPr="000D7D15">
        <w:rPr>
          <w:rFonts w:hint="eastAsia"/>
          <w:szCs w:val="21"/>
        </w:rPr>
        <w:t>文章展示解决方案主要在</w:t>
      </w:r>
      <w:r w:rsidRPr="000D7D15">
        <w:rPr>
          <w:szCs w:val="21"/>
        </w:rPr>
        <w:t xml:space="preserve">SECTION </w:t>
      </w:r>
      <w:proofErr w:type="spellStart"/>
      <w:r w:rsidRPr="000D7D15">
        <w:rPr>
          <w:szCs w:val="21"/>
        </w:rPr>
        <w:t>III.Parallel</w:t>
      </w:r>
      <w:proofErr w:type="spellEnd"/>
      <w:r w:rsidRPr="000D7D15">
        <w:rPr>
          <w:szCs w:val="21"/>
        </w:rPr>
        <w:t xml:space="preserve"> Algorithm</w:t>
      </w:r>
      <w:r w:rsidRPr="000D7D15">
        <w:rPr>
          <w:rFonts w:hint="eastAsia"/>
          <w:szCs w:val="21"/>
        </w:rPr>
        <w:t>以及</w:t>
      </w:r>
      <w:r w:rsidRPr="000D7D15">
        <w:rPr>
          <w:szCs w:val="21"/>
        </w:rPr>
        <w:t xml:space="preserve">SECTION </w:t>
      </w:r>
      <w:proofErr w:type="spellStart"/>
      <w:r w:rsidRPr="000D7D15">
        <w:rPr>
          <w:szCs w:val="21"/>
        </w:rPr>
        <w:t>IV.Implementation</w:t>
      </w:r>
      <w:proofErr w:type="spellEnd"/>
      <w:r w:rsidRPr="000D7D15">
        <w:rPr>
          <w:rFonts w:hint="eastAsia"/>
          <w:szCs w:val="21"/>
        </w:rPr>
        <w:t>。其中第三节是理论层面上的解决方案，第四节则落到了C</w:t>
      </w:r>
      <w:r w:rsidRPr="000D7D15">
        <w:rPr>
          <w:szCs w:val="21"/>
        </w:rPr>
        <w:t>++ MPI</w:t>
      </w:r>
      <w:r w:rsidRPr="000D7D15">
        <w:rPr>
          <w:rFonts w:hint="eastAsia"/>
          <w:szCs w:val="21"/>
        </w:rPr>
        <w:t>上进行框架的实现。</w:t>
      </w:r>
    </w:p>
    <w:p w14:paraId="45E0E6F4" w14:textId="18526D63" w:rsidR="005341B4" w:rsidRPr="000D7D15" w:rsidRDefault="005341B4" w:rsidP="000A31E1">
      <w:pPr>
        <w:ind w:firstLineChars="200" w:firstLine="420"/>
        <w:rPr>
          <w:szCs w:val="21"/>
        </w:rPr>
      </w:pPr>
      <w:r w:rsidRPr="000D7D15">
        <w:rPr>
          <w:rFonts w:hint="eastAsia"/>
          <w:szCs w:val="21"/>
        </w:rPr>
        <w:t>第三节提出了一个并行框架，用于加速贝叶斯网络的学习过程。</w:t>
      </w:r>
      <w:r w:rsidR="000A31E1" w:rsidRPr="000D7D15">
        <w:rPr>
          <w:rFonts w:hint="eastAsia"/>
          <w:szCs w:val="21"/>
        </w:rPr>
        <w:t>单处理器上贝叶斯网络学习算法的四个阶段为：</w:t>
      </w:r>
      <w:r w:rsidR="00A758BF" w:rsidRPr="000D7D15">
        <w:rPr>
          <w:rFonts w:hint="eastAsia"/>
          <w:szCs w:val="21"/>
        </w:rPr>
        <w:t>生长</w:t>
      </w:r>
      <w:r w:rsidR="000A31E1" w:rsidRPr="000D7D15">
        <w:rPr>
          <w:szCs w:val="21"/>
        </w:rPr>
        <w:t>、</w:t>
      </w:r>
      <w:r w:rsidR="00A758BF" w:rsidRPr="000D7D15">
        <w:rPr>
          <w:rFonts w:hint="eastAsia"/>
          <w:szCs w:val="21"/>
        </w:rPr>
        <w:t>收缩</w:t>
      </w:r>
      <w:r w:rsidR="000A31E1" w:rsidRPr="000D7D15">
        <w:rPr>
          <w:szCs w:val="21"/>
        </w:rPr>
        <w:t>、</w:t>
      </w:r>
      <w:r w:rsidR="00A758BF" w:rsidRPr="000D7D15">
        <w:rPr>
          <w:rFonts w:hint="eastAsia"/>
          <w:szCs w:val="21"/>
        </w:rPr>
        <w:t>对称矫正</w:t>
      </w:r>
      <w:r w:rsidR="000A31E1" w:rsidRPr="000D7D15">
        <w:rPr>
          <w:szCs w:val="21"/>
        </w:rPr>
        <w:t>和</w:t>
      </w:r>
      <w:r w:rsidR="00A758BF" w:rsidRPr="000D7D15">
        <w:rPr>
          <w:rFonts w:hint="eastAsia"/>
          <w:szCs w:val="21"/>
        </w:rPr>
        <w:t>构造P</w:t>
      </w:r>
      <w:r w:rsidR="00A758BF" w:rsidRPr="000D7D15">
        <w:rPr>
          <w:szCs w:val="21"/>
        </w:rPr>
        <w:t>C</w:t>
      </w:r>
      <w:r w:rsidR="00A758BF" w:rsidRPr="000D7D15">
        <w:rPr>
          <w:rFonts w:hint="eastAsia"/>
          <w:szCs w:val="21"/>
        </w:rPr>
        <w:t>（来自M</w:t>
      </w:r>
      <w:r w:rsidR="00A758BF" w:rsidRPr="000D7D15">
        <w:rPr>
          <w:szCs w:val="21"/>
        </w:rPr>
        <w:t>B</w:t>
      </w:r>
      <w:r w:rsidR="00A758BF" w:rsidRPr="000D7D15">
        <w:rPr>
          <w:rFonts w:hint="eastAsia"/>
          <w:szCs w:val="21"/>
        </w:rPr>
        <w:t>集）</w:t>
      </w:r>
      <w:r w:rsidR="000A31E1" w:rsidRPr="000D7D15">
        <w:rPr>
          <w:szCs w:val="21"/>
        </w:rPr>
        <w:t>。然后，</w:t>
      </w:r>
      <w:r w:rsidR="000A31E1" w:rsidRPr="000D7D15">
        <w:rPr>
          <w:rFonts w:hint="eastAsia"/>
          <w:szCs w:val="21"/>
        </w:rPr>
        <w:t>文章</w:t>
      </w:r>
      <w:r w:rsidR="000A31E1" w:rsidRPr="000D7D15">
        <w:rPr>
          <w:szCs w:val="21"/>
        </w:rPr>
        <w:t>详细描述了三种学习算法（GS、IAMB和Inter-IAMB）的具体实现，包括候选集的选择和分数的更新等</w:t>
      </w:r>
      <w:r w:rsidR="000A31E1" w:rsidRPr="000D7D15">
        <w:rPr>
          <w:rFonts w:hint="eastAsia"/>
          <w:szCs w:val="21"/>
        </w:rPr>
        <w:t>。拿G</w:t>
      </w:r>
      <w:r w:rsidR="000A31E1" w:rsidRPr="000D7D15">
        <w:rPr>
          <w:szCs w:val="21"/>
        </w:rPr>
        <w:t>S</w:t>
      </w:r>
      <w:r w:rsidR="000A31E1" w:rsidRPr="000D7D15">
        <w:rPr>
          <w:rFonts w:hint="eastAsia"/>
          <w:szCs w:val="21"/>
        </w:rPr>
        <w:t>算法举例，</w:t>
      </w:r>
      <w:r w:rsidR="000A31E1" w:rsidRPr="000D7D15">
        <w:rPr>
          <w:szCs w:val="21"/>
        </w:rPr>
        <w:t>候选变量的选择是基于GS检验的p值。具体地，对于每个变量T，GS算法会按照变量列表的顺序依次考虑每个候选变量Z。对于每个候选变量Z，GS算法会计算I(T, Z|MB(T))的p值，然后选择第一个p值小于阈值α的候选变量Z。这个候选变量Z会被添加到MB(T)中，并从候选变量列表中删除。</w:t>
      </w:r>
      <w:r w:rsidR="00F66DFE" w:rsidRPr="000D7D15">
        <w:rPr>
          <w:rFonts w:hint="eastAsia"/>
          <w:szCs w:val="21"/>
        </w:rPr>
        <w:t>符号化的话，则可概括为T会被选取，当满足下面两个条件之一</w:t>
      </w:r>
      <w:r w:rsidR="000A31E1" w:rsidRPr="000D7D15">
        <w:rPr>
          <w:rFonts w:hint="eastAsia"/>
          <w:szCs w:val="21"/>
        </w:rPr>
        <w:t>：</w:t>
      </w:r>
    </w:p>
    <w:p w14:paraId="024FB29F" w14:textId="323C0576" w:rsidR="000A31E1" w:rsidRDefault="000A31E1" w:rsidP="000A31E1">
      <w:pPr>
        <w:ind w:firstLineChars="200" w:firstLine="420"/>
        <w:jc w:val="center"/>
      </w:pPr>
      <w:r>
        <w:rPr>
          <w:noProof/>
        </w:rPr>
        <w:drawing>
          <wp:inline distT="0" distB="0" distL="0" distR="0" wp14:anchorId="43AA5F2D" wp14:editId="7A121CFB">
            <wp:extent cx="2904762" cy="495238"/>
            <wp:effectExtent l="0" t="0" r="0" b="635"/>
            <wp:docPr id="9569551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55178" name=""/>
                    <pic:cNvPicPr/>
                  </pic:nvPicPr>
                  <pic:blipFill>
                    <a:blip r:embed="rId8"/>
                    <a:stretch>
                      <a:fillRect/>
                    </a:stretch>
                  </pic:blipFill>
                  <pic:spPr>
                    <a:xfrm>
                      <a:off x="0" y="0"/>
                      <a:ext cx="2904762" cy="495238"/>
                    </a:xfrm>
                    <a:prstGeom prst="rect">
                      <a:avLst/>
                    </a:prstGeom>
                  </pic:spPr>
                </pic:pic>
              </a:graphicData>
            </a:graphic>
          </wp:inline>
        </w:drawing>
      </w:r>
    </w:p>
    <w:p w14:paraId="0801A824" w14:textId="31580DDC" w:rsidR="000D7D15" w:rsidRDefault="000D7D15" w:rsidP="000A31E1">
      <w:pPr>
        <w:ind w:firstLineChars="200" w:firstLine="420"/>
        <w:jc w:val="center"/>
      </w:pPr>
      <w:r>
        <w:rPr>
          <w:rFonts w:hint="eastAsia"/>
        </w:rPr>
        <w:t>（1）</w:t>
      </w:r>
    </w:p>
    <w:p w14:paraId="55D7D656" w14:textId="3C782436" w:rsidR="000A31E1" w:rsidRDefault="000A31E1" w:rsidP="000A31E1">
      <w:pPr>
        <w:ind w:firstLineChars="200" w:firstLine="420"/>
        <w:jc w:val="center"/>
      </w:pPr>
      <w:r>
        <w:rPr>
          <w:noProof/>
        </w:rPr>
        <w:drawing>
          <wp:inline distT="0" distB="0" distL="0" distR="0" wp14:anchorId="68120B86" wp14:editId="175100B4">
            <wp:extent cx="4257143" cy="476190"/>
            <wp:effectExtent l="0" t="0" r="0" b="635"/>
            <wp:docPr id="937231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231562" name=""/>
                    <pic:cNvPicPr/>
                  </pic:nvPicPr>
                  <pic:blipFill>
                    <a:blip r:embed="rId9"/>
                    <a:stretch>
                      <a:fillRect/>
                    </a:stretch>
                  </pic:blipFill>
                  <pic:spPr>
                    <a:xfrm>
                      <a:off x="0" y="0"/>
                      <a:ext cx="4257143" cy="476190"/>
                    </a:xfrm>
                    <a:prstGeom prst="rect">
                      <a:avLst/>
                    </a:prstGeom>
                  </pic:spPr>
                </pic:pic>
              </a:graphicData>
            </a:graphic>
          </wp:inline>
        </w:drawing>
      </w:r>
    </w:p>
    <w:p w14:paraId="365D1CE1" w14:textId="53F54B85" w:rsidR="000D7D15" w:rsidRDefault="000D7D15" w:rsidP="000A31E1">
      <w:pPr>
        <w:ind w:firstLineChars="200" w:firstLine="420"/>
        <w:jc w:val="center"/>
      </w:pPr>
      <w:r>
        <w:rPr>
          <w:rFonts w:hint="eastAsia"/>
        </w:rPr>
        <w:t>（2）</w:t>
      </w:r>
    </w:p>
    <w:p w14:paraId="4279AAC9" w14:textId="4440299E" w:rsidR="00F66DFE" w:rsidRPr="000D7D15" w:rsidRDefault="00F66DFE" w:rsidP="00F66DFE">
      <w:pPr>
        <w:ind w:firstLineChars="200" w:firstLine="420"/>
        <w:rPr>
          <w:szCs w:val="21"/>
        </w:rPr>
      </w:pPr>
      <w:r w:rsidRPr="000D7D15">
        <w:rPr>
          <w:rFonts w:hint="eastAsia"/>
          <w:szCs w:val="21"/>
        </w:rPr>
        <w:t>在这两种情况下，如果找到这样的元组，则</w:t>
      </w:r>
      <w:r w:rsidRPr="000D7D15">
        <w:rPr>
          <w:szCs w:val="21"/>
        </w:rPr>
        <w:t xml:space="preserve"> Z 被添加到</w:t>
      </w:r>
      <w:r w:rsidRPr="000D7D15">
        <w:rPr>
          <w:rFonts w:hint="eastAsia"/>
          <w:szCs w:val="21"/>
        </w:rPr>
        <w:t>M</w:t>
      </w:r>
      <w:r w:rsidRPr="000D7D15">
        <w:rPr>
          <w:szCs w:val="21"/>
        </w:rPr>
        <w:t>B(T)</w:t>
      </w:r>
      <w:r w:rsidRPr="000D7D15">
        <w:rPr>
          <w:rFonts w:hint="eastAsia"/>
          <w:szCs w:val="21"/>
        </w:rPr>
        <w:t>，并且</w:t>
      </w:r>
      <w:r w:rsidRPr="000D7D15">
        <w:rPr>
          <w:rFonts w:ascii="Cambria Math" w:hAnsi="Cambria Math" w:cs="Cambria Math"/>
          <w:szCs w:val="21"/>
        </w:rPr>
        <w:t>⟨</w:t>
      </w:r>
      <w:r w:rsidRPr="000D7D15">
        <w:rPr>
          <w:szCs w:val="21"/>
        </w:rPr>
        <w:t>T，Z，</w:t>
      </w:r>
      <m:oMath>
        <m:sSub>
          <m:sSubPr>
            <m:ctrlPr>
              <w:rPr>
                <w:rFonts w:ascii="Cambria Math" w:hAnsi="Cambria Math"/>
                <w:i/>
                <w:szCs w:val="21"/>
              </w:rPr>
            </m:ctrlPr>
          </m:sSubPr>
          <m:e>
            <m:r>
              <w:rPr>
                <w:rFonts w:ascii="Cambria Math" w:hAnsi="Cambria Math"/>
                <w:szCs w:val="21"/>
              </w:rPr>
              <m:t>θ</m:t>
            </m:r>
          </m:e>
          <m:sub>
            <m:r>
              <w:rPr>
                <w:rFonts w:ascii="Cambria Math" w:hAnsi="Cambria Math"/>
                <w:szCs w:val="21"/>
              </w:rPr>
              <m:t>Tz</m:t>
            </m:r>
          </m:sub>
        </m:sSub>
      </m:oMath>
      <w:r w:rsidRPr="000D7D15">
        <w:rPr>
          <w:rFonts w:ascii="Cambria Math" w:hAnsi="Cambria Math" w:cs="Cambria Math"/>
          <w:szCs w:val="21"/>
        </w:rPr>
        <w:t>⟩</w:t>
      </w:r>
      <w:r w:rsidRPr="000D7D15">
        <w:rPr>
          <w:rFonts w:ascii="Cambria Math" w:hAnsi="Cambria Math" w:cs="Cambria Math" w:hint="eastAsia"/>
          <w:szCs w:val="21"/>
        </w:rPr>
        <w:t>将</w:t>
      </w:r>
      <w:r w:rsidRPr="000D7D15">
        <w:rPr>
          <w:szCs w:val="21"/>
        </w:rPr>
        <w:t xml:space="preserve">从 </w:t>
      </w:r>
      <w:r w:rsidRPr="000D7D15">
        <w:rPr>
          <w:rFonts w:hint="eastAsia"/>
          <w:szCs w:val="21"/>
        </w:rPr>
        <w:t>c</w:t>
      </w:r>
      <w:r w:rsidRPr="000D7D15">
        <w:rPr>
          <w:szCs w:val="21"/>
        </w:rPr>
        <w:t>-</w:t>
      </w:r>
      <w:r w:rsidRPr="000D7D15">
        <w:rPr>
          <w:rFonts w:hint="eastAsia"/>
          <w:szCs w:val="21"/>
        </w:rPr>
        <w:t>scores</w:t>
      </w:r>
      <w:r w:rsidRPr="000D7D15">
        <w:rPr>
          <w:szCs w:val="21"/>
        </w:rPr>
        <w:t xml:space="preserve">列表中删除。在收缩阶段，我们检查所有 </w:t>
      </w:r>
      <m:oMath>
        <m:sSub>
          <m:sSubPr>
            <m:ctrlPr>
              <w:rPr>
                <w:rFonts w:ascii="Cambria Math" w:hAnsi="Cambria Math"/>
                <w:i/>
                <w:szCs w:val="21"/>
              </w:rPr>
            </m:ctrlPr>
          </m:sSubPr>
          <m:e>
            <m:r>
              <w:rPr>
                <w:rFonts w:ascii="Cambria Math" w:hAnsi="Cambria Math"/>
                <w:szCs w:val="21"/>
              </w:rPr>
              <m:t>MI</m:t>
            </m:r>
          </m:e>
          <m:sub>
            <m:r>
              <w:rPr>
                <w:rFonts w:ascii="Cambria Math" w:hAnsi="Cambria Math"/>
                <w:szCs w:val="21"/>
              </w:rPr>
              <m:t>3</m:t>
            </m:r>
          </m:sub>
        </m:sSub>
      </m:oMath>
      <w:r w:rsidRPr="000D7D15">
        <w:rPr>
          <w:szCs w:val="21"/>
        </w:rPr>
        <w:t xml:space="preserve"> 集并从中删</w:t>
      </w:r>
      <w:r w:rsidRPr="000D7D15">
        <w:rPr>
          <w:rFonts w:hint="eastAsia"/>
          <w:szCs w:val="21"/>
        </w:rPr>
        <w:t>掉来自</w:t>
      </w:r>
      <w:r w:rsidRPr="000D7D15">
        <w:rPr>
          <w:szCs w:val="21"/>
        </w:rPr>
        <w:t>MB(T)</w:t>
      </w:r>
      <w:r w:rsidRPr="000D7D15">
        <w:rPr>
          <w:rFonts w:hint="eastAsia"/>
          <w:szCs w:val="21"/>
        </w:rPr>
        <w:t>的X值（</w:t>
      </w:r>
      <w:r w:rsidRPr="000D7D15">
        <w:rPr>
          <w:szCs w:val="21"/>
        </w:rPr>
        <w:t xml:space="preserve"> </w:t>
      </w:r>
      <w:r w:rsidRPr="000D7D15">
        <w:rPr>
          <w:rFonts w:hint="eastAsia"/>
          <w:szCs w:val="21"/>
        </w:rPr>
        <w:t>如果</w:t>
      </w:r>
      <w:r w:rsidRPr="000D7D15">
        <w:rPr>
          <w:szCs w:val="21"/>
        </w:rPr>
        <w:t xml:space="preserve"> I(T, X|MB(T)</w:t>
      </w:r>
      <w:r w:rsidRPr="000D7D15">
        <w:rPr>
          <w:rFonts w:ascii="MS Gothic" w:eastAsia="MS Gothic" w:hAnsi="MS Gothic" w:cs="MS Gothic" w:hint="eastAsia"/>
          <w:szCs w:val="21"/>
        </w:rPr>
        <w:t>∖</w:t>
      </w:r>
      <w:r w:rsidRPr="000D7D15">
        <w:rPr>
          <w:szCs w:val="21"/>
        </w:rPr>
        <w:t xml:space="preserve">{X}) </w:t>
      </w:r>
      <w:r w:rsidRPr="000D7D15">
        <w:rPr>
          <w:rFonts w:hint="eastAsia"/>
          <w:szCs w:val="21"/>
        </w:rPr>
        <w:t>中包含的话）</w:t>
      </w:r>
      <w:r w:rsidRPr="000D7D15">
        <w:rPr>
          <w:szCs w:val="21"/>
        </w:rPr>
        <w:t>。</w:t>
      </w:r>
    </w:p>
    <w:p w14:paraId="37E18BF4" w14:textId="608304E4" w:rsidR="00F66DFE" w:rsidRPr="000D7D15" w:rsidRDefault="00F66DFE" w:rsidP="00F66DFE">
      <w:pPr>
        <w:ind w:firstLineChars="200" w:firstLine="420"/>
        <w:rPr>
          <w:szCs w:val="21"/>
        </w:rPr>
      </w:pPr>
      <w:r w:rsidRPr="000D7D15">
        <w:rPr>
          <w:rFonts w:hint="eastAsia"/>
          <w:szCs w:val="21"/>
        </w:rPr>
        <w:t>在增长和收缩阶段的一次或多次迭代之后，</w:t>
      </w:r>
      <w:r w:rsidRPr="000D7D15">
        <w:rPr>
          <w:szCs w:val="21"/>
        </w:rPr>
        <w:t>MB 构造进入对称校正，其中我们验证是否T∈MB(Y)</w:t>
      </w:r>
      <w:r w:rsidRPr="000D7D15">
        <w:rPr>
          <w:rFonts w:ascii="Cambria Math" w:hAnsi="Cambria Math" w:cs="Cambria Math"/>
          <w:szCs w:val="21"/>
        </w:rPr>
        <w:t>⇔</w:t>
      </w:r>
      <w:r w:rsidRPr="000D7D15">
        <w:rPr>
          <w:szCs w:val="21"/>
        </w:rPr>
        <w:t>Y</w:t>
      </w:r>
      <w:r w:rsidRPr="000D7D15">
        <w:rPr>
          <w:rFonts w:ascii="等线" w:eastAsia="等线" w:hAnsi="等线" w:cs="等线" w:hint="eastAsia"/>
          <w:szCs w:val="21"/>
        </w:rPr>
        <w:t>∈</w:t>
      </w:r>
      <w:r w:rsidRPr="000D7D15">
        <w:rPr>
          <w:szCs w:val="21"/>
        </w:rPr>
        <w:t>MB(T)</w:t>
      </w:r>
      <w:r w:rsidRPr="000D7D15">
        <w:rPr>
          <w:rFonts w:hint="eastAsia"/>
          <w:szCs w:val="21"/>
        </w:rPr>
        <w:t>。</w:t>
      </w:r>
      <w:r w:rsidRPr="000D7D15">
        <w:rPr>
          <w:szCs w:val="21"/>
        </w:rPr>
        <w:t>当此断言</w:t>
      </w:r>
      <w:r w:rsidRPr="000D7D15">
        <w:rPr>
          <w:rFonts w:hint="eastAsia"/>
          <w:szCs w:val="21"/>
        </w:rPr>
        <w:t>对于（T</w:t>
      </w:r>
      <w:r w:rsidRPr="000D7D15">
        <w:rPr>
          <w:szCs w:val="21"/>
        </w:rPr>
        <w:t>,Y）</w:t>
      </w:r>
      <w:r w:rsidRPr="000D7D15">
        <w:rPr>
          <w:rFonts w:hint="eastAsia"/>
          <w:szCs w:val="21"/>
        </w:rPr>
        <w:t>对</w:t>
      </w:r>
      <w:r w:rsidRPr="000D7D15">
        <w:rPr>
          <w:szCs w:val="21"/>
        </w:rPr>
        <w:t>失败时，</w:t>
      </w:r>
      <w:r w:rsidR="00A758BF" w:rsidRPr="000D7D15">
        <w:rPr>
          <w:rFonts w:hint="eastAsia"/>
          <w:szCs w:val="21"/>
        </w:rPr>
        <w:t>会</w:t>
      </w:r>
      <w:r w:rsidRPr="000D7D15">
        <w:rPr>
          <w:szCs w:val="21"/>
        </w:rPr>
        <w:t xml:space="preserve">从相应的 </w:t>
      </w:r>
      <m:oMath>
        <m:sSub>
          <m:sSubPr>
            <m:ctrlPr>
              <w:rPr>
                <w:rFonts w:ascii="Cambria Math" w:hAnsi="Cambria Math"/>
                <w:i/>
                <w:szCs w:val="21"/>
              </w:rPr>
            </m:ctrlPr>
          </m:sSubPr>
          <m:e>
            <m:r>
              <w:rPr>
                <w:rFonts w:ascii="Cambria Math" w:hAnsi="Cambria Math"/>
                <w:szCs w:val="21"/>
              </w:rPr>
              <m:t>MI</m:t>
            </m:r>
          </m:e>
          <m:sub>
            <m:r>
              <w:rPr>
                <w:rFonts w:ascii="Cambria Math" w:hAnsi="Cambria Math"/>
                <w:szCs w:val="21"/>
              </w:rPr>
              <m:t>3</m:t>
            </m:r>
          </m:sub>
        </m:sSub>
      </m:oMath>
      <w:r w:rsidRPr="000D7D15">
        <w:rPr>
          <w:szCs w:val="21"/>
        </w:rPr>
        <w:t>集合中删除有问题的变量。最后，PC通过验证每个子集的 CI 来学</w:t>
      </w:r>
      <w:r w:rsidR="00A758BF" w:rsidRPr="000D7D15">
        <w:rPr>
          <w:rFonts w:hint="eastAsia"/>
          <w:szCs w:val="21"/>
        </w:rPr>
        <w:t>习M</w:t>
      </w:r>
      <w:r w:rsidR="00A758BF" w:rsidRPr="000D7D15">
        <w:rPr>
          <w:szCs w:val="21"/>
        </w:rPr>
        <w:t>B</w:t>
      </w:r>
      <w:r w:rsidR="00A758BF" w:rsidRPr="000D7D15">
        <w:rPr>
          <w:rFonts w:hint="eastAsia"/>
          <w:szCs w:val="21"/>
        </w:rPr>
        <w:t>集。</w:t>
      </w:r>
    </w:p>
    <w:p w14:paraId="5093DB7F" w14:textId="7B541EC0" w:rsidR="00A758BF" w:rsidRPr="000D7D15" w:rsidRDefault="00A758BF" w:rsidP="00F66DFE">
      <w:pPr>
        <w:ind w:firstLineChars="200" w:firstLine="420"/>
        <w:rPr>
          <w:szCs w:val="21"/>
        </w:rPr>
      </w:pPr>
      <w:r w:rsidRPr="000D7D15">
        <w:rPr>
          <w:rFonts w:hint="eastAsia"/>
          <w:szCs w:val="21"/>
        </w:rPr>
        <w:lastRenderedPageBreak/>
        <w:t>学习算法的四个阶段是我认为的作者的创新点，因此这部分会放在第四节。</w:t>
      </w:r>
    </w:p>
    <w:p w14:paraId="59A69391" w14:textId="7BC81C54" w:rsidR="000D7D15" w:rsidRDefault="00A758BF" w:rsidP="000D7D15">
      <w:pPr>
        <w:ind w:firstLineChars="200" w:firstLine="420"/>
        <w:rPr>
          <w:szCs w:val="21"/>
        </w:rPr>
      </w:pPr>
      <w:r w:rsidRPr="000D7D15">
        <w:rPr>
          <w:rFonts w:hint="eastAsia"/>
          <w:szCs w:val="21"/>
        </w:rPr>
        <w:t>下面是具体实现部分。作者团队基于G</w:t>
      </w:r>
      <w:r w:rsidRPr="000D7D15">
        <w:rPr>
          <w:szCs w:val="21"/>
        </w:rPr>
        <w:t>S</w:t>
      </w:r>
      <w:r w:rsidRPr="000D7D15">
        <w:rPr>
          <w:rFonts w:hint="eastAsia"/>
          <w:szCs w:val="21"/>
        </w:rPr>
        <w:t>算法开展对贝叶斯网络学习的优化。</w:t>
      </w:r>
      <w:r w:rsidR="000D7D15">
        <w:rPr>
          <w:rFonts w:hint="eastAsia"/>
          <w:szCs w:val="21"/>
        </w:rPr>
        <w:t>G</w:t>
      </w:r>
      <w:r w:rsidR="000D7D15">
        <w:rPr>
          <w:szCs w:val="21"/>
        </w:rPr>
        <w:t>S</w:t>
      </w:r>
      <w:r w:rsidR="000D7D15">
        <w:rPr>
          <w:rFonts w:hint="eastAsia"/>
          <w:szCs w:val="21"/>
        </w:rPr>
        <w:t>算法</w:t>
      </w:r>
      <w:r w:rsidR="000D7D15" w:rsidRPr="000D7D15">
        <w:rPr>
          <w:szCs w:val="21"/>
        </w:rPr>
        <w:t>需要进行CI检验来确定变量之间的关系。</w:t>
      </w:r>
      <w:r w:rsidR="000D7D15">
        <w:rPr>
          <w:rFonts w:hint="eastAsia"/>
          <w:szCs w:val="21"/>
        </w:rPr>
        <w:t>在这一点上可以</w:t>
      </w:r>
      <w:r w:rsidR="000D7D15" w:rsidRPr="000D7D15">
        <w:rPr>
          <w:szCs w:val="21"/>
        </w:rPr>
        <w:t>使用基于列联表的计数策略</w:t>
      </w:r>
      <w:r w:rsidR="000D7D15">
        <w:rPr>
          <w:rFonts w:hint="eastAsia"/>
          <w:szCs w:val="21"/>
        </w:rPr>
        <w:t>（Counting</w:t>
      </w:r>
      <w:r w:rsidR="000D7D15">
        <w:rPr>
          <w:szCs w:val="21"/>
        </w:rPr>
        <w:t xml:space="preserve"> S</w:t>
      </w:r>
      <w:r w:rsidR="000D7D15">
        <w:rPr>
          <w:rFonts w:hint="eastAsia"/>
          <w:szCs w:val="21"/>
        </w:rPr>
        <w:t>trategies）</w:t>
      </w:r>
      <w:r w:rsidR="000D7D15" w:rsidRPr="000D7D15">
        <w:rPr>
          <w:szCs w:val="21"/>
        </w:rPr>
        <w:t>来进行CI检验。具体来说，对于每个变量对(X,Y)和给定的变量集合Z，需要计算四个计数值：</w:t>
      </w:r>
      <w:proofErr w:type="spellStart"/>
      <w:r w:rsidR="000D7D15" w:rsidRPr="000D7D15">
        <w:rPr>
          <w:szCs w:val="21"/>
        </w:rPr>
        <w:t>sabc</w:t>
      </w:r>
      <w:proofErr w:type="spellEnd"/>
      <w:r w:rsidR="000D7D15" w:rsidRPr="000D7D15">
        <w:rPr>
          <w:szCs w:val="21"/>
        </w:rPr>
        <w:t>，sac，</w:t>
      </w:r>
      <w:proofErr w:type="spellStart"/>
      <w:r w:rsidR="000D7D15" w:rsidRPr="000D7D15">
        <w:rPr>
          <w:szCs w:val="21"/>
        </w:rPr>
        <w:t>sbc</w:t>
      </w:r>
      <w:proofErr w:type="spellEnd"/>
      <w:r w:rsidR="000D7D15" w:rsidRPr="000D7D15">
        <w:rPr>
          <w:szCs w:val="21"/>
        </w:rPr>
        <w:t>和</w:t>
      </w:r>
      <w:proofErr w:type="spellStart"/>
      <w:r w:rsidR="000D7D15" w:rsidRPr="000D7D15">
        <w:rPr>
          <w:szCs w:val="21"/>
        </w:rPr>
        <w:t>sc</w:t>
      </w:r>
      <w:proofErr w:type="spellEnd"/>
      <w:r w:rsidR="000D7D15" w:rsidRPr="000D7D15">
        <w:rPr>
          <w:szCs w:val="21"/>
        </w:rPr>
        <w:t>。这些计数值可以用来计算G</w:t>
      </w:r>
      <w:r w:rsidR="000D7D15">
        <w:rPr>
          <w:rFonts w:hint="eastAsia"/>
          <w:szCs w:val="21"/>
        </w:rPr>
        <w:t>^</w:t>
      </w:r>
      <w:r w:rsidR="000D7D15" w:rsidRPr="000D7D15">
        <w:rPr>
          <w:szCs w:val="21"/>
        </w:rPr>
        <w:t>2统计量</w:t>
      </w:r>
      <w:r w:rsidR="000D7D15">
        <w:rPr>
          <w:rFonts w:hint="eastAsia"/>
          <w:szCs w:val="21"/>
        </w:rPr>
        <w:t>并进行C</w:t>
      </w:r>
      <w:r w:rsidR="000D7D15">
        <w:rPr>
          <w:szCs w:val="21"/>
        </w:rPr>
        <w:t>I</w:t>
      </w:r>
      <w:r w:rsidR="000D7D15">
        <w:rPr>
          <w:rFonts w:hint="eastAsia"/>
          <w:szCs w:val="21"/>
        </w:rPr>
        <w:t>检验：</w:t>
      </w:r>
    </w:p>
    <w:p w14:paraId="25ECF220" w14:textId="291B7EDA" w:rsidR="000D7D15" w:rsidRDefault="000D7D15" w:rsidP="000D7D15">
      <w:pPr>
        <w:ind w:firstLineChars="200" w:firstLine="420"/>
        <w:jc w:val="center"/>
        <w:rPr>
          <w:szCs w:val="21"/>
        </w:rPr>
      </w:pPr>
      <w:r>
        <w:rPr>
          <w:noProof/>
        </w:rPr>
        <w:drawing>
          <wp:inline distT="0" distB="0" distL="0" distR="0" wp14:anchorId="1EDE3F0C" wp14:editId="4F257EA2">
            <wp:extent cx="2676190" cy="590476"/>
            <wp:effectExtent l="0" t="0" r="0" b="635"/>
            <wp:docPr id="20841126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12674" name=""/>
                    <pic:cNvPicPr/>
                  </pic:nvPicPr>
                  <pic:blipFill>
                    <a:blip r:embed="rId10"/>
                    <a:stretch>
                      <a:fillRect/>
                    </a:stretch>
                  </pic:blipFill>
                  <pic:spPr>
                    <a:xfrm>
                      <a:off x="0" y="0"/>
                      <a:ext cx="2676190" cy="590476"/>
                    </a:xfrm>
                    <a:prstGeom prst="rect">
                      <a:avLst/>
                    </a:prstGeom>
                  </pic:spPr>
                </pic:pic>
              </a:graphicData>
            </a:graphic>
          </wp:inline>
        </w:drawing>
      </w:r>
    </w:p>
    <w:p w14:paraId="4FA1D8AC" w14:textId="108ADDE1" w:rsidR="000D7D15" w:rsidRDefault="000D7D15" w:rsidP="000D7D15">
      <w:pPr>
        <w:ind w:firstLineChars="200" w:firstLine="420"/>
        <w:jc w:val="center"/>
        <w:rPr>
          <w:szCs w:val="21"/>
        </w:rPr>
      </w:pPr>
      <w:r>
        <w:rPr>
          <w:rFonts w:hint="eastAsia"/>
          <w:szCs w:val="21"/>
        </w:rPr>
        <w:t>（3）</w:t>
      </w:r>
    </w:p>
    <w:p w14:paraId="774DB8AB" w14:textId="330F76A5" w:rsidR="000D7D15" w:rsidRDefault="000D7D15" w:rsidP="000D7D15">
      <w:pPr>
        <w:ind w:firstLineChars="200" w:firstLine="420"/>
        <w:rPr>
          <w:szCs w:val="21"/>
        </w:rPr>
      </w:pPr>
      <w:r>
        <w:rPr>
          <w:rFonts w:hint="eastAsia"/>
          <w:szCs w:val="21"/>
        </w:rPr>
        <w:t>并且在测试的不同技术策略中，</w:t>
      </w:r>
      <w:r w:rsidRPr="000D7D15">
        <w:rPr>
          <w:szCs w:val="21"/>
        </w:rPr>
        <w:t>基于列联表的方法在实验中表现最好。</w:t>
      </w:r>
    </w:p>
    <w:p w14:paraId="6318D8CA" w14:textId="15B606E3" w:rsidR="000D7D15" w:rsidRPr="000D7D15" w:rsidRDefault="000D7D15" w:rsidP="000D7D15">
      <w:pPr>
        <w:ind w:firstLineChars="200" w:firstLine="420"/>
        <w:rPr>
          <w:szCs w:val="21"/>
        </w:rPr>
      </w:pPr>
      <w:r>
        <w:rPr>
          <w:rFonts w:hint="eastAsia"/>
          <w:szCs w:val="21"/>
        </w:rPr>
        <w:t>在</w:t>
      </w:r>
      <w:r w:rsidRPr="000D7D15">
        <w:rPr>
          <w:rFonts w:hint="eastAsia"/>
          <w:szCs w:val="21"/>
        </w:rPr>
        <w:t>优化</w:t>
      </w:r>
      <w:r w:rsidRPr="000D7D15">
        <w:rPr>
          <w:szCs w:val="21"/>
        </w:rPr>
        <w:t>GS算法</w:t>
      </w:r>
      <w:r>
        <w:rPr>
          <w:rFonts w:hint="eastAsia"/>
          <w:szCs w:val="21"/>
        </w:rPr>
        <w:t>这一点上，</w:t>
      </w:r>
      <w:r w:rsidRPr="000D7D15">
        <w:rPr>
          <w:szCs w:val="21"/>
        </w:rPr>
        <w:t>在每次Grow阶段的更新中，只计算第一个得分大于等于阈值的候选变量可以减少计算量。具体来说，对于每个目标变量X，算法会计算与X相关的所有候选变量的得分，并将它们存储在一个c-scores列表中。一旦找到第一个得分大于等于阈值的候选变量，就可以停止更新c-scores列表。这是因为根据公式</w:t>
      </w:r>
      <w:r>
        <w:rPr>
          <w:rFonts w:hint="eastAsia"/>
          <w:szCs w:val="21"/>
        </w:rPr>
        <w:t>（</w:t>
      </w:r>
      <w:r>
        <w:rPr>
          <w:szCs w:val="21"/>
        </w:rPr>
        <w:t>2</w:t>
      </w:r>
      <w:r>
        <w:rPr>
          <w:rFonts w:hint="eastAsia"/>
          <w:szCs w:val="21"/>
        </w:rPr>
        <w:t>）</w:t>
      </w:r>
      <w:r w:rsidRPr="000D7D15">
        <w:rPr>
          <w:szCs w:val="21"/>
        </w:rPr>
        <w:t>，该候选变量将被选为MB(X)中的变量。</w:t>
      </w:r>
    </w:p>
    <w:p w14:paraId="6BC50300" w14:textId="2B52E9EF" w:rsidR="000D7D15" w:rsidRDefault="000D7D15" w:rsidP="000D7D15">
      <w:pPr>
        <w:ind w:firstLineChars="200" w:firstLine="420"/>
        <w:rPr>
          <w:szCs w:val="21"/>
        </w:rPr>
      </w:pPr>
      <w:r>
        <w:rPr>
          <w:rFonts w:hint="eastAsia"/>
          <w:szCs w:val="21"/>
        </w:rPr>
        <w:t>在</w:t>
      </w:r>
      <w:r w:rsidRPr="000D7D15">
        <w:rPr>
          <w:rFonts w:hint="eastAsia"/>
          <w:szCs w:val="21"/>
        </w:rPr>
        <w:t>如何解决负载不平衡的问题</w:t>
      </w:r>
      <w:r>
        <w:rPr>
          <w:rFonts w:hint="eastAsia"/>
          <w:szCs w:val="21"/>
        </w:rPr>
        <w:t>上，</w:t>
      </w:r>
      <w:r w:rsidRPr="000D7D15">
        <w:rPr>
          <w:rFonts w:hint="eastAsia"/>
          <w:szCs w:val="21"/>
        </w:rPr>
        <w:t>作者使用了一个指标来衡量负载不平衡的程度</w:t>
      </w:r>
      <w:r>
        <w:rPr>
          <w:rFonts w:hint="eastAsia"/>
          <w:szCs w:val="21"/>
        </w:rPr>
        <w:t>：</w:t>
      </w:r>
    </w:p>
    <w:p w14:paraId="25AF1160" w14:textId="24417F10" w:rsidR="000D7D15" w:rsidRDefault="000D7D15" w:rsidP="000D7D15">
      <w:pPr>
        <w:ind w:firstLineChars="200" w:firstLine="420"/>
        <w:jc w:val="center"/>
        <w:rPr>
          <w:szCs w:val="21"/>
        </w:rPr>
      </w:pPr>
      <w:r>
        <w:rPr>
          <w:noProof/>
        </w:rPr>
        <w:drawing>
          <wp:inline distT="0" distB="0" distL="0" distR="0" wp14:anchorId="7FB44188" wp14:editId="4142EB81">
            <wp:extent cx="3142857" cy="609524"/>
            <wp:effectExtent l="0" t="0" r="635" b="635"/>
            <wp:docPr id="10055938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93878" name=""/>
                    <pic:cNvPicPr/>
                  </pic:nvPicPr>
                  <pic:blipFill>
                    <a:blip r:embed="rId11"/>
                    <a:stretch>
                      <a:fillRect/>
                    </a:stretch>
                  </pic:blipFill>
                  <pic:spPr>
                    <a:xfrm>
                      <a:off x="0" y="0"/>
                      <a:ext cx="3142857" cy="609524"/>
                    </a:xfrm>
                    <a:prstGeom prst="rect">
                      <a:avLst/>
                    </a:prstGeom>
                  </pic:spPr>
                </pic:pic>
              </a:graphicData>
            </a:graphic>
          </wp:inline>
        </w:drawing>
      </w:r>
    </w:p>
    <w:p w14:paraId="437EFD57" w14:textId="2EAEAD60" w:rsidR="000D7D15" w:rsidRDefault="000D7D15" w:rsidP="000D7D15">
      <w:pPr>
        <w:ind w:firstLineChars="200" w:firstLine="420"/>
        <w:jc w:val="center"/>
        <w:rPr>
          <w:szCs w:val="21"/>
        </w:rPr>
      </w:pPr>
      <w:r>
        <w:rPr>
          <w:rFonts w:hint="eastAsia"/>
          <w:szCs w:val="21"/>
        </w:rPr>
        <w:t>（4）</w:t>
      </w:r>
    </w:p>
    <w:p w14:paraId="7C272419" w14:textId="373FA648" w:rsidR="000D7D15" w:rsidRPr="000D7D15" w:rsidRDefault="000D7D15" w:rsidP="000D7D15">
      <w:pPr>
        <w:ind w:firstLineChars="200" w:firstLine="420"/>
        <w:rPr>
          <w:szCs w:val="21"/>
        </w:rPr>
      </w:pPr>
      <w:r w:rsidRPr="000D7D15">
        <w:rPr>
          <w:rFonts w:hint="eastAsia"/>
          <w:szCs w:val="21"/>
        </w:rPr>
        <w:t>如果这个比率超过了一个用户指定的阈值，就重新分配剩余的候选变量，以平衡负载。</w:t>
      </w:r>
      <w:r w:rsidR="00092FB9">
        <w:rPr>
          <w:rFonts w:hint="eastAsia"/>
          <w:szCs w:val="21"/>
        </w:rPr>
        <w:t>可以</w:t>
      </w:r>
      <w:r w:rsidRPr="000D7D15">
        <w:rPr>
          <w:rFonts w:hint="eastAsia"/>
          <w:szCs w:val="21"/>
        </w:rPr>
        <w:t>使用</w:t>
      </w:r>
      <w:r w:rsidRPr="000D7D15">
        <w:rPr>
          <w:szCs w:val="21"/>
        </w:rPr>
        <w:t>MPIR库中的函数来实现这个功能。</w:t>
      </w:r>
      <w:r w:rsidR="00092FB9">
        <w:rPr>
          <w:rFonts w:hint="eastAsia"/>
          <w:szCs w:val="21"/>
        </w:rPr>
        <w:t>文</w:t>
      </w:r>
      <w:r w:rsidRPr="000D7D15">
        <w:rPr>
          <w:szCs w:val="21"/>
        </w:rPr>
        <w:t>中</w:t>
      </w:r>
      <w:r w:rsidR="00092FB9">
        <w:rPr>
          <w:rFonts w:hint="eastAsia"/>
          <w:szCs w:val="21"/>
        </w:rPr>
        <w:t>指出</w:t>
      </w:r>
      <w:r w:rsidRPr="000D7D15">
        <w:rPr>
          <w:szCs w:val="21"/>
        </w:rPr>
        <w:t>，将阈值设置为2.0可以获得最佳性能。</w:t>
      </w:r>
    </w:p>
    <w:p w14:paraId="7CF30B36" w14:textId="6E62A6FD" w:rsidR="00A758BF" w:rsidRPr="000D7D15" w:rsidRDefault="000D7D15" w:rsidP="000D7D15">
      <w:pPr>
        <w:ind w:firstLineChars="200" w:firstLine="420"/>
        <w:rPr>
          <w:szCs w:val="21"/>
        </w:rPr>
      </w:pPr>
      <w:r w:rsidRPr="000D7D15">
        <w:rPr>
          <w:rFonts w:hint="eastAsia"/>
          <w:szCs w:val="21"/>
        </w:rPr>
        <w:t>总之，通过使用不同的计数策略、优化策略和重新分配策略</w:t>
      </w:r>
      <w:r w:rsidR="00092FB9">
        <w:rPr>
          <w:rFonts w:hint="eastAsia"/>
          <w:szCs w:val="21"/>
        </w:rPr>
        <w:t>可以</w:t>
      </w:r>
      <w:r w:rsidRPr="000D7D15">
        <w:rPr>
          <w:rFonts w:hint="eastAsia"/>
          <w:szCs w:val="21"/>
        </w:rPr>
        <w:t>实现并行贝叶斯网络学习算法。这些策略包括使用基于列联表的计数策略、优化</w:t>
      </w:r>
      <w:r w:rsidRPr="000D7D15">
        <w:rPr>
          <w:szCs w:val="21"/>
        </w:rPr>
        <w:t>GS算法以减少计算量，并使用重新分配策略来平衡负载。</w:t>
      </w:r>
    </w:p>
    <w:p w14:paraId="1BDC740F" w14:textId="62E86FDC" w:rsidR="006E5932" w:rsidRDefault="006E5932" w:rsidP="006E5932">
      <w:pPr>
        <w:pStyle w:val="a8"/>
      </w:pPr>
      <w:r w:rsidRPr="006E5932">
        <w:t>4、作者的核心思想、创新点是在哪里</w:t>
      </w:r>
    </w:p>
    <w:p w14:paraId="07D0568A" w14:textId="547730D1" w:rsidR="006E5932" w:rsidRDefault="002F4C13" w:rsidP="006B65EA">
      <w:pPr>
        <w:ind w:firstLineChars="200" w:firstLine="420"/>
        <w:rPr>
          <w:szCs w:val="21"/>
        </w:rPr>
      </w:pPr>
      <w:r>
        <w:rPr>
          <w:rFonts w:hint="eastAsia"/>
        </w:rPr>
        <w:t>第三节</w:t>
      </w:r>
      <w:r>
        <w:t>C</w:t>
      </w:r>
      <w:r>
        <w:rPr>
          <w:rFonts w:hint="eastAsia"/>
        </w:rPr>
        <w:t>并行框架组成部分</w:t>
      </w:r>
      <w:r w:rsidR="006B65EA">
        <w:rPr>
          <w:rFonts w:hint="eastAsia"/>
        </w:rPr>
        <w:t>详细介绍了</w:t>
      </w:r>
      <w:r w:rsidR="006B65EA" w:rsidRPr="000D7D15">
        <w:rPr>
          <w:rFonts w:hint="eastAsia"/>
          <w:szCs w:val="21"/>
        </w:rPr>
        <w:t>生长</w:t>
      </w:r>
      <w:r w:rsidR="006B65EA" w:rsidRPr="000D7D15">
        <w:rPr>
          <w:szCs w:val="21"/>
        </w:rPr>
        <w:t>、</w:t>
      </w:r>
      <w:r w:rsidR="006B65EA" w:rsidRPr="000D7D15">
        <w:rPr>
          <w:rFonts w:hint="eastAsia"/>
          <w:szCs w:val="21"/>
        </w:rPr>
        <w:t>收缩</w:t>
      </w:r>
      <w:r w:rsidR="006B65EA" w:rsidRPr="000D7D15">
        <w:rPr>
          <w:szCs w:val="21"/>
        </w:rPr>
        <w:t>、</w:t>
      </w:r>
      <w:r w:rsidR="006B65EA" w:rsidRPr="000D7D15">
        <w:rPr>
          <w:rFonts w:hint="eastAsia"/>
          <w:szCs w:val="21"/>
        </w:rPr>
        <w:t>对称矫正</w:t>
      </w:r>
      <w:r w:rsidR="006B65EA" w:rsidRPr="000D7D15">
        <w:rPr>
          <w:szCs w:val="21"/>
        </w:rPr>
        <w:t>和</w:t>
      </w:r>
      <w:r w:rsidR="006B65EA" w:rsidRPr="000D7D15">
        <w:rPr>
          <w:rFonts w:hint="eastAsia"/>
          <w:szCs w:val="21"/>
        </w:rPr>
        <w:t>构造P</w:t>
      </w:r>
      <w:r w:rsidR="006B65EA" w:rsidRPr="000D7D15">
        <w:rPr>
          <w:szCs w:val="21"/>
        </w:rPr>
        <w:t>C</w:t>
      </w:r>
      <w:r w:rsidR="006B65EA">
        <w:rPr>
          <w:rFonts w:hint="eastAsia"/>
          <w:szCs w:val="21"/>
        </w:rPr>
        <w:t>的工作，这四部分也是并行实现贝叶斯网络学习的关键。</w:t>
      </w:r>
    </w:p>
    <w:p w14:paraId="3863543C" w14:textId="7FEFC387" w:rsidR="006B65EA" w:rsidRPr="006B65EA" w:rsidRDefault="006B65EA" w:rsidP="006B65EA">
      <w:pPr>
        <w:pStyle w:val="ad"/>
        <w:numPr>
          <w:ilvl w:val="0"/>
          <w:numId w:val="4"/>
        </w:numPr>
        <w:ind w:firstLineChars="0"/>
      </w:pPr>
      <w:r w:rsidRPr="006B65EA">
        <w:rPr>
          <w:szCs w:val="21"/>
        </w:rPr>
        <w:t>G</w:t>
      </w:r>
      <w:r w:rsidRPr="006B65EA">
        <w:rPr>
          <w:rFonts w:hint="eastAsia"/>
          <w:szCs w:val="21"/>
        </w:rPr>
        <w:t>row</w:t>
      </w:r>
      <w:r w:rsidRPr="006B65EA">
        <w:rPr>
          <w:szCs w:val="21"/>
        </w:rPr>
        <w:t xml:space="preserve"> </w:t>
      </w:r>
      <w:r w:rsidRPr="006B65EA">
        <w:rPr>
          <w:rFonts w:hint="eastAsia"/>
          <w:szCs w:val="21"/>
        </w:rPr>
        <w:t>phase</w:t>
      </w:r>
    </w:p>
    <w:p w14:paraId="57475676" w14:textId="37DB1951" w:rsidR="006B65EA" w:rsidRDefault="006B65EA" w:rsidP="006B65EA">
      <w:pPr>
        <w:pStyle w:val="ad"/>
        <w:ind w:left="1140" w:firstLineChars="0" w:firstLine="0"/>
      </w:pPr>
      <w:r>
        <w:rPr>
          <w:rFonts w:hint="eastAsia"/>
        </w:rPr>
        <w:t>Grow</w:t>
      </w:r>
      <w:r>
        <w:t xml:space="preserve"> </w:t>
      </w:r>
      <w:r>
        <w:rPr>
          <w:rFonts w:hint="eastAsia"/>
        </w:rPr>
        <w:t>phase有两个关键部分：</w:t>
      </w:r>
      <w:r w:rsidRPr="006B65EA">
        <w:t>(</w:t>
      </w:r>
      <w:proofErr w:type="spellStart"/>
      <w:r w:rsidRPr="006B65EA">
        <w:t>i</w:t>
      </w:r>
      <w:proofErr w:type="spellEnd"/>
      <w:r w:rsidRPr="006B65EA">
        <w:t>)构建骨架需要所有变量的MB集合，而对于一个变量的MB集合的添加，所有其他变量都被视为候选变量。(ii)进行CI检验（或计算Assoc(</w:t>
      </w:r>
      <w:r w:rsidRPr="006B65EA">
        <w:rPr>
          <w:rFonts w:ascii="MS Gothic" w:eastAsia="MS Gothic" w:hAnsi="MS Gothic" w:cs="MS Gothic" w:hint="eastAsia"/>
        </w:rPr>
        <w:t>⋅</w:t>
      </w:r>
      <w:r w:rsidRPr="006B65EA">
        <w:t>)）所需的时间与条件</w:t>
      </w:r>
      <w:proofErr w:type="gramStart"/>
      <w:r w:rsidRPr="006B65EA">
        <w:t>集大小</w:t>
      </w:r>
      <w:proofErr w:type="gramEnd"/>
      <w:r w:rsidRPr="006B65EA">
        <w:t>成正比。</w:t>
      </w:r>
      <w:r>
        <w:rPr>
          <w:rFonts w:hint="eastAsia"/>
        </w:rPr>
        <w:t>算法伪代码如下所示：</w:t>
      </w:r>
    </w:p>
    <w:p w14:paraId="0CC0253D" w14:textId="7F627BE0" w:rsidR="006B65EA" w:rsidRDefault="006B65EA" w:rsidP="006B65EA">
      <w:pPr>
        <w:pStyle w:val="ad"/>
        <w:ind w:left="1140" w:firstLineChars="0" w:firstLine="0"/>
        <w:jc w:val="center"/>
      </w:pPr>
      <w:r>
        <w:rPr>
          <w:noProof/>
        </w:rPr>
        <w:lastRenderedPageBreak/>
        <w:drawing>
          <wp:inline distT="0" distB="0" distL="0" distR="0" wp14:anchorId="4F241C17" wp14:editId="550EAB6B">
            <wp:extent cx="3248025" cy="3208530"/>
            <wp:effectExtent l="0" t="0" r="0" b="0"/>
            <wp:docPr id="20290387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4470" cy="3214897"/>
                    </a:xfrm>
                    <a:prstGeom prst="rect">
                      <a:avLst/>
                    </a:prstGeom>
                    <a:noFill/>
                    <a:ln>
                      <a:noFill/>
                    </a:ln>
                  </pic:spPr>
                </pic:pic>
              </a:graphicData>
            </a:graphic>
          </wp:inline>
        </w:drawing>
      </w:r>
    </w:p>
    <w:p w14:paraId="6EF85214" w14:textId="1D1A75B5" w:rsidR="006B65EA" w:rsidRDefault="006B65EA" w:rsidP="006B65EA">
      <w:pPr>
        <w:pStyle w:val="ad"/>
        <w:ind w:left="1140" w:firstLineChars="0" w:firstLine="0"/>
      </w:pPr>
      <w:r>
        <w:rPr>
          <w:rFonts w:hint="eastAsia"/>
        </w:rPr>
        <w:t>在</w:t>
      </w:r>
      <w:r w:rsidRPr="006B65EA">
        <w:rPr>
          <w:rFonts w:hint="eastAsia"/>
        </w:rPr>
        <w:t>并行</w:t>
      </w:r>
      <w:r w:rsidRPr="006B65EA">
        <w:t>Grow算法的伪代码</w:t>
      </w:r>
      <w:r>
        <w:rPr>
          <w:rFonts w:hint="eastAsia"/>
        </w:rPr>
        <w:t>中</w:t>
      </w:r>
      <w:r w:rsidRPr="006B65EA">
        <w:t>包括两个函数：APPLY-HEURISTIC和REDUCE-HEURISTIC。APPLY-HEURISTIC函数接受一个c-scores列表的切片，该列表对应于一个变量T，其中包含所有候选变量X的</w:t>
      </w:r>
      <w:r w:rsidRPr="006B65EA">
        <w:rPr>
          <w:rFonts w:ascii="Cambria Math" w:hAnsi="Cambria Math" w:cs="Cambria Math"/>
        </w:rPr>
        <w:t>⟨</w:t>
      </w:r>
      <w:r w:rsidRPr="006B65EA">
        <w:t>T,X,</w:t>
      </w:r>
      <w:r w:rsidRPr="006B65EA">
        <w:rPr>
          <w:rFonts w:ascii="Cambria Math" w:hAnsi="Cambria Math"/>
          <w:i/>
          <w:szCs w:val="21"/>
        </w:rPr>
        <w:t xml:space="preserve"> </w:t>
      </w:r>
      <m:oMath>
        <m:sSub>
          <m:sSubPr>
            <m:ctrlPr>
              <w:rPr>
                <w:rFonts w:ascii="Cambria Math" w:hAnsi="Cambria Math"/>
                <w:i/>
                <w:szCs w:val="21"/>
              </w:rPr>
            </m:ctrlPr>
          </m:sSubPr>
          <m:e>
            <m:r>
              <w:rPr>
                <w:rFonts w:ascii="Cambria Math" w:hAnsi="Cambria Math"/>
                <w:szCs w:val="21"/>
              </w:rPr>
              <m:t>θ</m:t>
            </m:r>
          </m:e>
          <m:sub>
            <m:r>
              <w:rPr>
                <w:rFonts w:ascii="Cambria Math" w:hAnsi="Cambria Math"/>
                <w:szCs w:val="21"/>
              </w:rPr>
              <m:t>Tz</m:t>
            </m:r>
          </m:sub>
        </m:sSub>
      </m:oMath>
      <w:r w:rsidRPr="006B65EA">
        <w:rPr>
          <w:rFonts w:ascii="Cambria Math" w:hAnsi="Cambria Math" w:cs="Cambria Math"/>
        </w:rPr>
        <w:t>⟩</w:t>
      </w:r>
      <w:r w:rsidRPr="006B65EA">
        <w:t>，并返回最适合添加到MB(T)的候选变量。例如，对于GS算法，根据公式</w:t>
      </w:r>
      <w:r>
        <w:t>2</w:t>
      </w:r>
      <w:r w:rsidRPr="006B65EA">
        <w:t>选择候选变量。REDUCE-HEURISTIC函数将所有处理器的变量选择结果累积起来，以确定对于</w:t>
      </w:r>
      <w:r w:rsidRPr="006B65EA">
        <w:rPr>
          <w:rFonts w:hint="eastAsia"/>
        </w:rPr>
        <w:t>每个变量</w:t>
      </w:r>
      <w:r w:rsidRPr="006B65EA">
        <w:t>T，最佳的候选变量添加到其MB(T)中。</w:t>
      </w:r>
    </w:p>
    <w:p w14:paraId="13996C1A" w14:textId="3AED65E4" w:rsidR="006B65EA" w:rsidRDefault="006B65EA" w:rsidP="006B65EA">
      <w:pPr>
        <w:pStyle w:val="ad"/>
        <w:numPr>
          <w:ilvl w:val="0"/>
          <w:numId w:val="4"/>
        </w:numPr>
        <w:ind w:firstLineChars="0"/>
      </w:pPr>
      <w:r>
        <w:t>S</w:t>
      </w:r>
      <w:r>
        <w:rPr>
          <w:rFonts w:hint="eastAsia"/>
        </w:rPr>
        <w:t>hrink</w:t>
      </w:r>
      <w:r>
        <w:t xml:space="preserve"> P</w:t>
      </w:r>
      <w:r>
        <w:rPr>
          <w:rFonts w:hint="eastAsia"/>
        </w:rPr>
        <w:t>hase</w:t>
      </w:r>
    </w:p>
    <w:p w14:paraId="6C20CCAA" w14:textId="5E784FE4" w:rsidR="006B65EA" w:rsidRDefault="006B65EA" w:rsidP="006B65EA">
      <w:pPr>
        <w:pStyle w:val="ad"/>
        <w:ind w:left="1140" w:firstLineChars="0" w:firstLine="0"/>
      </w:pPr>
      <w:r w:rsidRPr="006B65EA">
        <w:rPr>
          <w:rFonts w:hint="eastAsia"/>
        </w:rPr>
        <w:t>在</w:t>
      </w:r>
      <w:r>
        <w:t>S</w:t>
      </w:r>
      <w:r>
        <w:rPr>
          <w:rFonts w:hint="eastAsia"/>
        </w:rPr>
        <w:t>hrink</w:t>
      </w:r>
      <w:r>
        <w:t xml:space="preserve"> P</w:t>
      </w:r>
      <w:r>
        <w:rPr>
          <w:rFonts w:hint="eastAsia"/>
        </w:rPr>
        <w:t>hase</w:t>
      </w:r>
      <w:r w:rsidRPr="006B65EA">
        <w:t>中，唯一的任务是删除在给定其余MB的情况下独立的MI3中的变量，这是通过循环遍历所有MI3集合来完成的（第3-6行）。并行Shrink阶段的运行时间与处理器上所有变量的MB集合大小成正比，这个时间复杂度被限制在</w:t>
      </w:r>
      <w:proofErr w:type="spellStart"/>
      <w:r w:rsidRPr="006B65EA">
        <w:t>n×O</w:t>
      </w:r>
      <w:proofErr w:type="spellEnd"/>
      <w:r w:rsidRPr="006B65EA">
        <w:t>(np)=O(n2p)。这个组件不需要通信</w:t>
      </w:r>
      <w:r>
        <w:rPr>
          <w:rFonts w:hint="eastAsia"/>
        </w:rPr>
        <w:t>，只完成收缩任务</w:t>
      </w:r>
      <w:r w:rsidRPr="006B65EA">
        <w:t>。</w:t>
      </w:r>
    </w:p>
    <w:p w14:paraId="69B23DB7" w14:textId="77850511" w:rsidR="006B65EA" w:rsidRDefault="006B65EA" w:rsidP="001B7322">
      <w:pPr>
        <w:pStyle w:val="ad"/>
        <w:ind w:left="1140" w:firstLineChars="0" w:firstLine="0"/>
        <w:jc w:val="center"/>
      </w:pPr>
      <w:r>
        <w:rPr>
          <w:noProof/>
        </w:rPr>
        <w:drawing>
          <wp:inline distT="0" distB="0" distL="0" distR="0" wp14:anchorId="5FBD4D60" wp14:editId="5BE22030">
            <wp:extent cx="3305175" cy="1749284"/>
            <wp:effectExtent l="0" t="0" r="0" b="3810"/>
            <wp:docPr id="13122967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21794" cy="1758079"/>
                    </a:xfrm>
                    <a:prstGeom prst="rect">
                      <a:avLst/>
                    </a:prstGeom>
                    <a:noFill/>
                    <a:ln>
                      <a:noFill/>
                    </a:ln>
                  </pic:spPr>
                </pic:pic>
              </a:graphicData>
            </a:graphic>
          </wp:inline>
        </w:drawing>
      </w:r>
    </w:p>
    <w:p w14:paraId="185A3D42" w14:textId="36F13180" w:rsidR="001B7322" w:rsidRDefault="001B7322" w:rsidP="001B7322">
      <w:pPr>
        <w:pStyle w:val="ad"/>
        <w:numPr>
          <w:ilvl w:val="0"/>
          <w:numId w:val="4"/>
        </w:numPr>
        <w:ind w:firstLineChars="0"/>
      </w:pPr>
      <w:r>
        <w:t>S</w:t>
      </w:r>
      <w:r>
        <w:rPr>
          <w:rFonts w:hint="eastAsia"/>
        </w:rPr>
        <w:t>ymmetry</w:t>
      </w:r>
      <w:r>
        <w:t xml:space="preserve"> C</w:t>
      </w:r>
      <w:r>
        <w:rPr>
          <w:rFonts w:hint="eastAsia"/>
        </w:rPr>
        <w:t>orrection</w:t>
      </w:r>
    </w:p>
    <w:p w14:paraId="228D88F6" w14:textId="04BE904A" w:rsidR="001B7322" w:rsidRDefault="001B7322" w:rsidP="001B7322">
      <w:pPr>
        <w:pStyle w:val="ad"/>
        <w:ind w:left="1140" w:firstLineChars="0" w:firstLine="0"/>
      </w:pPr>
      <w:r w:rsidRPr="001B7322">
        <w:rPr>
          <w:rFonts w:hint="eastAsia"/>
        </w:rPr>
        <w:t>这部分介绍了作者提出的并行</w:t>
      </w:r>
      <w:r w:rsidRPr="001B7322">
        <w:t>MI3集合对称性检查算法的伪代码。在算法3中，首先为每个MI3集合成员创建一个有序元组列表</w:t>
      </w:r>
      <w:proofErr w:type="spellStart"/>
      <w:r w:rsidRPr="001B7322">
        <w:t>sc</w:t>
      </w:r>
      <w:proofErr w:type="spellEnd"/>
      <w:r w:rsidRPr="001B7322">
        <w:t>-pairs（第3-10行），然后进行并行排序以识别不对称的MI3成员（第11-12行）。然后更新MI3集合以反映对称性修正（第13-16行）。构建</w:t>
      </w:r>
      <w:proofErr w:type="spellStart"/>
      <w:r w:rsidRPr="001B7322">
        <w:t>sc</w:t>
      </w:r>
      <w:proofErr w:type="spellEnd"/>
      <w:r w:rsidRPr="001B7322">
        <w:t>-pairs、删除唯一元组和更新MI3集合的时间复杂度被限制在O(</w:t>
      </w:r>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P</m:t>
            </m:r>
          </m:den>
        </m:f>
      </m:oMath>
      <w:r w:rsidRPr="001B7322">
        <w:t>)。并行排序可以通过任何基于比较的排序算法实现，</w:t>
      </w:r>
      <w:r w:rsidRPr="001B7322">
        <w:lastRenderedPageBreak/>
        <w:t>例如并行比特排序，它需要O(</w:t>
      </w:r>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P</m:t>
            </m:r>
          </m:den>
        </m:f>
        <m:func>
          <m:funcPr>
            <m:ctrlPr>
              <w:rPr>
                <w:rFonts w:ascii="Cambria Math" w:hAnsi="Cambria Math"/>
                <w:i/>
              </w:rPr>
            </m:ctrlPr>
          </m:funcPr>
          <m:fName>
            <m:r>
              <w:rPr>
                <w:rFonts w:ascii="Cambria Math" w:hAnsi="Cambria Math"/>
              </w:rPr>
              <m:t>log</m:t>
            </m:r>
          </m:fName>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P</m:t>
                </m:r>
              </m:den>
            </m:f>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P</m:t>
            </m:r>
          </m:den>
        </m:f>
        <m:func>
          <m:funcPr>
            <m:ctrlPr>
              <w:rPr>
                <w:rFonts w:ascii="Cambria Math" w:hAnsi="Cambria Math"/>
                <w:i/>
              </w:rPr>
            </m:ctrlPr>
          </m:funcPr>
          <m:fName>
            <m:sSup>
              <m:sSupPr>
                <m:ctrlPr>
                  <w:rPr>
                    <w:rFonts w:ascii="Cambria Math" w:hAnsi="Cambria Math"/>
                    <w:i/>
                  </w:rPr>
                </m:ctrlPr>
              </m:sSupPr>
              <m:e>
                <m:r>
                  <w:rPr>
                    <w:rFonts w:ascii="Cambria Math" w:hAnsi="Cambria Math"/>
                  </w:rPr>
                  <m:t>log</m:t>
                </m:r>
              </m:e>
              <m:sup>
                <m:r>
                  <w:rPr>
                    <w:rFonts w:ascii="Cambria Math" w:hAnsi="Cambria Math"/>
                  </w:rPr>
                  <m:t>2</m:t>
                </m:r>
              </m:sup>
            </m:sSup>
          </m:fName>
          <m:e>
            <m:r>
              <w:rPr>
                <w:rFonts w:ascii="Cambria Math" w:hAnsi="Cambria Math"/>
              </w:rPr>
              <m:t>p</m:t>
            </m:r>
          </m:e>
        </m:func>
      </m:oMath>
      <w:r w:rsidRPr="001B7322">
        <w:t>)和O(</w:t>
      </w:r>
      <m:oMath>
        <m:r>
          <w:rPr>
            <w:rFonts w:ascii="Cambria Math" w:hAnsi="Cambria Math"/>
          </w:rPr>
          <m:t>τ</m:t>
        </m:r>
        <m:sSubSup>
          <m:sSubSupPr>
            <m:ctrlPr>
              <w:rPr>
                <w:rFonts w:ascii="Cambria Math" w:hAnsi="Cambria Math"/>
                <w:i/>
              </w:rPr>
            </m:ctrlPr>
          </m:sSubSupPr>
          <m:e>
            <m:r>
              <w:rPr>
                <w:rFonts w:ascii="Cambria Math" w:hAnsi="Cambria Math"/>
              </w:rPr>
              <m:t>log</m:t>
            </m:r>
          </m:e>
          <m:sub>
            <m:r>
              <w:rPr>
                <w:rFonts w:ascii="Cambria Math" w:hAnsi="Cambria Math"/>
              </w:rPr>
              <m:t>P+μ</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P</m:t>
            </m:r>
          </m:den>
        </m:f>
        <m:func>
          <m:funcPr>
            <m:ctrlPr>
              <w:rPr>
                <w:rFonts w:ascii="Cambria Math" w:hAnsi="Cambria Math"/>
                <w:i/>
              </w:rPr>
            </m:ctrlPr>
          </m:funcPr>
          <m:fName>
            <m:sSup>
              <m:sSupPr>
                <m:ctrlPr>
                  <w:rPr>
                    <w:rFonts w:ascii="Cambria Math" w:hAnsi="Cambria Math"/>
                    <w:i/>
                  </w:rPr>
                </m:ctrlPr>
              </m:sSupPr>
              <m:e>
                <m:r>
                  <w:rPr>
                    <w:rFonts w:ascii="Cambria Math" w:hAnsi="Cambria Math"/>
                  </w:rPr>
                  <m:t>log</m:t>
                </m:r>
              </m:e>
              <m:sup>
                <m:r>
                  <w:rPr>
                    <w:rFonts w:ascii="Cambria Math" w:hAnsi="Cambria Math"/>
                  </w:rPr>
                  <m:t>2</m:t>
                </m:r>
              </m:sup>
            </m:sSup>
          </m:fName>
          <m:e>
            <m:r>
              <w:rPr>
                <w:rFonts w:ascii="Cambria Math" w:hAnsi="Cambria Math"/>
              </w:rPr>
              <m:t>p</m:t>
            </m:r>
          </m:e>
        </m:func>
      </m:oMath>
      <w:r w:rsidRPr="001B7322">
        <w:t>)的计算和通信时</w:t>
      </w:r>
      <w:r w:rsidRPr="001B7322">
        <w:rPr>
          <w:rFonts w:hint="eastAsia"/>
        </w:rPr>
        <w:t>间。在删除唯一元组时，还需要集体通信来识别跨处理器边界的元组对。这可以通过一对移位置换来完成，需要</w:t>
      </w:r>
      <w:r w:rsidRPr="001B7322">
        <w:t>O(</w:t>
      </w:r>
      <w:proofErr w:type="spellStart"/>
      <w:r w:rsidRPr="001B7322">
        <w:t>τ+μ</w:t>
      </w:r>
      <w:proofErr w:type="spellEnd"/>
      <w:r w:rsidRPr="001B7322">
        <w:t>)的时间。总之，这个组件的运行时间主要由并行排序的运行时间决定，它需要O(</w:t>
      </w:r>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P</m:t>
            </m:r>
          </m:den>
        </m:f>
        <m:func>
          <m:funcPr>
            <m:ctrlPr>
              <w:rPr>
                <w:rFonts w:ascii="Cambria Math" w:hAnsi="Cambria Math"/>
                <w:i/>
              </w:rPr>
            </m:ctrlPr>
          </m:funcPr>
          <m:fName>
            <m:r>
              <w:rPr>
                <w:rFonts w:ascii="Cambria Math" w:hAnsi="Cambria Math"/>
              </w:rPr>
              <m:t>log</m:t>
            </m:r>
          </m:fName>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P</m:t>
                </m:r>
              </m:den>
            </m:f>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P</m:t>
            </m:r>
          </m:den>
        </m:f>
        <m:func>
          <m:funcPr>
            <m:ctrlPr>
              <w:rPr>
                <w:rFonts w:ascii="Cambria Math" w:hAnsi="Cambria Math"/>
                <w:i/>
              </w:rPr>
            </m:ctrlPr>
          </m:funcPr>
          <m:fName>
            <m:sSup>
              <m:sSupPr>
                <m:ctrlPr>
                  <w:rPr>
                    <w:rFonts w:ascii="Cambria Math" w:hAnsi="Cambria Math"/>
                    <w:i/>
                  </w:rPr>
                </m:ctrlPr>
              </m:sSupPr>
              <m:e>
                <m:r>
                  <w:rPr>
                    <w:rFonts w:ascii="Cambria Math" w:hAnsi="Cambria Math"/>
                  </w:rPr>
                  <m:t>log</m:t>
                </m:r>
              </m:e>
              <m:sup>
                <m:r>
                  <w:rPr>
                    <w:rFonts w:ascii="Cambria Math" w:hAnsi="Cambria Math"/>
                  </w:rPr>
                  <m:t>2</m:t>
                </m:r>
              </m:sup>
            </m:sSup>
          </m:fName>
          <m:e>
            <m:r>
              <w:rPr>
                <w:rFonts w:ascii="Cambria Math" w:hAnsi="Cambria Math"/>
              </w:rPr>
              <m:t>p</m:t>
            </m:r>
          </m:e>
        </m:func>
      </m:oMath>
      <w:r w:rsidRPr="001B7322">
        <w:t>)的计算时间和O(</w:t>
      </w:r>
      <m:oMath>
        <m:r>
          <w:rPr>
            <w:rFonts w:ascii="Cambria Math" w:hAnsi="Cambria Math"/>
          </w:rPr>
          <m:t>τ</m:t>
        </m:r>
        <m:sSubSup>
          <m:sSubSupPr>
            <m:ctrlPr>
              <w:rPr>
                <w:rFonts w:ascii="Cambria Math" w:hAnsi="Cambria Math"/>
                <w:i/>
              </w:rPr>
            </m:ctrlPr>
          </m:sSubSupPr>
          <m:e>
            <m:r>
              <w:rPr>
                <w:rFonts w:ascii="Cambria Math" w:hAnsi="Cambria Math"/>
              </w:rPr>
              <m:t>log</m:t>
            </m:r>
          </m:e>
          <m:sub>
            <m:r>
              <w:rPr>
                <w:rFonts w:ascii="Cambria Math" w:hAnsi="Cambria Math"/>
              </w:rPr>
              <m:t>P+μ</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P</m:t>
            </m:r>
          </m:den>
        </m:f>
        <m:func>
          <m:funcPr>
            <m:ctrlPr>
              <w:rPr>
                <w:rFonts w:ascii="Cambria Math" w:hAnsi="Cambria Math"/>
                <w:i/>
              </w:rPr>
            </m:ctrlPr>
          </m:funcPr>
          <m:fName>
            <m:sSup>
              <m:sSupPr>
                <m:ctrlPr>
                  <w:rPr>
                    <w:rFonts w:ascii="Cambria Math" w:hAnsi="Cambria Math"/>
                    <w:i/>
                  </w:rPr>
                </m:ctrlPr>
              </m:sSupPr>
              <m:e>
                <m:r>
                  <w:rPr>
                    <w:rFonts w:ascii="Cambria Math" w:hAnsi="Cambria Math"/>
                  </w:rPr>
                  <m:t>log</m:t>
                </m:r>
              </m:e>
              <m:sup>
                <m:r>
                  <w:rPr>
                    <w:rFonts w:ascii="Cambria Math" w:hAnsi="Cambria Math"/>
                  </w:rPr>
                  <m:t>2</m:t>
                </m:r>
              </m:sup>
            </m:sSup>
          </m:fName>
          <m:e>
            <m:r>
              <w:rPr>
                <w:rFonts w:ascii="Cambria Math" w:hAnsi="Cambria Math"/>
              </w:rPr>
              <m:t>p</m:t>
            </m:r>
          </m:e>
        </m:func>
      </m:oMath>
      <w:r w:rsidRPr="001B7322">
        <w:t>)的通信时间。</w:t>
      </w:r>
    </w:p>
    <w:p w14:paraId="55C98029" w14:textId="535C0196" w:rsidR="001B7322" w:rsidRDefault="001B7322" w:rsidP="001B7322">
      <w:pPr>
        <w:pStyle w:val="ad"/>
        <w:ind w:left="1140" w:firstLineChars="0" w:firstLine="0"/>
        <w:jc w:val="center"/>
      </w:pPr>
      <w:r>
        <w:rPr>
          <w:noProof/>
        </w:rPr>
        <w:drawing>
          <wp:inline distT="0" distB="0" distL="0" distR="0" wp14:anchorId="528BB336" wp14:editId="17864D26">
            <wp:extent cx="2781300" cy="2989915"/>
            <wp:effectExtent l="0" t="0" r="0" b="1270"/>
            <wp:docPr id="16523427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1850" cy="3001256"/>
                    </a:xfrm>
                    <a:prstGeom prst="rect">
                      <a:avLst/>
                    </a:prstGeom>
                    <a:noFill/>
                    <a:ln>
                      <a:noFill/>
                    </a:ln>
                  </pic:spPr>
                </pic:pic>
              </a:graphicData>
            </a:graphic>
          </wp:inline>
        </w:drawing>
      </w:r>
    </w:p>
    <w:p w14:paraId="66295E96" w14:textId="118E2F7D" w:rsidR="001B7322" w:rsidRDefault="001B7322" w:rsidP="001B7322">
      <w:pPr>
        <w:pStyle w:val="ad"/>
        <w:numPr>
          <w:ilvl w:val="0"/>
          <w:numId w:val="4"/>
        </w:numPr>
        <w:ind w:firstLineChars="0"/>
      </w:pPr>
      <w:r>
        <w:t>C</w:t>
      </w:r>
      <w:r>
        <w:rPr>
          <w:rFonts w:hint="eastAsia"/>
        </w:rPr>
        <w:t>onstruct</w:t>
      </w:r>
      <w:r>
        <w:t xml:space="preserve"> PC </w:t>
      </w:r>
      <w:r>
        <w:rPr>
          <w:rFonts w:hint="eastAsia"/>
        </w:rPr>
        <w:t>from</w:t>
      </w:r>
      <w:r>
        <w:t xml:space="preserve"> MB</w:t>
      </w:r>
    </w:p>
    <w:p w14:paraId="1554B734" w14:textId="795BC27D" w:rsidR="001B7322" w:rsidRDefault="001B7322" w:rsidP="001B7322">
      <w:pPr>
        <w:pStyle w:val="ad"/>
        <w:ind w:left="1140" w:firstLineChars="0" w:firstLine="0"/>
      </w:pPr>
      <w:r w:rsidRPr="001B7322">
        <w:rPr>
          <w:rFonts w:hint="eastAsia"/>
        </w:rPr>
        <w:t>这部分介绍了作者提出的并行构建</w:t>
      </w:r>
      <w:r w:rsidRPr="001B7322">
        <w:t>BN骨架的算法的伪代码。在算法4中，这个组件尝试为MB(X)中的每个元素Y识别一个条件集，该条件集可以使X在给定Y的情况</w:t>
      </w:r>
      <w:proofErr w:type="gramStart"/>
      <w:r w:rsidRPr="001B7322">
        <w:t>下条件</w:t>
      </w:r>
      <w:proofErr w:type="gramEnd"/>
      <w:r w:rsidRPr="001B7322">
        <w:t>独立（第3-10行）。如果对于X,Y这对变量找不到这样的条件集，算法将</w:t>
      </w:r>
      <w:r w:rsidRPr="001B7322">
        <w:rPr>
          <w:rFonts w:ascii="Cambria Math" w:hAnsi="Cambria Math" w:cs="Cambria Math"/>
        </w:rPr>
        <w:t>⟨</w:t>
      </w:r>
      <w:r w:rsidRPr="001B7322">
        <w:t>X,Y</w:t>
      </w:r>
      <w:r w:rsidRPr="001B7322">
        <w:rPr>
          <w:rFonts w:ascii="Cambria Math" w:hAnsi="Cambria Math" w:cs="Cambria Math"/>
        </w:rPr>
        <w:t>⟩</w:t>
      </w:r>
      <w:r w:rsidRPr="001B7322">
        <w:t>插入到neighbors中，这是一个分布式的元组列表（第10行）。请注意，这个组件需要X和Y的完整MI3集合，因此在调用GET-PC()之前，所有处理器上都应该提供完整的MI3集合。在最坏的情况下，这个组件的运行时间复杂度为O(</w:t>
      </w:r>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P</m:t>
            </m:r>
          </m:den>
        </m:f>
        <m:sSup>
          <m:sSupPr>
            <m:ctrlPr>
              <w:rPr>
                <w:rFonts w:ascii="Cambria Math" w:hAnsi="Cambria Math"/>
                <w:i/>
              </w:rPr>
            </m:ctrlPr>
          </m:sSupPr>
          <m:e>
            <m:r>
              <w:rPr>
                <w:rFonts w:ascii="Cambria Math" w:hAnsi="Cambria Math"/>
              </w:rPr>
              <m:t>2</m:t>
            </m:r>
          </m:e>
          <m:sup>
            <m:r>
              <w:rPr>
                <w:rFonts w:ascii="Cambria Math" w:hAnsi="Cambria Math" w:hint="eastAsia"/>
              </w:rPr>
              <m:t>r</m:t>
            </m:r>
          </m:sup>
        </m:sSup>
      </m:oMath>
      <w:r w:rsidRPr="001B7322">
        <w:t>)，其中</w:t>
      </w:r>
      <w:r w:rsidR="00521491">
        <w:rPr>
          <w:noProof/>
        </w:rPr>
        <w:drawing>
          <wp:inline distT="0" distB="0" distL="0" distR="0" wp14:anchorId="50413F94" wp14:editId="4EFB3E92">
            <wp:extent cx="914591" cy="254977"/>
            <wp:effectExtent l="0" t="0" r="0" b="0"/>
            <wp:docPr id="1849988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8889" name=""/>
                    <pic:cNvPicPr/>
                  </pic:nvPicPr>
                  <pic:blipFill>
                    <a:blip r:embed="rId15"/>
                    <a:stretch>
                      <a:fillRect/>
                    </a:stretch>
                  </pic:blipFill>
                  <pic:spPr>
                    <a:xfrm>
                      <a:off x="0" y="0"/>
                      <a:ext cx="936627" cy="261120"/>
                    </a:xfrm>
                    <a:prstGeom prst="rect">
                      <a:avLst/>
                    </a:prstGeom>
                  </pic:spPr>
                </pic:pic>
              </a:graphicData>
            </a:graphic>
          </wp:inline>
        </w:drawing>
      </w:r>
      <w:r w:rsidRPr="001B7322">
        <w:rPr>
          <w:rFonts w:hint="eastAsia"/>
        </w:rPr>
        <w:t>。由于实际网络中</w:t>
      </w:r>
      <w:r w:rsidRPr="001B7322">
        <w:t>r的最大值很低（在我们的实验中小于6），因此相应的指数项可以视为常数。因此，这个阶段在实践中需要的时间最短（少于0.1%）。这个组件不需要集体通信。</w:t>
      </w:r>
    </w:p>
    <w:p w14:paraId="606649ED" w14:textId="48F27723" w:rsidR="00521491" w:rsidRPr="006E5932" w:rsidRDefault="00521491" w:rsidP="00521491">
      <w:pPr>
        <w:pStyle w:val="ad"/>
        <w:ind w:left="1140" w:firstLineChars="0" w:firstLine="0"/>
        <w:jc w:val="center"/>
      </w:pPr>
      <w:r>
        <w:rPr>
          <w:noProof/>
        </w:rPr>
        <w:drawing>
          <wp:inline distT="0" distB="0" distL="0" distR="0" wp14:anchorId="77EB68A2" wp14:editId="7EFFF56A">
            <wp:extent cx="3352598" cy="1866900"/>
            <wp:effectExtent l="0" t="0" r="635" b="0"/>
            <wp:docPr id="19790014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66149" cy="1874446"/>
                    </a:xfrm>
                    <a:prstGeom prst="rect">
                      <a:avLst/>
                    </a:prstGeom>
                    <a:noFill/>
                    <a:ln>
                      <a:noFill/>
                    </a:ln>
                  </pic:spPr>
                </pic:pic>
              </a:graphicData>
            </a:graphic>
          </wp:inline>
        </w:drawing>
      </w:r>
    </w:p>
    <w:p w14:paraId="735D3724" w14:textId="77777777" w:rsidR="006E5932" w:rsidRDefault="006E5932" w:rsidP="006E5932">
      <w:pPr>
        <w:pStyle w:val="a8"/>
      </w:pPr>
      <w:r w:rsidRPr="006E5932">
        <w:lastRenderedPageBreak/>
        <w:t>5、通过什么样的实验进行验证</w:t>
      </w:r>
    </w:p>
    <w:p w14:paraId="189CAED1" w14:textId="77777777" w:rsidR="002748F3" w:rsidRDefault="002748F3" w:rsidP="002748F3">
      <w:pPr>
        <w:ind w:firstLineChars="200" w:firstLine="420"/>
      </w:pPr>
      <w:r>
        <w:rPr>
          <w:rFonts w:hint="eastAsia"/>
        </w:rPr>
        <w:t>在实验之前首先要准备实验所用的数据集</w:t>
      </w:r>
      <w:r w:rsidRPr="002748F3">
        <w:rPr>
          <w:rFonts w:hint="eastAsia"/>
        </w:rPr>
        <w:t>。作者选择了基因网络构建作为应用领域，因为这是一个具有大规模数据集和构建大规模网络需求的丰富应用领域。在实验中</w:t>
      </w:r>
      <w:r>
        <w:rPr>
          <w:rFonts w:hint="eastAsia"/>
        </w:rPr>
        <w:t>选择了</w:t>
      </w:r>
      <w:r w:rsidRPr="002748F3">
        <w:rPr>
          <w:rFonts w:hint="eastAsia"/>
        </w:rPr>
        <w:t>三个不同大小的真实基因表达数据集和三个模拟数据</w:t>
      </w:r>
      <w:proofErr w:type="gramStart"/>
      <w:r w:rsidRPr="002748F3">
        <w:rPr>
          <w:rFonts w:hint="eastAsia"/>
        </w:rPr>
        <w:t>集用于</w:t>
      </w:r>
      <w:proofErr w:type="gramEnd"/>
      <w:r w:rsidRPr="002748F3">
        <w:rPr>
          <w:rFonts w:hint="eastAsia"/>
        </w:rPr>
        <w:t>研究算法的性能和</w:t>
      </w:r>
      <w:proofErr w:type="gramStart"/>
      <w:r w:rsidRPr="002748F3">
        <w:rPr>
          <w:rFonts w:hint="eastAsia"/>
        </w:rPr>
        <w:t>可</w:t>
      </w:r>
      <w:proofErr w:type="gramEnd"/>
      <w:r w:rsidRPr="002748F3">
        <w:rPr>
          <w:rFonts w:hint="eastAsia"/>
        </w:rPr>
        <w:t>扩展性。</w:t>
      </w:r>
    </w:p>
    <w:p w14:paraId="546F6ECC" w14:textId="49377658" w:rsidR="002748F3" w:rsidRDefault="002748F3" w:rsidP="002748F3">
      <w:pPr>
        <w:ind w:firstLineChars="200" w:firstLine="420"/>
        <w:jc w:val="center"/>
      </w:pPr>
      <w:r>
        <w:rPr>
          <w:noProof/>
        </w:rPr>
        <w:drawing>
          <wp:inline distT="0" distB="0" distL="0" distR="0" wp14:anchorId="55827ACC" wp14:editId="59BB29A0">
            <wp:extent cx="3867150" cy="1258582"/>
            <wp:effectExtent l="0" t="0" r="0" b="0"/>
            <wp:docPr id="1270145616" name="图片 1" descr="Table I- : Benchmark Data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I- : Benchmark Data Se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0424" cy="1262902"/>
                    </a:xfrm>
                    <a:prstGeom prst="rect">
                      <a:avLst/>
                    </a:prstGeom>
                    <a:noFill/>
                    <a:ln>
                      <a:noFill/>
                    </a:ln>
                  </pic:spPr>
                </pic:pic>
              </a:graphicData>
            </a:graphic>
          </wp:inline>
        </w:drawing>
      </w:r>
    </w:p>
    <w:p w14:paraId="10DB7E6B" w14:textId="4DEB3C26" w:rsidR="006E5932" w:rsidRDefault="002748F3" w:rsidP="002D270B">
      <w:pPr>
        <w:pStyle w:val="ad"/>
        <w:numPr>
          <w:ilvl w:val="0"/>
          <w:numId w:val="5"/>
        </w:numPr>
        <w:ind w:firstLineChars="0"/>
      </w:pPr>
      <w:r>
        <w:rPr>
          <w:rFonts w:hint="eastAsia"/>
        </w:rPr>
        <w:t>关于数据预处理，作者</w:t>
      </w:r>
      <w:r w:rsidRPr="002748F3">
        <w:t>对数据集进行离散化，并使用了0.05的显著性阈值进行BN结构学习</w:t>
      </w:r>
      <w:r>
        <w:rPr>
          <w:rFonts w:hint="eastAsia"/>
        </w:rPr>
        <w:t>，然后利用这些数据</w:t>
      </w:r>
      <w:r w:rsidRPr="002748F3">
        <w:t>生成三个具有不同边密度的</w:t>
      </w:r>
      <w:proofErr w:type="gramStart"/>
      <w:r w:rsidRPr="002748F3">
        <w:t>随机有</w:t>
      </w:r>
      <w:proofErr w:type="gramEnd"/>
      <w:r w:rsidRPr="002748F3">
        <w:t>向无环图（DAG），并使用这些DAG生成了三个模拟数据集。这些数据集以纯文本格式存储在GPFS</w:t>
      </w:r>
      <w:r w:rsidRPr="002748F3">
        <w:rPr>
          <w:rFonts w:hint="eastAsia"/>
        </w:rPr>
        <w:t>存储器上，可以从集群中的所有节点访问。</w:t>
      </w:r>
    </w:p>
    <w:p w14:paraId="7EC047F2" w14:textId="77777777" w:rsidR="002748F3" w:rsidRDefault="002748F3" w:rsidP="002D270B">
      <w:pPr>
        <w:pStyle w:val="ad"/>
        <w:numPr>
          <w:ilvl w:val="0"/>
          <w:numId w:val="5"/>
        </w:numPr>
        <w:ind w:firstLineChars="0"/>
      </w:pPr>
      <w:r>
        <w:rPr>
          <w:rFonts w:hint="eastAsia"/>
        </w:rPr>
        <w:t>在下一阶段，</w:t>
      </w:r>
      <w:r w:rsidRPr="002748F3">
        <w:rPr>
          <w:rFonts w:hint="eastAsia"/>
        </w:rPr>
        <w:t>作者进行了对比实验，比较了</w:t>
      </w:r>
      <w:proofErr w:type="spellStart"/>
      <w:r w:rsidRPr="002748F3">
        <w:t>bnlearn</w:t>
      </w:r>
      <w:proofErr w:type="spellEnd"/>
      <w:r w:rsidRPr="002748F3">
        <w:t>软件包和作者自己优化的顺序实现在三个基因表达数据集上学习BN结构的运行时间。作者使用了Dl、D2和D3</w:t>
      </w:r>
      <w:proofErr w:type="gramStart"/>
      <w:r w:rsidRPr="002748F3">
        <w:t>三个</w:t>
      </w:r>
      <w:proofErr w:type="gramEnd"/>
      <w:r w:rsidRPr="002748F3">
        <w:t>真实基因表达数据集，以及</w:t>
      </w:r>
      <w:proofErr w:type="spellStart"/>
      <w:r w:rsidRPr="002748F3">
        <w:t>Sl</w:t>
      </w:r>
      <w:proofErr w:type="spellEnd"/>
      <w:r w:rsidRPr="002748F3">
        <w:t>、S2和S3</w:t>
      </w:r>
      <w:proofErr w:type="gramStart"/>
      <w:r w:rsidRPr="002748F3">
        <w:t>三个</w:t>
      </w:r>
      <w:proofErr w:type="gramEnd"/>
      <w:r w:rsidRPr="002748F3">
        <w:t>模拟数据集。作者使用了三种算法：IAMB、Inter-IAMB和GS。作者发现，</w:t>
      </w:r>
      <w:proofErr w:type="spellStart"/>
      <w:r w:rsidRPr="002748F3">
        <w:t>bnlearn</w:t>
      </w:r>
      <w:proofErr w:type="spellEnd"/>
      <w:r w:rsidRPr="002748F3">
        <w:t>的GS算法实现比其他两种算法慢了近一个数量级，而且在两个较大的数据集上无法完成学习。作者还发现，他们自己的GS算法实现比其他两种算法快2-3倍。作者还发现了</w:t>
      </w:r>
      <w:proofErr w:type="spellStart"/>
      <w:r w:rsidRPr="002748F3">
        <w:t>bnlearn</w:t>
      </w:r>
      <w:proofErr w:type="spellEnd"/>
      <w:r w:rsidRPr="002748F3">
        <w:t>实现中的一个bug，并对其进行了修复。作者使用</w:t>
      </w:r>
      <w:r w:rsidRPr="002748F3">
        <w:rPr>
          <w:rFonts w:hint="eastAsia"/>
        </w:rPr>
        <w:t>修复后的</w:t>
      </w:r>
      <w:proofErr w:type="spellStart"/>
      <w:r w:rsidRPr="002748F3">
        <w:t>bnlearn</w:t>
      </w:r>
      <w:proofErr w:type="spellEnd"/>
      <w:r w:rsidRPr="002748F3">
        <w:t>实现进行了验证，发现他们自己的实现和修复后的</w:t>
      </w:r>
      <w:proofErr w:type="spellStart"/>
      <w:r w:rsidRPr="002748F3">
        <w:t>bnlearn</w:t>
      </w:r>
      <w:proofErr w:type="spellEnd"/>
      <w:r w:rsidRPr="002748F3">
        <w:t>实现在学习BN结构时具有相似的性能。作者还比较了</w:t>
      </w:r>
      <w:proofErr w:type="spellStart"/>
      <w:r w:rsidRPr="002748F3">
        <w:t>bnlearn</w:t>
      </w:r>
      <w:proofErr w:type="spellEnd"/>
      <w:r w:rsidRPr="002748F3">
        <w:t>在多核环境下的可扩展性，发现随着核数的增加，</w:t>
      </w:r>
      <w:proofErr w:type="spellStart"/>
      <w:r w:rsidRPr="002748F3">
        <w:t>bnlearn</w:t>
      </w:r>
      <w:proofErr w:type="spellEnd"/>
      <w:r w:rsidRPr="002748F3">
        <w:t>的性能提升逐渐减弱。作者最后介绍了他们自己实现的算法在可扩展性方面的优势。下面是实验结果的具体数据：</w:t>
      </w:r>
    </w:p>
    <w:p w14:paraId="26A6D2B5" w14:textId="449AB937" w:rsidR="002748F3" w:rsidRDefault="002748F3" w:rsidP="002748F3">
      <w:pPr>
        <w:ind w:firstLineChars="200" w:firstLine="420"/>
        <w:jc w:val="center"/>
      </w:pPr>
      <w:r>
        <w:rPr>
          <w:noProof/>
        </w:rPr>
        <w:drawing>
          <wp:inline distT="0" distB="0" distL="0" distR="0" wp14:anchorId="3E63A9A6" wp14:editId="47B434D0">
            <wp:extent cx="3781425" cy="2165726"/>
            <wp:effectExtent l="0" t="0" r="0" b="6350"/>
            <wp:docPr id="1149982694" name="图片 2" descr="Table II- : Comparison of the Time Taken By Bnlearn and Our Sequential Implementations In Constructing the Bns For the Benchmark Data Sets, Measured In Seconds, and the Corresponding Speedup. the Symbol $\times$ Indicates That the Run Did Not Finish In Four 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II- : Comparison of the Time Taken By Bnlearn and Our Sequential Implementations In Constructing the Bns For the Benchmark Data Sets, Measured In Seconds, and the Corresponding Speedup. the Symbol $\times$ Indicates That the Run Did Not Finish In Four Day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9596" cy="2176133"/>
                    </a:xfrm>
                    <a:prstGeom prst="rect">
                      <a:avLst/>
                    </a:prstGeom>
                    <a:noFill/>
                    <a:ln>
                      <a:noFill/>
                    </a:ln>
                  </pic:spPr>
                </pic:pic>
              </a:graphicData>
            </a:graphic>
          </wp:inline>
        </w:drawing>
      </w:r>
    </w:p>
    <w:p w14:paraId="07B05595" w14:textId="6B20F099" w:rsidR="002D270B" w:rsidRDefault="002D270B" w:rsidP="002D270B">
      <w:pPr>
        <w:pStyle w:val="ad"/>
        <w:numPr>
          <w:ilvl w:val="0"/>
          <w:numId w:val="5"/>
        </w:numPr>
        <w:ind w:firstLineChars="0"/>
      </w:pPr>
      <w:r>
        <w:rPr>
          <w:rFonts w:hint="eastAsia"/>
        </w:rPr>
        <w:t>下一阶段作者详细研究了负载平衡。</w:t>
      </w:r>
      <w:r w:rsidRPr="002D270B">
        <w:rPr>
          <w:rFonts w:hint="eastAsia"/>
        </w:rPr>
        <w:t>作者在没有应用负载平衡策略的情况下，使用三种算法从数据集</w:t>
      </w:r>
      <w:r w:rsidRPr="002D270B">
        <w:t>D2中学习BN结构，并记录了每个迭代结束时的负载不平衡情况。在少于16个核的情况下，负载不平衡保持在1左右。但是，当算法在更多的核上执行时，负载不平衡会增加，因为越来越多的进程在算法进行过程中</w:t>
      </w:r>
      <w:r>
        <w:rPr>
          <w:rFonts w:hint="eastAsia"/>
        </w:rPr>
        <w:t>空闲</w:t>
      </w:r>
      <w:r w:rsidRPr="002D270B">
        <w:t>。此外，随着算法迭代次数的增加，负载不平衡也会增加。作者还通过实验验证了应用负载平衡策略对于算法运行时间的影响。作者发现，在少数核上运行时，负载平衡</w:t>
      </w:r>
      <w:r w:rsidRPr="002D270B">
        <w:lastRenderedPageBreak/>
        <w:t>几乎没有改善运行时间。但是在多核上运行时，所有的算法</w:t>
      </w:r>
      <w:r>
        <w:rPr>
          <w:rFonts w:hint="eastAsia"/>
        </w:rPr>
        <w:t>效率</w:t>
      </w:r>
      <w:r w:rsidRPr="002D270B">
        <w:t>都</w:t>
      </w:r>
      <w:r>
        <w:rPr>
          <w:rFonts w:hint="eastAsia"/>
        </w:rPr>
        <w:t>显著提高</w:t>
      </w:r>
      <w:r w:rsidRPr="002D270B">
        <w:rPr>
          <w:rFonts w:hint="eastAsia"/>
        </w:rPr>
        <w:t>，其中</w:t>
      </w:r>
      <w:r w:rsidRPr="002D270B">
        <w:t>GS算法在1024个核上的改善接近40%。这是因为GS算法的优化使得候选变量的选择更快，因此该算法更容易从更好的工作负载分布中获益。</w:t>
      </w:r>
    </w:p>
    <w:p w14:paraId="49C8E152" w14:textId="79F6C3A4" w:rsidR="002D270B" w:rsidRDefault="002D270B" w:rsidP="002D270B">
      <w:pPr>
        <w:pStyle w:val="ad"/>
        <w:ind w:left="860" w:firstLineChars="0" w:firstLine="0"/>
        <w:jc w:val="center"/>
      </w:pPr>
      <w:r>
        <w:rPr>
          <w:noProof/>
        </w:rPr>
        <w:drawing>
          <wp:inline distT="0" distB="0" distL="0" distR="0" wp14:anchorId="03E617C6" wp14:editId="4B6EE229">
            <wp:extent cx="3762375" cy="2507615"/>
            <wp:effectExtent l="0" t="0" r="9525" b="6985"/>
            <wp:docPr id="2023488836" name="图片 3" descr="Fig. 2: - Plot of percentage reduction in the run-time, as a result of load balancing, of the three algorithms used for learning BN from data set D2 on different number of 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2: - Plot of percentage reduction in the run-time, as a result of load balancing, of the three algorithms used for learning BN from data set D2 on different number of cor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3221" cy="2514844"/>
                    </a:xfrm>
                    <a:prstGeom prst="rect">
                      <a:avLst/>
                    </a:prstGeom>
                    <a:noFill/>
                    <a:ln>
                      <a:noFill/>
                    </a:ln>
                  </pic:spPr>
                </pic:pic>
              </a:graphicData>
            </a:graphic>
          </wp:inline>
        </w:drawing>
      </w:r>
    </w:p>
    <w:p w14:paraId="725BD1A3" w14:textId="77777777" w:rsidR="00F857B4" w:rsidRDefault="002D270B" w:rsidP="002D270B">
      <w:pPr>
        <w:pStyle w:val="ad"/>
        <w:numPr>
          <w:ilvl w:val="0"/>
          <w:numId w:val="5"/>
        </w:numPr>
        <w:ind w:firstLineChars="0"/>
      </w:pPr>
      <w:r w:rsidRPr="002D270B">
        <w:rPr>
          <w:rFonts w:hint="eastAsia"/>
        </w:rPr>
        <w:t>在强扩展性实验中，作者使用了</w:t>
      </w:r>
      <w:r w:rsidRPr="002D270B">
        <w:t>Dl、D2和D3</w:t>
      </w:r>
      <w:proofErr w:type="gramStart"/>
      <w:r w:rsidRPr="002D270B">
        <w:t>三个</w:t>
      </w:r>
      <w:proofErr w:type="gramEnd"/>
      <w:r w:rsidRPr="002D270B">
        <w:t>数据集，并使用三种算法：IAMB、Inter-IAMB和GS。作者发现，在D2和D3数据集上，所有三种算法的实现在最多1024个核上都表现出了近线性的扩展性，</w:t>
      </w:r>
      <w:r w:rsidR="00F857B4">
        <w:rPr>
          <w:rFonts w:hint="eastAsia"/>
        </w:rPr>
        <w:t>其加速比如下所示：</w:t>
      </w:r>
    </w:p>
    <w:p w14:paraId="08502C4F" w14:textId="2FB2FCB0" w:rsidR="00F857B4" w:rsidRDefault="00F857B4" w:rsidP="00F857B4">
      <w:pPr>
        <w:pStyle w:val="ad"/>
        <w:ind w:left="860" w:firstLineChars="0" w:firstLine="0"/>
        <w:jc w:val="center"/>
        <w:rPr>
          <w:rFonts w:hint="eastAsia"/>
        </w:rPr>
      </w:pPr>
      <w:r>
        <w:rPr>
          <w:noProof/>
        </w:rPr>
        <w:drawing>
          <wp:inline distT="0" distB="0" distL="0" distR="0" wp14:anchorId="0094AC4E" wp14:editId="136DE0C3">
            <wp:extent cx="3219450" cy="523738"/>
            <wp:effectExtent l="0" t="0" r="0" b="0"/>
            <wp:docPr id="693697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97112" name=""/>
                    <pic:cNvPicPr/>
                  </pic:nvPicPr>
                  <pic:blipFill>
                    <a:blip r:embed="rId20"/>
                    <a:stretch>
                      <a:fillRect/>
                    </a:stretch>
                  </pic:blipFill>
                  <pic:spPr>
                    <a:xfrm>
                      <a:off x="0" y="0"/>
                      <a:ext cx="3240050" cy="527089"/>
                    </a:xfrm>
                    <a:prstGeom prst="rect">
                      <a:avLst/>
                    </a:prstGeom>
                  </pic:spPr>
                </pic:pic>
              </a:graphicData>
            </a:graphic>
          </wp:inline>
        </w:drawing>
      </w:r>
    </w:p>
    <w:p w14:paraId="769022C5" w14:textId="79CEB4C6" w:rsidR="002D270B" w:rsidRDefault="002D270B" w:rsidP="00F857B4">
      <w:pPr>
        <w:pStyle w:val="ad"/>
        <w:ind w:left="860" w:firstLineChars="0" w:firstLine="0"/>
      </w:pPr>
      <w:r w:rsidRPr="002D270B">
        <w:t>而在Dl数据集上，扩展性在256个</w:t>
      </w:r>
      <w:proofErr w:type="gramStart"/>
      <w:r w:rsidRPr="002D270B">
        <w:t>核以上</w:t>
      </w:r>
      <w:proofErr w:type="gramEnd"/>
      <w:r w:rsidRPr="002D270B">
        <w:t>就开始变差。作者还发现，GS算法在较大的核数上的效率较低，这是因为GS算法的优化减少了算法所需的总工作量，从而导致每个处理器的计算负载降低，通信时间占据了算法的运行时间。在强扩展性实验中，并行算法能够在1024个核上学习BN结构，并将顺序运行时间从数小时缩短到</w:t>
      </w:r>
      <w:r w:rsidRPr="002D270B">
        <w:rPr>
          <w:rFonts w:hint="eastAsia"/>
        </w:rPr>
        <w:t>不到一分钟</w:t>
      </w:r>
      <w:r w:rsidR="00F857B4">
        <w:rPr>
          <w:rFonts w:hint="eastAsia"/>
        </w:rPr>
        <w:t>，</w:t>
      </w:r>
      <w:r w:rsidR="00F857B4" w:rsidRPr="00F857B4">
        <w:t>同时在超过1024个核上也展示了可扩展性</w:t>
      </w:r>
      <w:r w:rsidRPr="002D270B">
        <w:rPr>
          <w:rFonts w:hint="eastAsia"/>
        </w:rPr>
        <w:t>。</w:t>
      </w:r>
    </w:p>
    <w:p w14:paraId="55B7A339" w14:textId="38C8D249" w:rsidR="00F857B4" w:rsidRDefault="00F857B4" w:rsidP="00F857B4">
      <w:pPr>
        <w:pStyle w:val="ad"/>
        <w:ind w:left="860" w:firstLineChars="0" w:firstLine="0"/>
        <w:jc w:val="center"/>
      </w:pPr>
      <w:r>
        <w:rPr>
          <w:noProof/>
        </w:rPr>
        <w:drawing>
          <wp:inline distT="0" distB="0" distL="0" distR="0" wp14:anchorId="1DC1513C" wp14:editId="6723BDC0">
            <wp:extent cx="4419600" cy="1333915"/>
            <wp:effectExtent l="0" t="0" r="0" b="0"/>
            <wp:docPr id="808795794" name="图片 4" descr="Table III- : Time Taken In Learning the Bns For the Benchmark Data Sets Using the Three Algorithms On Different Number of Cores, Measured In Sec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 III- : Time Taken In Learning the Bns For the Benchmark Data Sets Using the Three Algorithms On Different Number of Cores, Measured In Second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9695" cy="1339980"/>
                    </a:xfrm>
                    <a:prstGeom prst="rect">
                      <a:avLst/>
                    </a:prstGeom>
                    <a:noFill/>
                    <a:ln>
                      <a:noFill/>
                    </a:ln>
                  </pic:spPr>
                </pic:pic>
              </a:graphicData>
            </a:graphic>
          </wp:inline>
        </w:drawing>
      </w:r>
    </w:p>
    <w:p w14:paraId="38BF5E60" w14:textId="419DDAD4" w:rsidR="00F857B4" w:rsidRDefault="00F857B4" w:rsidP="00F857B4">
      <w:pPr>
        <w:pStyle w:val="ad"/>
        <w:ind w:left="860" w:firstLineChars="0" w:firstLine="0"/>
        <w:jc w:val="center"/>
      </w:pPr>
      <w:r>
        <w:rPr>
          <w:noProof/>
        </w:rPr>
        <w:lastRenderedPageBreak/>
        <w:drawing>
          <wp:inline distT="0" distB="0" distL="0" distR="0" wp14:anchorId="01448EC6" wp14:editId="6DD41B67">
            <wp:extent cx="4191000" cy="2316480"/>
            <wp:effectExtent l="0" t="0" r="0" b="7620"/>
            <wp:docPr id="3458859" name="图片 5" descr="Fig. 3: - Plots of strong scaling speedup and efficiency of the three algorithms in constructing the BNs for the benchmark data sets as a function of the number of 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 3: - Plots of strong scaling speedup and efficiency of the three algorithms in constructing the BNs for the benchmark data sets as a function of the number of cor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05561" cy="2324528"/>
                    </a:xfrm>
                    <a:prstGeom prst="rect">
                      <a:avLst/>
                    </a:prstGeom>
                    <a:noFill/>
                    <a:ln>
                      <a:noFill/>
                    </a:ln>
                  </pic:spPr>
                </pic:pic>
              </a:graphicData>
            </a:graphic>
          </wp:inline>
        </w:drawing>
      </w:r>
    </w:p>
    <w:p w14:paraId="5AD0A55E" w14:textId="1BC076B8" w:rsidR="00F857B4" w:rsidRDefault="00F857B4" w:rsidP="00F857B4">
      <w:pPr>
        <w:pStyle w:val="ad"/>
        <w:ind w:left="860" w:firstLineChars="0" w:firstLine="0"/>
        <w:jc w:val="center"/>
        <w:rPr>
          <w:rFonts w:hint="eastAsia"/>
        </w:rPr>
      </w:pPr>
      <w:r>
        <w:rPr>
          <w:noProof/>
        </w:rPr>
        <w:drawing>
          <wp:inline distT="0" distB="0" distL="0" distR="0" wp14:anchorId="586DB214" wp14:editId="7DCB964B">
            <wp:extent cx="3409950" cy="2572962"/>
            <wp:effectExtent l="0" t="0" r="0" b="0"/>
            <wp:docPr id="499694677" name="图片 6" descr="Fig. 4: - Plot of fraction of total run-time spent in communication by the three algorithms used for learning the BN from D2 data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 4: - Plot of fraction of total run-time spent in communication by the three algorithms used for learning the BN from D2 data se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3203" cy="2582962"/>
                    </a:xfrm>
                    <a:prstGeom prst="rect">
                      <a:avLst/>
                    </a:prstGeom>
                    <a:noFill/>
                    <a:ln>
                      <a:noFill/>
                    </a:ln>
                  </pic:spPr>
                </pic:pic>
              </a:graphicData>
            </a:graphic>
          </wp:inline>
        </w:drawing>
      </w:r>
    </w:p>
    <w:p w14:paraId="530761C0" w14:textId="62FF6D93" w:rsidR="00EF351B" w:rsidRDefault="006E5932" w:rsidP="00EF351B">
      <w:pPr>
        <w:pStyle w:val="a8"/>
        <w:numPr>
          <w:ilvl w:val="0"/>
          <w:numId w:val="9"/>
        </w:numPr>
        <w:rPr>
          <w:rFonts w:hint="eastAsia"/>
        </w:rPr>
      </w:pPr>
      <w:r w:rsidRPr="006E5932">
        <w:t>对你的启发</w:t>
      </w:r>
    </w:p>
    <w:p w14:paraId="060B6DE6" w14:textId="10EA32DB" w:rsidR="00EF351B" w:rsidRDefault="00665908" w:rsidP="00665908">
      <w:pPr>
        <w:ind w:firstLineChars="200" w:firstLine="420"/>
      </w:pPr>
      <w:r>
        <w:rPr>
          <w:rFonts w:hint="eastAsia"/>
        </w:rPr>
        <w:t>从文章专业性的角度看，我初步了解了在B</w:t>
      </w:r>
      <w:r>
        <w:t>N</w:t>
      </w:r>
      <w:r>
        <w:rPr>
          <w:rFonts w:hint="eastAsia"/>
        </w:rPr>
        <w:t>学习的过程中如何依靠并行算法来提高效率，以及优化算法的过程。</w:t>
      </w:r>
      <w:r w:rsidRPr="00665908">
        <w:rPr>
          <w:rFonts w:hint="eastAsia"/>
        </w:rPr>
        <w:t>并行算法是一种可以显著缩短学习</w:t>
      </w:r>
      <w:r w:rsidRPr="00665908">
        <w:t>BN结构时间的方法，特别是在大规模数据集上。通过将计算任务分配给多个处理器，可以加速学习BN结构的过程，从而将运行时间缩短到几分钟或几秒钟</w:t>
      </w:r>
      <w:r>
        <w:rPr>
          <w:rFonts w:hint="eastAsia"/>
        </w:rPr>
        <w:t>，这一算法</w:t>
      </w:r>
      <w:r w:rsidRPr="00665908">
        <w:t>需要处理器之间进行通信，以便协调计算任务和收集计算结果</w:t>
      </w:r>
      <w:r>
        <w:rPr>
          <w:rFonts w:hint="eastAsia"/>
        </w:rPr>
        <w:t>。而通信过程虽然优化了B</w:t>
      </w:r>
      <w:r>
        <w:t>N</w:t>
      </w:r>
      <w:r>
        <w:rPr>
          <w:rFonts w:hint="eastAsia"/>
        </w:rPr>
        <w:t>学习的效率，但同样可能成为其瓶颈</w:t>
      </w:r>
      <w:r w:rsidRPr="00665908">
        <w:t>，因此需要进行优化，例如减少通信次数、减少通信数据量等。此外，不同的算法</w:t>
      </w:r>
      <w:r>
        <w:rPr>
          <w:rFonts w:hint="eastAsia"/>
        </w:rPr>
        <w:t>（G</w:t>
      </w:r>
      <w:r>
        <w:t>S\IAMB\INTER-IAMN）</w:t>
      </w:r>
      <w:r w:rsidRPr="00665908">
        <w:t>在不同的数据集</w:t>
      </w:r>
      <w:r>
        <w:rPr>
          <w:rFonts w:hint="eastAsia"/>
        </w:rPr>
        <w:t>（</w:t>
      </w:r>
      <w:r>
        <w:t>D1\D2\D3</w:t>
      </w:r>
      <w:r>
        <w:rPr>
          <w:rFonts w:hint="eastAsia"/>
        </w:rPr>
        <w:t>）</w:t>
      </w:r>
      <w:r w:rsidRPr="00665908">
        <w:t>和核数下表现不同，需要根据具体情况选择合适的算法。优化算法的工作负载分配可以确保每个处理器都有足够的计算任务，</w:t>
      </w:r>
      <w:r w:rsidRPr="00665908">
        <w:rPr>
          <w:rFonts w:hint="eastAsia"/>
        </w:rPr>
        <w:t>从而避免某些处理器处于空闲状态</w:t>
      </w:r>
      <w:r w:rsidR="0059618C">
        <w:rPr>
          <w:rFonts w:hint="eastAsia"/>
        </w:rPr>
        <w:t>(负载平衡)</w:t>
      </w:r>
      <w:r w:rsidRPr="00665908">
        <w:rPr>
          <w:rFonts w:hint="eastAsia"/>
        </w:rPr>
        <w:t>。这可以提高算法的可扩展性，使其能够在更多的处理器上运行。</w:t>
      </w:r>
    </w:p>
    <w:p w14:paraId="19F162F2" w14:textId="77777777" w:rsidR="006E5932" w:rsidRPr="006E5932" w:rsidRDefault="006E5932" w:rsidP="006E5932">
      <w:pPr>
        <w:pStyle w:val="ab"/>
      </w:pPr>
      <w:r w:rsidRPr="006E5932">
        <w:rPr>
          <w:rStyle w:val="aa"/>
        </w:rPr>
        <w:t>参考文献</w:t>
      </w:r>
      <w:r w:rsidRPr="006E5932">
        <w:t>：</w:t>
      </w:r>
    </w:p>
    <w:p w14:paraId="5C6D8D6B" w14:textId="77777777" w:rsidR="006E5932" w:rsidRDefault="00000000" w:rsidP="006E5932">
      <w:hyperlink r:id="rId24" w:history="1">
        <w:r w:rsidR="006E5932" w:rsidRPr="006E5932">
          <w:rPr>
            <w:rStyle w:val="a7"/>
          </w:rPr>
          <w:t>马尔可夫</w:t>
        </w:r>
        <w:proofErr w:type="gramStart"/>
        <w:r w:rsidR="006E5932" w:rsidRPr="006E5932">
          <w:rPr>
            <w:rStyle w:val="a7"/>
          </w:rPr>
          <w:t>毯</w:t>
        </w:r>
        <w:proofErr w:type="gramEnd"/>
        <w:r w:rsidR="006E5932" w:rsidRPr="006E5932">
          <w:rPr>
            <w:rStyle w:val="a7"/>
          </w:rPr>
          <w:t xml:space="preserve">（Markov Blanket） - 夕月一弯 - </w:t>
        </w:r>
        <w:proofErr w:type="gramStart"/>
        <w:r w:rsidR="006E5932" w:rsidRPr="006E5932">
          <w:rPr>
            <w:rStyle w:val="a7"/>
          </w:rPr>
          <w:t>博客园</w:t>
        </w:r>
        <w:proofErr w:type="gramEnd"/>
        <w:r w:rsidR="006E5932" w:rsidRPr="006E5932">
          <w:rPr>
            <w:rStyle w:val="a7"/>
          </w:rPr>
          <w:t xml:space="preserve"> (cnblogs.com)</w:t>
        </w:r>
      </w:hyperlink>
    </w:p>
    <w:p w14:paraId="6C697D57" w14:textId="5ACEF164" w:rsidR="00DF2A8F" w:rsidRPr="006E5932" w:rsidRDefault="00000000" w:rsidP="006E5932">
      <w:hyperlink r:id="rId25" w:history="1">
        <w:r w:rsidR="00DF2A8F">
          <w:rPr>
            <w:rStyle w:val="a7"/>
          </w:rPr>
          <w:t>A Parallel Framework for Constraint-Based Bayesian Network Learning via Markov Blanket Discovery | IEEE Conference Publication | IEEE Xplore</w:t>
        </w:r>
      </w:hyperlink>
    </w:p>
    <w:sectPr w:rsidR="00DF2A8F" w:rsidRPr="006E59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B8FCA" w14:textId="77777777" w:rsidR="002C5872" w:rsidRDefault="002C5872" w:rsidP="00BF1BD5">
      <w:r>
        <w:separator/>
      </w:r>
    </w:p>
  </w:endnote>
  <w:endnote w:type="continuationSeparator" w:id="0">
    <w:p w14:paraId="4863C529" w14:textId="77777777" w:rsidR="002C5872" w:rsidRDefault="002C5872" w:rsidP="00BF1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5E47F" w14:textId="77777777" w:rsidR="002C5872" w:rsidRDefault="002C5872" w:rsidP="00BF1BD5">
      <w:r>
        <w:separator/>
      </w:r>
    </w:p>
  </w:footnote>
  <w:footnote w:type="continuationSeparator" w:id="0">
    <w:p w14:paraId="2F3D3B45" w14:textId="77777777" w:rsidR="002C5872" w:rsidRDefault="002C5872" w:rsidP="00BF1B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A646F"/>
    <w:multiLevelType w:val="hybridMultilevel"/>
    <w:tmpl w:val="89DC29A6"/>
    <w:lvl w:ilvl="0" w:tplc="98D84042">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3060556"/>
    <w:multiLevelType w:val="hybridMultilevel"/>
    <w:tmpl w:val="484A931A"/>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1C53622C"/>
    <w:multiLevelType w:val="hybridMultilevel"/>
    <w:tmpl w:val="FAAAFDDA"/>
    <w:lvl w:ilvl="0" w:tplc="98D8404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FC145F6"/>
    <w:multiLevelType w:val="hybridMultilevel"/>
    <w:tmpl w:val="6DEEA5FC"/>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38991741"/>
    <w:multiLevelType w:val="hybridMultilevel"/>
    <w:tmpl w:val="87E26ED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3A72565B"/>
    <w:multiLevelType w:val="hybridMultilevel"/>
    <w:tmpl w:val="AB5C6152"/>
    <w:lvl w:ilvl="0" w:tplc="98D8404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F6C305E"/>
    <w:multiLevelType w:val="hybridMultilevel"/>
    <w:tmpl w:val="D3560A70"/>
    <w:lvl w:ilvl="0" w:tplc="98D84042">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72EA56C8"/>
    <w:multiLevelType w:val="hybridMultilevel"/>
    <w:tmpl w:val="E736B148"/>
    <w:lvl w:ilvl="0" w:tplc="D1C88668">
      <w:start w:val="4"/>
      <w:numFmt w:val="decimal"/>
      <w:lvlText w:val="%1."/>
      <w:lvlJc w:val="left"/>
      <w:pPr>
        <w:ind w:left="86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527369E"/>
    <w:multiLevelType w:val="hybridMultilevel"/>
    <w:tmpl w:val="3784457C"/>
    <w:lvl w:ilvl="0" w:tplc="1FA4449C">
      <w:start w:val="6"/>
      <w:numFmt w:val="decimal"/>
      <w:lvlText w:val="%1、"/>
      <w:lvlJc w:val="left"/>
      <w:pPr>
        <w:ind w:left="114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48653881">
    <w:abstractNumId w:val="5"/>
  </w:num>
  <w:num w:numId="2" w16cid:durableId="80151923">
    <w:abstractNumId w:val="6"/>
  </w:num>
  <w:num w:numId="3" w16cid:durableId="2050446855">
    <w:abstractNumId w:val="2"/>
  </w:num>
  <w:num w:numId="4" w16cid:durableId="35664138">
    <w:abstractNumId w:val="0"/>
  </w:num>
  <w:num w:numId="5" w16cid:durableId="1210260208">
    <w:abstractNumId w:val="1"/>
  </w:num>
  <w:num w:numId="6" w16cid:durableId="2044554615">
    <w:abstractNumId w:val="4"/>
  </w:num>
  <w:num w:numId="7" w16cid:durableId="206456123">
    <w:abstractNumId w:val="3"/>
  </w:num>
  <w:num w:numId="8" w16cid:durableId="1453281064">
    <w:abstractNumId w:val="7"/>
  </w:num>
  <w:num w:numId="9" w16cid:durableId="8627923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8F"/>
    <w:rsid w:val="0007438A"/>
    <w:rsid w:val="00092FB9"/>
    <w:rsid w:val="000A31E1"/>
    <w:rsid w:val="000D7D15"/>
    <w:rsid w:val="00160C8F"/>
    <w:rsid w:val="001B7322"/>
    <w:rsid w:val="00230CB1"/>
    <w:rsid w:val="0025648F"/>
    <w:rsid w:val="002748F3"/>
    <w:rsid w:val="002C5872"/>
    <w:rsid w:val="002D270B"/>
    <w:rsid w:val="002F4C13"/>
    <w:rsid w:val="003C7F8C"/>
    <w:rsid w:val="00477C3A"/>
    <w:rsid w:val="00521491"/>
    <w:rsid w:val="005341B4"/>
    <w:rsid w:val="0059618C"/>
    <w:rsid w:val="00665908"/>
    <w:rsid w:val="006B65EA"/>
    <w:rsid w:val="006C7776"/>
    <w:rsid w:val="006E5932"/>
    <w:rsid w:val="00A758BF"/>
    <w:rsid w:val="00BF1BD5"/>
    <w:rsid w:val="00DF2A8F"/>
    <w:rsid w:val="00E66F8E"/>
    <w:rsid w:val="00EF351B"/>
    <w:rsid w:val="00F66DFE"/>
    <w:rsid w:val="00F85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3E438"/>
  <w15:chartTrackingRefBased/>
  <w15:docId w15:val="{88B67FB9-2AA7-4560-836C-A94F30EB8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F1BD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6E593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1BD5"/>
    <w:pPr>
      <w:tabs>
        <w:tab w:val="center" w:pos="4153"/>
        <w:tab w:val="right" w:pos="8306"/>
      </w:tabs>
      <w:snapToGrid w:val="0"/>
      <w:jc w:val="center"/>
    </w:pPr>
    <w:rPr>
      <w:sz w:val="18"/>
      <w:szCs w:val="18"/>
    </w:rPr>
  </w:style>
  <w:style w:type="character" w:customStyle="1" w:styleId="a4">
    <w:name w:val="页眉 字符"/>
    <w:basedOn w:val="a0"/>
    <w:link w:val="a3"/>
    <w:uiPriority w:val="99"/>
    <w:rsid w:val="00BF1BD5"/>
    <w:rPr>
      <w:sz w:val="18"/>
      <w:szCs w:val="18"/>
    </w:rPr>
  </w:style>
  <w:style w:type="paragraph" w:styleId="a5">
    <w:name w:val="footer"/>
    <w:basedOn w:val="a"/>
    <w:link w:val="a6"/>
    <w:uiPriority w:val="99"/>
    <w:unhideWhenUsed/>
    <w:rsid w:val="00BF1BD5"/>
    <w:pPr>
      <w:tabs>
        <w:tab w:val="center" w:pos="4153"/>
        <w:tab w:val="right" w:pos="8306"/>
      </w:tabs>
      <w:snapToGrid w:val="0"/>
      <w:jc w:val="left"/>
    </w:pPr>
    <w:rPr>
      <w:sz w:val="18"/>
      <w:szCs w:val="18"/>
    </w:rPr>
  </w:style>
  <w:style w:type="character" w:customStyle="1" w:styleId="a6">
    <w:name w:val="页脚 字符"/>
    <w:basedOn w:val="a0"/>
    <w:link w:val="a5"/>
    <w:uiPriority w:val="99"/>
    <w:rsid w:val="00BF1BD5"/>
    <w:rPr>
      <w:sz w:val="18"/>
      <w:szCs w:val="18"/>
    </w:rPr>
  </w:style>
  <w:style w:type="character" w:customStyle="1" w:styleId="10">
    <w:name w:val="标题 1 字符"/>
    <w:basedOn w:val="a0"/>
    <w:link w:val="1"/>
    <w:uiPriority w:val="9"/>
    <w:rsid w:val="00BF1BD5"/>
    <w:rPr>
      <w:rFonts w:ascii="宋体" w:eastAsia="宋体" w:hAnsi="宋体" w:cs="宋体"/>
      <w:b/>
      <w:bCs/>
      <w:kern w:val="36"/>
      <w:sz w:val="48"/>
      <w:szCs w:val="48"/>
    </w:rPr>
  </w:style>
  <w:style w:type="character" w:styleId="a7">
    <w:name w:val="Hyperlink"/>
    <w:basedOn w:val="a0"/>
    <w:uiPriority w:val="99"/>
    <w:unhideWhenUsed/>
    <w:rsid w:val="006E5932"/>
    <w:rPr>
      <w:color w:val="0000FF"/>
      <w:u w:val="single"/>
    </w:rPr>
  </w:style>
  <w:style w:type="character" w:customStyle="1" w:styleId="20">
    <w:name w:val="标题 2 字符"/>
    <w:basedOn w:val="a0"/>
    <w:link w:val="2"/>
    <w:uiPriority w:val="9"/>
    <w:rsid w:val="006E5932"/>
    <w:rPr>
      <w:rFonts w:asciiTheme="majorHAnsi" w:eastAsiaTheme="majorEastAsia" w:hAnsiTheme="majorHAnsi" w:cstheme="majorBidi"/>
      <w:b/>
      <w:bCs/>
      <w:sz w:val="32"/>
      <w:szCs w:val="32"/>
    </w:rPr>
  </w:style>
  <w:style w:type="paragraph" w:styleId="a8">
    <w:name w:val="Title"/>
    <w:basedOn w:val="a"/>
    <w:next w:val="a"/>
    <w:link w:val="a9"/>
    <w:uiPriority w:val="10"/>
    <w:qFormat/>
    <w:rsid w:val="006E5932"/>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6E5932"/>
    <w:rPr>
      <w:rFonts w:asciiTheme="majorHAnsi" w:eastAsiaTheme="majorEastAsia" w:hAnsiTheme="majorHAnsi" w:cstheme="majorBidi"/>
      <w:b/>
      <w:bCs/>
      <w:sz w:val="32"/>
      <w:szCs w:val="32"/>
    </w:rPr>
  </w:style>
  <w:style w:type="character" w:styleId="aa">
    <w:name w:val="Subtle Emphasis"/>
    <w:basedOn w:val="a0"/>
    <w:uiPriority w:val="19"/>
    <w:qFormat/>
    <w:rsid w:val="006E5932"/>
    <w:rPr>
      <w:i/>
      <w:iCs/>
      <w:color w:val="404040" w:themeColor="text1" w:themeTint="BF"/>
    </w:rPr>
  </w:style>
  <w:style w:type="paragraph" w:styleId="ab">
    <w:name w:val="Subtitle"/>
    <w:basedOn w:val="a"/>
    <w:next w:val="a"/>
    <w:link w:val="ac"/>
    <w:uiPriority w:val="11"/>
    <w:qFormat/>
    <w:rsid w:val="006E5932"/>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6E5932"/>
    <w:rPr>
      <w:b/>
      <w:bCs/>
      <w:kern w:val="28"/>
      <w:sz w:val="32"/>
      <w:szCs w:val="32"/>
    </w:rPr>
  </w:style>
  <w:style w:type="paragraph" w:styleId="ad">
    <w:name w:val="List Paragraph"/>
    <w:basedOn w:val="a"/>
    <w:uiPriority w:val="34"/>
    <w:qFormat/>
    <w:rsid w:val="00E66F8E"/>
    <w:pPr>
      <w:ind w:firstLineChars="200" w:firstLine="420"/>
    </w:pPr>
  </w:style>
  <w:style w:type="character" w:styleId="ae">
    <w:name w:val="Placeholder Text"/>
    <w:basedOn w:val="a0"/>
    <w:uiPriority w:val="99"/>
    <w:semiHidden/>
    <w:rsid w:val="00F66DFE"/>
    <w:rPr>
      <w:color w:val="808080"/>
    </w:rPr>
  </w:style>
  <w:style w:type="character" w:styleId="af">
    <w:name w:val="FollowedHyperlink"/>
    <w:basedOn w:val="a0"/>
    <w:uiPriority w:val="99"/>
    <w:semiHidden/>
    <w:unhideWhenUsed/>
    <w:rsid w:val="002748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5335">
      <w:bodyDiv w:val="1"/>
      <w:marLeft w:val="0"/>
      <w:marRight w:val="0"/>
      <w:marTop w:val="0"/>
      <w:marBottom w:val="0"/>
      <w:divBdr>
        <w:top w:val="none" w:sz="0" w:space="0" w:color="auto"/>
        <w:left w:val="none" w:sz="0" w:space="0" w:color="auto"/>
        <w:bottom w:val="none" w:sz="0" w:space="0" w:color="auto"/>
        <w:right w:val="none" w:sz="0" w:space="0" w:color="auto"/>
      </w:divBdr>
    </w:div>
    <w:div w:id="407001024">
      <w:bodyDiv w:val="1"/>
      <w:marLeft w:val="0"/>
      <w:marRight w:val="0"/>
      <w:marTop w:val="0"/>
      <w:marBottom w:val="0"/>
      <w:divBdr>
        <w:top w:val="none" w:sz="0" w:space="0" w:color="auto"/>
        <w:left w:val="none" w:sz="0" w:space="0" w:color="auto"/>
        <w:bottom w:val="none" w:sz="0" w:space="0" w:color="auto"/>
        <w:right w:val="none" w:sz="0" w:space="0" w:color="auto"/>
      </w:divBdr>
    </w:div>
    <w:div w:id="648285745">
      <w:bodyDiv w:val="1"/>
      <w:marLeft w:val="0"/>
      <w:marRight w:val="0"/>
      <w:marTop w:val="0"/>
      <w:marBottom w:val="0"/>
      <w:divBdr>
        <w:top w:val="none" w:sz="0" w:space="0" w:color="auto"/>
        <w:left w:val="none" w:sz="0" w:space="0" w:color="auto"/>
        <w:bottom w:val="none" w:sz="0" w:space="0" w:color="auto"/>
        <w:right w:val="none" w:sz="0" w:space="0" w:color="auto"/>
      </w:divBdr>
    </w:div>
    <w:div w:id="926689546">
      <w:bodyDiv w:val="1"/>
      <w:marLeft w:val="0"/>
      <w:marRight w:val="0"/>
      <w:marTop w:val="0"/>
      <w:marBottom w:val="0"/>
      <w:divBdr>
        <w:top w:val="none" w:sz="0" w:space="0" w:color="auto"/>
        <w:left w:val="none" w:sz="0" w:space="0" w:color="auto"/>
        <w:bottom w:val="none" w:sz="0" w:space="0" w:color="auto"/>
        <w:right w:val="none" w:sz="0" w:space="0" w:color="auto"/>
      </w:divBdr>
    </w:div>
    <w:div w:id="953173647">
      <w:bodyDiv w:val="1"/>
      <w:marLeft w:val="0"/>
      <w:marRight w:val="0"/>
      <w:marTop w:val="0"/>
      <w:marBottom w:val="0"/>
      <w:divBdr>
        <w:top w:val="none" w:sz="0" w:space="0" w:color="auto"/>
        <w:left w:val="none" w:sz="0" w:space="0" w:color="auto"/>
        <w:bottom w:val="none" w:sz="0" w:space="0" w:color="auto"/>
        <w:right w:val="none" w:sz="0" w:space="0" w:color="auto"/>
      </w:divBdr>
    </w:div>
    <w:div w:id="966398009">
      <w:bodyDiv w:val="1"/>
      <w:marLeft w:val="0"/>
      <w:marRight w:val="0"/>
      <w:marTop w:val="0"/>
      <w:marBottom w:val="0"/>
      <w:divBdr>
        <w:top w:val="none" w:sz="0" w:space="0" w:color="auto"/>
        <w:left w:val="none" w:sz="0" w:space="0" w:color="auto"/>
        <w:bottom w:val="none" w:sz="0" w:space="0" w:color="auto"/>
        <w:right w:val="none" w:sz="0" w:space="0" w:color="auto"/>
      </w:divBdr>
      <w:divsChild>
        <w:div w:id="1363896255">
          <w:marLeft w:val="0"/>
          <w:marRight w:val="0"/>
          <w:marTop w:val="0"/>
          <w:marBottom w:val="0"/>
          <w:divBdr>
            <w:top w:val="none" w:sz="0" w:space="0" w:color="auto"/>
            <w:left w:val="none" w:sz="0" w:space="0" w:color="auto"/>
            <w:bottom w:val="none" w:sz="0" w:space="0" w:color="auto"/>
            <w:right w:val="none" w:sz="0" w:space="0" w:color="auto"/>
          </w:divBdr>
        </w:div>
      </w:divsChild>
    </w:div>
    <w:div w:id="1103650950">
      <w:bodyDiv w:val="1"/>
      <w:marLeft w:val="0"/>
      <w:marRight w:val="0"/>
      <w:marTop w:val="0"/>
      <w:marBottom w:val="0"/>
      <w:divBdr>
        <w:top w:val="none" w:sz="0" w:space="0" w:color="auto"/>
        <w:left w:val="none" w:sz="0" w:space="0" w:color="auto"/>
        <w:bottom w:val="none" w:sz="0" w:space="0" w:color="auto"/>
        <w:right w:val="none" w:sz="0" w:space="0" w:color="auto"/>
      </w:divBdr>
      <w:divsChild>
        <w:div w:id="596985953">
          <w:marLeft w:val="0"/>
          <w:marRight w:val="0"/>
          <w:marTop w:val="0"/>
          <w:marBottom w:val="0"/>
          <w:divBdr>
            <w:top w:val="none" w:sz="0" w:space="0" w:color="auto"/>
            <w:left w:val="none" w:sz="0" w:space="0" w:color="auto"/>
            <w:bottom w:val="none" w:sz="0" w:space="0" w:color="auto"/>
            <w:right w:val="none" w:sz="0" w:space="0" w:color="auto"/>
          </w:divBdr>
        </w:div>
      </w:divsChild>
    </w:div>
    <w:div w:id="1172642313">
      <w:bodyDiv w:val="1"/>
      <w:marLeft w:val="0"/>
      <w:marRight w:val="0"/>
      <w:marTop w:val="0"/>
      <w:marBottom w:val="0"/>
      <w:divBdr>
        <w:top w:val="none" w:sz="0" w:space="0" w:color="auto"/>
        <w:left w:val="none" w:sz="0" w:space="0" w:color="auto"/>
        <w:bottom w:val="none" w:sz="0" w:space="0" w:color="auto"/>
        <w:right w:val="none" w:sz="0" w:space="0" w:color="auto"/>
      </w:divBdr>
    </w:div>
    <w:div w:id="1248685053">
      <w:bodyDiv w:val="1"/>
      <w:marLeft w:val="0"/>
      <w:marRight w:val="0"/>
      <w:marTop w:val="0"/>
      <w:marBottom w:val="0"/>
      <w:divBdr>
        <w:top w:val="none" w:sz="0" w:space="0" w:color="auto"/>
        <w:left w:val="none" w:sz="0" w:space="0" w:color="auto"/>
        <w:bottom w:val="none" w:sz="0" w:space="0" w:color="auto"/>
        <w:right w:val="none" w:sz="0" w:space="0" w:color="auto"/>
      </w:divBdr>
    </w:div>
    <w:div w:id="1285505229">
      <w:bodyDiv w:val="1"/>
      <w:marLeft w:val="0"/>
      <w:marRight w:val="0"/>
      <w:marTop w:val="0"/>
      <w:marBottom w:val="0"/>
      <w:divBdr>
        <w:top w:val="none" w:sz="0" w:space="0" w:color="auto"/>
        <w:left w:val="none" w:sz="0" w:space="0" w:color="auto"/>
        <w:bottom w:val="none" w:sz="0" w:space="0" w:color="auto"/>
        <w:right w:val="none" w:sz="0" w:space="0" w:color="auto"/>
      </w:divBdr>
    </w:div>
    <w:div w:id="1431126503">
      <w:bodyDiv w:val="1"/>
      <w:marLeft w:val="0"/>
      <w:marRight w:val="0"/>
      <w:marTop w:val="0"/>
      <w:marBottom w:val="0"/>
      <w:divBdr>
        <w:top w:val="none" w:sz="0" w:space="0" w:color="auto"/>
        <w:left w:val="none" w:sz="0" w:space="0" w:color="auto"/>
        <w:bottom w:val="none" w:sz="0" w:space="0" w:color="auto"/>
        <w:right w:val="none" w:sz="0" w:space="0" w:color="auto"/>
      </w:divBdr>
    </w:div>
    <w:div w:id="1700660753">
      <w:bodyDiv w:val="1"/>
      <w:marLeft w:val="0"/>
      <w:marRight w:val="0"/>
      <w:marTop w:val="0"/>
      <w:marBottom w:val="0"/>
      <w:divBdr>
        <w:top w:val="none" w:sz="0" w:space="0" w:color="auto"/>
        <w:left w:val="none" w:sz="0" w:space="0" w:color="auto"/>
        <w:bottom w:val="none" w:sz="0" w:space="0" w:color="auto"/>
        <w:right w:val="none" w:sz="0" w:space="0" w:color="auto"/>
      </w:divBdr>
    </w:div>
    <w:div w:id="2090420974">
      <w:bodyDiv w:val="1"/>
      <w:marLeft w:val="0"/>
      <w:marRight w:val="0"/>
      <w:marTop w:val="0"/>
      <w:marBottom w:val="0"/>
      <w:divBdr>
        <w:top w:val="none" w:sz="0" w:space="0" w:color="auto"/>
        <w:left w:val="none" w:sz="0" w:space="0" w:color="auto"/>
        <w:bottom w:val="none" w:sz="0" w:space="0" w:color="auto"/>
        <w:right w:val="none" w:sz="0" w:space="0" w:color="auto"/>
      </w:divBdr>
    </w:div>
    <w:div w:id="2126460673">
      <w:bodyDiv w:val="1"/>
      <w:marLeft w:val="0"/>
      <w:marRight w:val="0"/>
      <w:marTop w:val="0"/>
      <w:marBottom w:val="0"/>
      <w:divBdr>
        <w:top w:val="none" w:sz="0" w:space="0" w:color="auto"/>
        <w:left w:val="none" w:sz="0" w:space="0" w:color="auto"/>
        <w:bottom w:val="none" w:sz="0" w:space="0" w:color="auto"/>
        <w:right w:val="none" w:sz="0" w:space="0" w:color="auto"/>
      </w:divBdr>
      <w:divsChild>
        <w:div w:id="22369306">
          <w:marLeft w:val="0"/>
          <w:marRight w:val="0"/>
          <w:marTop w:val="0"/>
          <w:marBottom w:val="0"/>
          <w:divBdr>
            <w:top w:val="none" w:sz="0" w:space="0" w:color="auto"/>
            <w:left w:val="none" w:sz="0" w:space="0" w:color="auto"/>
            <w:bottom w:val="none" w:sz="0" w:space="0" w:color="auto"/>
            <w:right w:val="none" w:sz="0" w:space="0" w:color="auto"/>
          </w:divBdr>
        </w:div>
      </w:divsChild>
    </w:div>
    <w:div w:id="214403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gif"/><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hyperlink" Target="https://ieeexplore.ieee.org/document/9355320" TargetMode="Externa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cnblogs.com/wt869054461/p/9899929.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gif"/><Relationship Id="rId10" Type="http://schemas.openxmlformats.org/officeDocument/2006/relationships/image" Target="media/image4.png"/><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8</Pages>
  <Words>961</Words>
  <Characters>5481</Characters>
  <Application>Microsoft Office Word</Application>
  <DocSecurity>0</DocSecurity>
  <Lines>45</Lines>
  <Paragraphs>12</Paragraphs>
  <ScaleCrop>false</ScaleCrop>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huilei zeng</dc:creator>
  <cp:keywords/>
  <dc:description/>
  <cp:lastModifiedBy>huilei zeng</cp:lastModifiedBy>
  <cp:revision>11</cp:revision>
  <dcterms:created xsi:type="dcterms:W3CDTF">2023-06-05T11:48:00Z</dcterms:created>
  <dcterms:modified xsi:type="dcterms:W3CDTF">2023-06-06T05:22:00Z</dcterms:modified>
</cp:coreProperties>
</file>