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8CBB" w14:textId="20935247" w:rsidR="00E93CAE" w:rsidRDefault="00902EE8" w:rsidP="00C93591">
      <w:pPr>
        <w:jc w:val="center"/>
      </w:pPr>
      <w:r>
        <w:rPr>
          <w:rFonts w:hint="eastAsia"/>
        </w:rPr>
        <w:t>操作系统第三次理论作业</w:t>
      </w:r>
    </w:p>
    <w:p w14:paraId="73686F6B" w14:textId="25524CCD" w:rsidR="00902EE8" w:rsidRDefault="00902EE8" w:rsidP="00C93591">
      <w:pPr>
        <w:jc w:val="center"/>
      </w:pPr>
      <w:proofErr w:type="gramStart"/>
      <w:r>
        <w:rPr>
          <w:rFonts w:hint="eastAsia"/>
        </w:rPr>
        <w:t>曾慧蕾</w:t>
      </w:r>
      <w:proofErr w:type="gramEnd"/>
      <w:r>
        <w:rPr>
          <w:rFonts w:hint="eastAsia"/>
        </w:rPr>
        <w:t xml:space="preserve"> </w:t>
      </w:r>
      <w:r>
        <w:t>21307358</w:t>
      </w:r>
    </w:p>
    <w:p w14:paraId="34EDE943" w14:textId="13842BD2" w:rsidR="00902EE8" w:rsidRDefault="00902EE8">
      <w:r>
        <w:rPr>
          <w:rFonts w:hint="eastAsia"/>
        </w:rPr>
        <w:t>3</w:t>
      </w:r>
      <w:r>
        <w:t>.1</w:t>
      </w:r>
    </w:p>
    <w:p w14:paraId="089656FA" w14:textId="37E5D89C" w:rsidR="00902EE8" w:rsidRDefault="00902EE8">
      <w:pPr>
        <w:rPr>
          <w:rFonts w:hint="eastAsia"/>
        </w:rPr>
      </w:pPr>
      <w:r>
        <w:t xml:space="preserve">  </w:t>
      </w:r>
      <w:r>
        <w:rPr>
          <w:rFonts w:hint="eastAsia"/>
        </w:rPr>
        <w:t>长期调度：</w:t>
      </w:r>
      <w:proofErr w:type="gramStart"/>
      <w:r>
        <w:rPr>
          <w:rFonts w:hint="eastAsia"/>
        </w:rPr>
        <w:t>从进程</w:t>
      </w:r>
      <w:proofErr w:type="gramEnd"/>
      <w:r>
        <w:rPr>
          <w:rFonts w:hint="eastAsia"/>
        </w:rPr>
        <w:t>缓冲池中选择作业调入内存后再执行。</w:t>
      </w:r>
    </w:p>
    <w:p w14:paraId="5B648231" w14:textId="2D0A33F8" w:rsidR="00902EE8" w:rsidRDefault="00902EE8">
      <w:r>
        <w:t xml:space="preserve">  </w:t>
      </w:r>
      <w:r>
        <w:rPr>
          <w:rFonts w:hint="eastAsia"/>
        </w:rPr>
        <w:t>中期调度：将部分进程移出内存中，然后再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重新调入内存并从中断处继续执行。</w:t>
      </w:r>
    </w:p>
    <w:p w14:paraId="384EB82F" w14:textId="0BE86ACE" w:rsidR="00902EE8" w:rsidRDefault="00902EE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短期调度：</w:t>
      </w:r>
      <w:r w:rsidR="00236854">
        <w:rPr>
          <w:rFonts w:hint="eastAsia"/>
        </w:rPr>
        <w:t>从作业池中选择将要执行的作业并调入到内存中。</w:t>
      </w:r>
    </w:p>
    <w:p w14:paraId="78AF0336" w14:textId="478B6D9F" w:rsidR="00236854" w:rsidRPr="00236854" w:rsidRDefault="00236854" w:rsidP="00236854">
      <w:pPr>
        <w:ind w:left="210" w:hangingChars="100" w:hanging="210"/>
        <w:rPr>
          <w:rFonts w:hint="eastAsia"/>
        </w:rPr>
      </w:pPr>
      <w:r>
        <w:t xml:space="preserve">  </w:t>
      </w:r>
      <w:r>
        <w:rPr>
          <w:rFonts w:hint="eastAsia"/>
        </w:rPr>
        <w:t>三者的区别在于作业执行的频率。短期为C</w:t>
      </w:r>
      <w:r>
        <w:t>PU</w:t>
      </w:r>
      <w:r>
        <w:rPr>
          <w:rFonts w:hint="eastAsia"/>
        </w:rPr>
        <w:t>调度新的进程的频率大于长期调度程序，因为长期调度程序控制多道程序进程，需要保持稳定。而中期调度则介于二者之间，多用于分时系统中</w:t>
      </w:r>
    </w:p>
    <w:p w14:paraId="05F9BD69" w14:textId="76BB5BF7" w:rsidR="00902EE8" w:rsidRDefault="00902EE8">
      <w:r>
        <w:rPr>
          <w:rFonts w:hint="eastAsia"/>
        </w:rPr>
        <w:t>3</w:t>
      </w:r>
      <w:r>
        <w:t>.6</w:t>
      </w:r>
    </w:p>
    <w:p w14:paraId="593E664C" w14:textId="24D71D02" w:rsidR="00236854" w:rsidRDefault="0023685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pid</w:t>
      </w:r>
      <w:proofErr w:type="spellEnd"/>
      <w:r>
        <w:t>==0</w:t>
      </w:r>
      <w:r>
        <w:rPr>
          <w:rFonts w:hint="eastAsia"/>
        </w:rPr>
        <w:t>，即子进程创建成功时，程序会调用</w:t>
      </w:r>
      <w:proofErr w:type="spellStart"/>
      <w:r>
        <w:rPr>
          <w:rFonts w:hint="eastAsia"/>
        </w:rPr>
        <w:t>execlp</w:t>
      </w:r>
      <w:proofErr w:type="spellEnd"/>
      <w:r>
        <w:rPr>
          <w:rFonts w:hint="eastAsia"/>
        </w:rPr>
        <w:t>（）加载/</w:t>
      </w:r>
      <w:r>
        <w:t>bin/ls</w:t>
      </w:r>
      <w:r>
        <w:rPr>
          <w:rFonts w:hint="eastAsia"/>
        </w:rPr>
        <w:t>处的静态数据和代码。在调用失败的情况下（例如</w:t>
      </w:r>
      <w:r>
        <w:rPr>
          <w:rFonts w:hint="eastAsia"/>
        </w:rPr>
        <w:t>/</w:t>
      </w:r>
      <w:r>
        <w:t>bin/ls</w:t>
      </w:r>
      <w:r>
        <w:rPr>
          <w:rFonts w:hint="eastAsia"/>
        </w:rPr>
        <w:t>无所需数据或可执行程序）则会执行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（“L</w:t>
      </w:r>
      <w:r>
        <w:t>INE J</w:t>
      </w:r>
      <w:r>
        <w:rPr>
          <w:rFonts w:hint="eastAsia"/>
        </w:rPr>
        <w:t>”）</w:t>
      </w:r>
    </w:p>
    <w:p w14:paraId="5617AF06" w14:textId="43A54D4C" w:rsidR="00902EE8" w:rsidRDefault="00902EE8">
      <w:r>
        <w:rPr>
          <w:rFonts w:hint="eastAsia"/>
        </w:rPr>
        <w:t>3</w:t>
      </w:r>
      <w:r>
        <w:t>.7</w:t>
      </w:r>
    </w:p>
    <w:p w14:paraId="1075DCD5" w14:textId="665B7A03" w:rsidR="00AD4E4C" w:rsidRDefault="00236854" w:rsidP="00AD4E4C">
      <w:pPr>
        <w:ind w:left="210" w:hangingChars="100" w:hanging="210"/>
        <w:rPr>
          <w:rFonts w:asciiTheme="minorEastAsia" w:hAnsiTheme="minorEastAsia" w:cs="Arial"/>
          <w:color w:val="000000" w:themeColor="text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r w:rsidR="00AD4E4C">
        <w:rPr>
          <w:rFonts w:hint="eastAsia"/>
        </w:rPr>
        <w:t>对于子进程创建成功的情况下，fork有两种情况：</w:t>
      </w:r>
      <w:r w:rsidR="00AD4E4C">
        <w:rPr>
          <w:rFonts w:ascii="Arial" w:hAnsi="Arial" w:cs="Arial"/>
          <w:color w:val="4D4D4D"/>
        </w:rPr>
        <w:br/>
      </w:r>
      <w:r w:rsidR="00AD4E4C" w:rsidRPr="00AD4E4C">
        <w:rPr>
          <w:rFonts w:asciiTheme="minorEastAsia" w:hAnsiTheme="minorEastAsia" w:cs="Arial"/>
          <w:color w:val="000000" w:themeColor="text1"/>
          <w:shd w:val="clear" w:color="auto" w:fill="FFFFFF"/>
        </w:rPr>
        <w:t>返回值为0</w:t>
      </w:r>
      <w:r w:rsidR="00AD4E4C"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，</w:t>
      </w:r>
      <w:r w:rsidR="00AD4E4C" w:rsidRPr="00AD4E4C">
        <w:rPr>
          <w:rFonts w:asciiTheme="minorEastAsia" w:hAnsiTheme="minorEastAsia" w:cs="Arial"/>
          <w:color w:val="000000" w:themeColor="text1"/>
          <w:shd w:val="clear" w:color="auto" w:fill="FFFFFF"/>
        </w:rPr>
        <w:t>代表当前进程是子进程</w:t>
      </w:r>
      <w:r w:rsidR="00AD4E4C" w:rsidRPr="00AD4E4C">
        <w:rPr>
          <w:rFonts w:asciiTheme="minorEastAsia" w:hAnsiTheme="minorEastAsia" w:cs="Arial"/>
          <w:color w:val="000000" w:themeColor="text1"/>
        </w:rPr>
        <w:br/>
      </w:r>
      <w:r w:rsidR="00AD4E4C" w:rsidRPr="00AD4E4C">
        <w:rPr>
          <w:rFonts w:asciiTheme="minorEastAsia" w:hAnsiTheme="minorEastAsia" w:cs="Arial"/>
          <w:color w:val="000000" w:themeColor="text1"/>
          <w:shd w:val="clear" w:color="auto" w:fill="FFFFFF"/>
        </w:rPr>
        <w:t>返回值为非负数</w:t>
      </w:r>
      <w:r w:rsidR="00AD4E4C"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，</w:t>
      </w:r>
      <w:r w:rsidR="00AD4E4C" w:rsidRPr="00AD4E4C">
        <w:rPr>
          <w:rFonts w:asciiTheme="minorEastAsia" w:hAnsiTheme="minorEastAsia" w:cs="Arial"/>
          <w:color w:val="000000" w:themeColor="text1"/>
          <w:shd w:val="clear" w:color="auto" w:fill="FFFFFF"/>
        </w:rPr>
        <w:t>代表当前进程是父进程（返回的值是子进程的</w:t>
      </w:r>
      <w:proofErr w:type="spellStart"/>
      <w:r w:rsidR="00AD4E4C" w:rsidRPr="00AD4E4C">
        <w:rPr>
          <w:rFonts w:asciiTheme="minorEastAsia" w:hAnsiTheme="minorEastAsia" w:cs="Arial"/>
          <w:color w:val="000000" w:themeColor="text1"/>
          <w:shd w:val="clear" w:color="auto" w:fill="FFFFFF"/>
        </w:rPr>
        <w:t>pid</w:t>
      </w:r>
      <w:proofErr w:type="spellEnd"/>
      <w:r w:rsidR="00AD4E4C" w:rsidRPr="00AD4E4C">
        <w:rPr>
          <w:rFonts w:asciiTheme="minorEastAsia" w:hAnsiTheme="minorEastAsia" w:cs="Arial"/>
          <w:color w:val="000000" w:themeColor="text1"/>
          <w:shd w:val="clear" w:color="auto" w:fill="FFFFFF"/>
        </w:rPr>
        <w:t>）</w:t>
      </w:r>
    </w:p>
    <w:p w14:paraId="5A4247CE" w14:textId="223E37B6" w:rsidR="00AD4E4C" w:rsidRDefault="00AD4E4C" w:rsidP="00AD4E4C">
      <w:pPr>
        <w:ind w:left="210" w:hangingChars="100" w:hanging="210"/>
        <w:rPr>
          <w:rFonts w:asciiTheme="minorEastAsia" w:hAnsiTheme="minorEastAsia" w:cs="Arial"/>
          <w:color w:val="000000" w:themeColor="text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0000" w:themeColor="text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 xml:space="preserve">因此 </w:t>
      </w:r>
      <w:r>
        <w:rPr>
          <w:rFonts w:asciiTheme="minorEastAsia" w:hAnsiTheme="minorEastAsia" w:cs="Arial"/>
          <w:color w:val="000000" w:themeColor="text1"/>
          <w:shd w:val="clear" w:color="auto" w:fill="FFFFFF"/>
        </w:rPr>
        <w:t>A\B</w:t>
      </w:r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为第一种情况，C</w:t>
      </w:r>
      <w:r>
        <w:rPr>
          <w:rFonts w:asciiTheme="minorEastAsia" w:hAnsiTheme="minorEastAsia" w:cs="Arial"/>
          <w:color w:val="000000" w:themeColor="text1"/>
          <w:shd w:val="clear" w:color="auto" w:fill="FFFFFF"/>
        </w:rPr>
        <w:t>\D</w:t>
      </w:r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为第二种情况，故</w:t>
      </w:r>
    </w:p>
    <w:p w14:paraId="45ADF361" w14:textId="12450832" w:rsidR="00AD4E4C" w:rsidRDefault="00AD4E4C" w:rsidP="00AD4E4C">
      <w:pPr>
        <w:ind w:left="210" w:hangingChars="100" w:hanging="210"/>
        <w:rPr>
          <w:rFonts w:asciiTheme="minorEastAsia" w:hAnsiTheme="minorEastAsia" w:cs="Arial"/>
          <w:color w:val="000000" w:themeColor="text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0000" w:themeColor="text1"/>
          <w:shd w:val="clear" w:color="auto" w:fill="FFFFFF"/>
        </w:rPr>
        <w:t xml:space="preserve"> A: </w:t>
      </w:r>
      <w:proofErr w:type="spellStart"/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pid</w:t>
      </w:r>
      <w:proofErr w:type="spellEnd"/>
      <w:r>
        <w:rPr>
          <w:rFonts w:asciiTheme="minorEastAsia" w:hAnsiTheme="minorEastAsia" w:cs="Arial"/>
          <w:color w:val="000000" w:themeColor="text1"/>
          <w:shd w:val="clear" w:color="auto" w:fill="FFFFFF"/>
        </w:rPr>
        <w:t>=0</w:t>
      </w:r>
    </w:p>
    <w:p w14:paraId="28B54760" w14:textId="0820ADB3" w:rsidR="00AD4E4C" w:rsidRDefault="00AD4E4C" w:rsidP="00AD4E4C">
      <w:pPr>
        <w:ind w:left="210" w:hangingChars="100" w:hanging="210"/>
        <w:rPr>
          <w:rFonts w:asciiTheme="minorEastAsia" w:hAnsiTheme="minorEastAsia" w:cs="Arial"/>
          <w:color w:val="000000" w:themeColor="text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000000" w:themeColor="text1"/>
          <w:shd w:val="clear" w:color="auto" w:fill="FFFFFF"/>
        </w:rPr>
        <w:t xml:space="preserve"> B: </w:t>
      </w:r>
      <w:proofErr w:type="spellStart"/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pid</w:t>
      </w:r>
      <w:proofErr w:type="spellEnd"/>
      <w:r>
        <w:rPr>
          <w:rFonts w:asciiTheme="minorEastAsia" w:hAnsiTheme="minorEastAsia" w:cs="Arial"/>
          <w:color w:val="000000" w:themeColor="text1"/>
          <w:shd w:val="clear" w:color="auto" w:fill="FFFFFF"/>
        </w:rPr>
        <w:t>=2603</w:t>
      </w:r>
    </w:p>
    <w:p w14:paraId="59BFFE79" w14:textId="7D456587" w:rsidR="00AD4E4C" w:rsidRDefault="00AD4E4C" w:rsidP="00AD4E4C">
      <w:pPr>
        <w:ind w:leftChars="100" w:left="210"/>
        <w:rPr>
          <w:rFonts w:asciiTheme="minorEastAsia" w:hAnsiTheme="minorEastAsia" w:cs="Arial"/>
          <w:color w:val="000000" w:themeColor="text1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C</w:t>
      </w:r>
      <w:r>
        <w:rPr>
          <w:rFonts w:asciiTheme="minorEastAsia" w:hAnsiTheme="minorEastAsia" w:cs="Arial"/>
          <w:color w:val="000000" w:themeColor="text1"/>
          <w:shd w:val="clear" w:color="auto" w:fill="FFFFFF"/>
        </w:rPr>
        <w:t xml:space="preserve">: </w:t>
      </w:r>
      <w:proofErr w:type="spellStart"/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pid</w:t>
      </w:r>
      <w:proofErr w:type="spellEnd"/>
      <w:r>
        <w:rPr>
          <w:rFonts w:asciiTheme="minorEastAsia" w:hAnsiTheme="minorEastAsia" w:cs="Arial"/>
          <w:color w:val="000000" w:themeColor="text1"/>
          <w:shd w:val="clear" w:color="auto" w:fill="FFFFFF"/>
        </w:rPr>
        <w:t>=2603</w:t>
      </w:r>
    </w:p>
    <w:p w14:paraId="6F5374C4" w14:textId="57F90AD0" w:rsidR="00AD4E4C" w:rsidRPr="00AD4E4C" w:rsidRDefault="00AD4E4C" w:rsidP="00AD4E4C">
      <w:pPr>
        <w:ind w:leftChars="100" w:left="210"/>
        <w:rPr>
          <w:rFonts w:hint="eastAsia"/>
          <w:color w:val="000000" w:themeColor="text1"/>
        </w:rPr>
      </w:pPr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D</w:t>
      </w:r>
      <w:r>
        <w:rPr>
          <w:rFonts w:asciiTheme="minorEastAsia" w:hAnsiTheme="minorEastAsia" w:cs="Arial"/>
          <w:color w:val="000000" w:themeColor="text1"/>
          <w:shd w:val="clear" w:color="auto" w:fill="FFFFFF"/>
        </w:rPr>
        <w:t xml:space="preserve">: </w:t>
      </w:r>
      <w:proofErr w:type="spellStart"/>
      <w:r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pid</w:t>
      </w:r>
      <w:proofErr w:type="spellEnd"/>
      <w:r>
        <w:rPr>
          <w:rFonts w:asciiTheme="minorEastAsia" w:hAnsiTheme="minorEastAsia" w:cs="Arial"/>
          <w:color w:val="000000" w:themeColor="text1"/>
          <w:shd w:val="clear" w:color="auto" w:fill="FFFFFF"/>
        </w:rPr>
        <w:t>=2600</w:t>
      </w:r>
    </w:p>
    <w:p w14:paraId="25E1A859" w14:textId="29603871" w:rsidR="00902EE8" w:rsidRDefault="00902EE8">
      <w:r>
        <w:rPr>
          <w:rFonts w:hint="eastAsia"/>
        </w:rPr>
        <w:t>3</w:t>
      </w:r>
      <w:r>
        <w:t>.8</w:t>
      </w:r>
    </w:p>
    <w:p w14:paraId="0F8D90B1" w14:textId="2A0EC516" w:rsidR="00AD4E4C" w:rsidRDefault="00AD4E4C" w:rsidP="00AD4E4C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普通管道</w:t>
      </w:r>
      <w:r w:rsidR="00864816">
        <w:rPr>
          <w:rFonts w:hint="eastAsia"/>
        </w:rPr>
        <w:t>是单向的，</w:t>
      </w:r>
      <w:r>
        <w:rPr>
          <w:rFonts w:hint="eastAsia"/>
        </w:rPr>
        <w:t>只能用于父子进程或兄弟进程间的通信，因为普通管道通过</w:t>
      </w:r>
      <w:r>
        <w:t>fork调用来拷贝文件描述符的，在文件系统中，普通管道并不对应物理文件。</w:t>
      </w:r>
      <w:r w:rsidR="00C93591">
        <w:rPr>
          <w:rFonts w:hint="eastAsia"/>
        </w:rPr>
        <w:t>在进行简单的通信，需要及时的内存释放时可以用普通管道。</w:t>
      </w:r>
    </w:p>
    <w:p w14:paraId="10B456FD" w14:textId="5AF6E76E" w:rsidR="00D17D8B" w:rsidRDefault="00AD4E4C" w:rsidP="00C93591">
      <w:pPr>
        <w:ind w:leftChars="100" w:left="210"/>
        <w:rPr>
          <w:rFonts w:hint="eastAsia"/>
        </w:rPr>
      </w:pPr>
      <w:r>
        <w:rPr>
          <w:rFonts w:hint="eastAsia"/>
        </w:rPr>
        <w:t>命名管道</w:t>
      </w:r>
      <w:r w:rsidR="00864816">
        <w:rPr>
          <w:rFonts w:hint="eastAsia"/>
        </w:rPr>
        <w:t>可以双向通信，且父子关系不是必须的。</w:t>
      </w:r>
      <w:r>
        <w:rPr>
          <w:rFonts w:hint="eastAsia"/>
        </w:rPr>
        <w:t>在文件系统中有物理文件存在，因此可以用于非亲属的进程间通信。</w:t>
      </w:r>
      <w:r w:rsidR="00C93591">
        <w:rPr>
          <w:rFonts w:hint="eastAsia"/>
        </w:rPr>
        <w:t>当涉及到数据的频繁交换时，可以使用命名管道</w:t>
      </w:r>
    </w:p>
    <w:sectPr w:rsidR="00D17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98"/>
    <w:rsid w:val="00236854"/>
    <w:rsid w:val="00595E98"/>
    <w:rsid w:val="00864816"/>
    <w:rsid w:val="00902EE8"/>
    <w:rsid w:val="00AD4E4C"/>
    <w:rsid w:val="00C93591"/>
    <w:rsid w:val="00D17D8B"/>
    <w:rsid w:val="00E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28EE"/>
  <w15:chartTrackingRefBased/>
  <w15:docId w15:val="{A38C511E-050D-4460-8C07-198535CB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huilei</dc:creator>
  <cp:keywords/>
  <dc:description/>
  <cp:lastModifiedBy>zeng huilei</cp:lastModifiedBy>
  <cp:revision>3</cp:revision>
  <dcterms:created xsi:type="dcterms:W3CDTF">2023-05-07T14:23:00Z</dcterms:created>
  <dcterms:modified xsi:type="dcterms:W3CDTF">2023-05-07T15:05:00Z</dcterms:modified>
</cp:coreProperties>
</file>