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66B4" w:rsidR="00DA66B4" w:rsidP="00FE3A09" w:rsidRDefault="00DA66B4" w14:paraId="5B3C8327" w14:textId="77777777">
      <w:pPr>
        <w:pStyle w:val="berschrift1"/>
      </w:pPr>
      <w:bookmarkStart w:name="_Toc496698177" w:id="0"/>
      <w:bookmarkStart w:name="_Toc496715368" w:id="1"/>
      <w:r w:rsidRPr="0022435C">
        <w:rPr>
          <w:lang w:val="de-CH"/>
        </w:rPr>
        <w:t>Beschreibung</w:t>
      </w:r>
      <w:r w:rsidRPr="00DA66B4">
        <w:t xml:space="preserve"> USE CASES </w:t>
      </w:r>
      <w:bookmarkEnd w:id="0"/>
      <w:bookmarkEnd w:id="1"/>
      <w:r w:rsidR="002E1462">
        <w:rPr>
          <w:lang w:val="de-CH"/>
        </w:rPr>
        <w:t>„Applikation“</w:t>
      </w:r>
    </w:p>
    <w:p w:rsidRPr="00C136B2" w:rsidR="00DA66B4" w:rsidP="00DE6E80" w:rsidRDefault="00DA66B4" w14:paraId="3B8065EE" w14:textId="089EC7D3">
      <w:pPr>
        <w:pStyle w:val="berschrift3"/>
        <w:spacing w:after="100" w:afterAutospacing="1"/>
        <w:ind w:left="0" w:firstLine="0"/>
      </w:pPr>
      <w:bookmarkStart w:name="_Toc496698178" w:id="2"/>
      <w:bookmarkStart w:name="_Toc496715369" w:id="3"/>
      <w:r w:rsidRPr="00C136B2">
        <w:t>Use Case "</w:t>
      </w:r>
      <w:r w:rsidR="007231EB">
        <w:t xml:space="preserve">Spiel </w:t>
      </w:r>
      <w:proofErr w:type="spellStart"/>
      <w:r w:rsidR="007231EB">
        <w:t>initialisieren</w:t>
      </w:r>
      <w:proofErr w:type="spellEnd"/>
      <w:r w:rsidRPr="00C136B2">
        <w:t>"</w:t>
      </w:r>
      <w:bookmarkEnd w:id="2"/>
      <w:bookmarkEnd w:id="3"/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Pr="00DE6E80" w:rsidR="00DA66B4" w:rsidTr="007231EB" w14:paraId="766F26E7" w14:textId="77777777">
        <w:tc>
          <w:tcPr>
            <w:tcW w:w="2127" w:type="dxa"/>
            <w:shd w:val="clear" w:color="auto" w:fill="D9D9D9" w:themeFill="background1" w:themeFillShade="D9"/>
          </w:tcPr>
          <w:p w:rsidRPr="00DE6E80" w:rsidR="00DA66B4" w:rsidP="00C158BC" w:rsidRDefault="00DA66B4" w14:paraId="47D3317A" w14:textId="77777777">
            <w:pPr>
              <w:rPr>
                <w:b/>
                <w:lang w:val="de-CH"/>
              </w:rPr>
            </w:pPr>
            <w:r w:rsidRPr="00DE6E80">
              <w:rPr>
                <w:b/>
                <w:lang w:val="de-CH"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:rsidRPr="00DE6E80" w:rsidR="00DA66B4" w:rsidP="00C158BC" w:rsidRDefault="0002241F" w14:paraId="0C1E033E" w14:textId="7BBB399E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Spiel initialisieren</w:t>
            </w:r>
          </w:p>
        </w:tc>
      </w:tr>
      <w:tr w:rsidRPr="0002241F" w:rsidR="00DA66B4" w:rsidTr="007231EB" w14:paraId="520264EE" w14:textId="77777777">
        <w:tc>
          <w:tcPr>
            <w:tcW w:w="2127" w:type="dxa"/>
          </w:tcPr>
          <w:p w:rsidRPr="00DE6E80" w:rsidR="00DA66B4" w:rsidP="00C158BC" w:rsidRDefault="00DA66B4" w14:paraId="213473C4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Akteur</w:t>
            </w:r>
          </w:p>
        </w:tc>
        <w:tc>
          <w:tcPr>
            <w:tcW w:w="5493" w:type="dxa"/>
            <w:gridSpan w:val="2"/>
          </w:tcPr>
          <w:p w:rsidRPr="00DE6E80" w:rsidR="00DA66B4" w:rsidP="00C158BC" w:rsidRDefault="0002241F" w14:paraId="7449E5D0" w14:textId="2FB835EA">
            <w:pPr>
              <w:rPr>
                <w:lang w:val="de-CH"/>
              </w:rPr>
            </w:pPr>
            <w:r>
              <w:rPr>
                <w:lang w:val="de-CH"/>
              </w:rPr>
              <w:t xml:space="preserve">Spieler startet das </w:t>
            </w:r>
            <w:proofErr w:type="gramStart"/>
            <w:r>
              <w:rPr>
                <w:lang w:val="de-CH"/>
              </w:rPr>
              <w:t>Spiel</w:t>
            </w:r>
            <w:r w:rsidR="00C35A50">
              <w:rPr>
                <w:lang w:val="de-CH"/>
              </w:rPr>
              <w:t xml:space="preserve"> ,</w:t>
            </w:r>
            <w:proofErr w:type="gramEnd"/>
            <w:r w:rsidR="00C35A50">
              <w:rPr>
                <w:lang w:val="de-CH"/>
              </w:rPr>
              <w:t xml:space="preserve"> Arduino</w:t>
            </w:r>
          </w:p>
        </w:tc>
      </w:tr>
      <w:tr w:rsidRPr="00DE6E80" w:rsidR="00DA66B4" w:rsidTr="007231EB" w14:paraId="55BC5187" w14:textId="77777777">
        <w:tc>
          <w:tcPr>
            <w:tcW w:w="2127" w:type="dxa"/>
          </w:tcPr>
          <w:p w:rsidRPr="00DE6E80" w:rsidR="00DA66B4" w:rsidP="00C158BC" w:rsidRDefault="00DA66B4" w14:paraId="40E6EEC7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Trigger</w:t>
            </w:r>
          </w:p>
        </w:tc>
        <w:tc>
          <w:tcPr>
            <w:tcW w:w="5493" w:type="dxa"/>
            <w:gridSpan w:val="2"/>
          </w:tcPr>
          <w:p w:rsidRPr="00DE6E80" w:rsidR="00DA66B4" w:rsidP="00C158BC" w:rsidRDefault="0002241F" w14:paraId="76632CD8" w14:textId="6ECD588F">
            <w:pPr>
              <w:rPr>
                <w:lang w:val="de-CH"/>
              </w:rPr>
            </w:pPr>
            <w:r>
              <w:rPr>
                <w:lang w:val="de-CH"/>
              </w:rPr>
              <w:t>Start Knopf wird gedrückt</w:t>
            </w:r>
          </w:p>
        </w:tc>
      </w:tr>
      <w:tr w:rsidRPr="0002241F" w:rsidR="00DA66B4" w:rsidTr="007231EB" w14:paraId="515D921D" w14:textId="77777777">
        <w:tc>
          <w:tcPr>
            <w:tcW w:w="2127" w:type="dxa"/>
          </w:tcPr>
          <w:p w:rsidRPr="00DE6E80" w:rsidR="00DA66B4" w:rsidP="00C158BC" w:rsidRDefault="00DA66B4" w14:paraId="34909A03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Kurzbeschreibung</w:t>
            </w:r>
          </w:p>
        </w:tc>
        <w:tc>
          <w:tcPr>
            <w:tcW w:w="5493" w:type="dxa"/>
            <w:gridSpan w:val="2"/>
          </w:tcPr>
          <w:p w:rsidRPr="00DE6E80" w:rsidR="00DA66B4" w:rsidP="00C158BC" w:rsidRDefault="0002241F" w14:paraId="2A712322" w14:textId="668D3241">
            <w:pPr>
              <w:rPr>
                <w:lang w:val="de-CH"/>
              </w:rPr>
            </w:pPr>
            <w:r>
              <w:rPr>
                <w:lang w:val="de-CH"/>
              </w:rPr>
              <w:t>Das Spiel wird gestartet. Alle Becher werden auf Grün geschalten.</w:t>
            </w:r>
          </w:p>
        </w:tc>
      </w:tr>
      <w:tr w:rsidRPr="0002241F" w:rsidR="00DA66B4" w:rsidTr="007231EB" w14:paraId="19FB090E" w14:textId="77777777">
        <w:tc>
          <w:tcPr>
            <w:tcW w:w="2127" w:type="dxa"/>
          </w:tcPr>
          <w:p w:rsidRPr="00DE6E80" w:rsidR="00DA66B4" w:rsidP="00C158BC" w:rsidRDefault="00DA66B4" w14:paraId="0DBB364F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Vorbedingungen</w:t>
            </w:r>
          </w:p>
        </w:tc>
        <w:tc>
          <w:tcPr>
            <w:tcW w:w="5493" w:type="dxa"/>
            <w:gridSpan w:val="2"/>
          </w:tcPr>
          <w:p w:rsidR="00DA66B4" w:rsidP="00C158BC" w:rsidRDefault="0002241F" w14:paraId="621F2B05" w14:textId="1B7F8683">
            <w:pPr>
              <w:rPr>
                <w:lang w:val="de-CH"/>
              </w:rPr>
            </w:pPr>
            <w:r>
              <w:rPr>
                <w:lang w:val="de-CH"/>
              </w:rPr>
              <w:t>Der Arduino hat Strom.</w:t>
            </w:r>
          </w:p>
          <w:p w:rsidR="0002241F" w:rsidP="00C158BC" w:rsidRDefault="0002241F" w14:paraId="06581786" w14:textId="485A10FB">
            <w:pPr>
              <w:rPr>
                <w:lang w:val="de-CH"/>
              </w:rPr>
            </w:pPr>
            <w:r>
              <w:rPr>
                <w:lang w:val="de-CH"/>
              </w:rPr>
              <w:t xml:space="preserve">Es sind 2 Flaschen mit Flüssigkeit installiert, die 2 Schläuche sind ordnungsgemäss darin </w:t>
            </w:r>
            <w:r w:rsidR="00734208">
              <w:rPr>
                <w:lang w:val="de-CH"/>
              </w:rPr>
              <w:t>angeschlossen.</w:t>
            </w:r>
          </w:p>
          <w:p w:rsidRPr="00DE6E80" w:rsidR="00734208" w:rsidP="00C158BC" w:rsidRDefault="00734208" w14:paraId="424A400E" w14:textId="5FA4D824">
            <w:pPr>
              <w:rPr>
                <w:lang w:val="de-CH"/>
              </w:rPr>
            </w:pPr>
            <w:r>
              <w:rPr>
                <w:lang w:val="de-CH"/>
              </w:rPr>
              <w:t>Ein Becher für die Mischung ist bereitgestellt.</w:t>
            </w:r>
          </w:p>
          <w:p w:rsidRPr="00DE6E80" w:rsidR="00DA66B4" w:rsidP="00C158BC" w:rsidRDefault="007231EB" w14:paraId="60C2531A" w14:textId="462CF23B">
            <w:pPr>
              <w:rPr>
                <w:lang w:val="de-CH"/>
              </w:rPr>
            </w:pPr>
            <w:r>
              <w:rPr>
                <w:lang w:val="de-CH"/>
              </w:rPr>
              <w:t>Die Becher sind in den dafür vorgesehenen Vertiefungen aufgestellt.</w:t>
            </w:r>
          </w:p>
        </w:tc>
      </w:tr>
      <w:tr w:rsidRPr="00DE6E80" w:rsidR="00DA66B4" w:rsidTr="007231EB" w14:paraId="75F81D0A" w14:textId="77777777">
        <w:tc>
          <w:tcPr>
            <w:tcW w:w="2127" w:type="dxa"/>
          </w:tcPr>
          <w:p w:rsidRPr="00DE6E80" w:rsidR="00DA66B4" w:rsidP="00C158BC" w:rsidRDefault="00DA66B4" w14:paraId="11F80A83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Komponenten</w:t>
            </w:r>
          </w:p>
        </w:tc>
        <w:tc>
          <w:tcPr>
            <w:tcW w:w="5493" w:type="dxa"/>
            <w:gridSpan w:val="2"/>
          </w:tcPr>
          <w:p w:rsidRPr="00DE6E80" w:rsidR="00DA66B4" w:rsidP="00C158BC" w:rsidRDefault="00707010" w14:paraId="73B8072C" w14:textId="0F6FCF0C">
            <w:pPr>
              <w:rPr>
                <w:lang w:val="de-CH"/>
              </w:rPr>
            </w:pPr>
            <w:r>
              <w:rPr>
                <w:lang w:val="de-CH"/>
              </w:rPr>
              <w:t>Start Knopf, Pumpe, LED</w:t>
            </w:r>
          </w:p>
        </w:tc>
      </w:tr>
      <w:tr w:rsidRPr="00DE6E80" w:rsidR="00DA66B4" w:rsidTr="007231EB" w14:paraId="161F16B9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 w:val="restart"/>
            <w:vAlign w:val="center"/>
          </w:tcPr>
          <w:p w:rsidRPr="00DE6E80" w:rsidR="00DA66B4" w:rsidP="00C158BC" w:rsidRDefault="00DA66B4" w14:paraId="4A7F04CA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Essenzielle Schritte</w:t>
            </w:r>
          </w:p>
        </w:tc>
        <w:tc>
          <w:tcPr>
            <w:tcW w:w="3118" w:type="dxa"/>
            <w:shd w:val="clear" w:color="auto" w:fill="E3E2DF" w:themeFill="accent3" w:themeFillTint="33"/>
          </w:tcPr>
          <w:p w:rsidRPr="00DE6E80" w:rsidR="00DA66B4" w:rsidP="00C158BC" w:rsidRDefault="00DA66B4" w14:paraId="05E7927A" w14:textId="77777777">
            <w:pPr>
              <w:contextualSpacing/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Intention der Systemumgebung</w:t>
            </w:r>
          </w:p>
        </w:tc>
        <w:tc>
          <w:tcPr>
            <w:tcW w:w="2375" w:type="dxa"/>
            <w:shd w:val="clear" w:color="auto" w:fill="E3E2DF" w:themeFill="accent3" w:themeFillTint="33"/>
          </w:tcPr>
          <w:p w:rsidRPr="00DE6E80" w:rsidR="00DA66B4" w:rsidP="00C158BC" w:rsidRDefault="00DA66B4" w14:paraId="1FEB04AD" w14:textId="77777777">
            <w:pPr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Reaktion des Systems</w:t>
            </w:r>
          </w:p>
        </w:tc>
      </w:tr>
      <w:tr w:rsidRPr="00734208" w:rsidR="00DA66B4" w:rsidTr="007231EB" w14:paraId="00DC3746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41B781B0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DA66B4" w14:paraId="37F7058B" w14:textId="438C35B5">
            <w:pPr>
              <w:rPr>
                <w:lang w:val="de-CH"/>
              </w:rPr>
            </w:pPr>
            <w:r w:rsidRPr="00DE6E80">
              <w:rPr>
                <w:lang w:val="de-CH"/>
              </w:rPr>
              <w:t xml:space="preserve">Start </w:t>
            </w:r>
            <w:r w:rsidR="0002241F">
              <w:rPr>
                <w:lang w:val="de-CH"/>
              </w:rPr>
              <w:t>Knopf wird gedrückt</w:t>
            </w:r>
          </w:p>
        </w:tc>
        <w:tc>
          <w:tcPr>
            <w:tcW w:w="2375" w:type="dxa"/>
          </w:tcPr>
          <w:p w:rsidRPr="00DE6E80" w:rsidR="00DA66B4" w:rsidP="00C158BC" w:rsidRDefault="0002241F" w14:paraId="1A9C7FB6" w14:textId="1933B5D0">
            <w:pPr>
              <w:rPr>
                <w:lang w:val="de-CH"/>
              </w:rPr>
            </w:pPr>
            <w:r>
              <w:rPr>
                <w:lang w:val="de-CH"/>
              </w:rPr>
              <w:t xml:space="preserve">Alle LED </w:t>
            </w:r>
            <w:proofErr w:type="gramStart"/>
            <w:r w:rsidR="00734208">
              <w:rPr>
                <w:lang w:val="de-CH"/>
              </w:rPr>
              <w:t>werden</w:t>
            </w:r>
            <w:proofErr w:type="gramEnd"/>
            <w:r w:rsidR="00734208">
              <w:rPr>
                <w:lang w:val="de-CH"/>
              </w:rPr>
              <w:t xml:space="preserve"> auf </w:t>
            </w:r>
            <w:r>
              <w:rPr>
                <w:lang w:val="de-CH"/>
              </w:rPr>
              <w:t>Grün</w:t>
            </w:r>
            <w:r w:rsidR="00734208">
              <w:rPr>
                <w:lang w:val="de-CH"/>
              </w:rPr>
              <w:t xml:space="preserve"> gestellt.</w:t>
            </w:r>
          </w:p>
        </w:tc>
      </w:tr>
      <w:tr w:rsidRPr="0002241F" w:rsidR="00DA66B4" w:rsidTr="007231EB" w14:paraId="3BED8A4E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1B4116DA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734208" w14:paraId="2B16794C" w14:textId="5B19A392">
            <w:pPr>
              <w:rPr>
                <w:lang w:val="de-CH"/>
              </w:rPr>
            </w:pPr>
            <w:r>
              <w:rPr>
                <w:lang w:val="de-CH"/>
              </w:rPr>
              <w:t>Der Spieler wählt sein Mischverhältnis</w:t>
            </w:r>
          </w:p>
        </w:tc>
        <w:tc>
          <w:tcPr>
            <w:tcW w:w="2375" w:type="dxa"/>
          </w:tcPr>
          <w:p w:rsidRPr="00DE6E80" w:rsidR="00DA66B4" w:rsidP="00C158BC" w:rsidRDefault="0002241F" w14:paraId="18381E42" w14:textId="53E5241C">
            <w:pPr>
              <w:rPr>
                <w:lang w:val="de-CH"/>
              </w:rPr>
            </w:pPr>
            <w:r>
              <w:rPr>
                <w:lang w:val="de-CH"/>
              </w:rPr>
              <w:t xml:space="preserve">Die Pumpe </w:t>
            </w:r>
            <w:r w:rsidR="00734208">
              <w:rPr>
                <w:lang w:val="de-CH"/>
              </w:rPr>
              <w:t>lässt eine Probemischung raus.</w:t>
            </w:r>
          </w:p>
        </w:tc>
      </w:tr>
      <w:tr w:rsidRPr="0002241F" w:rsidR="00DA66B4" w:rsidTr="007231EB" w14:paraId="1CCE7951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22DF96A3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734208" w14:paraId="76A2A129" w14:textId="1A2C7EF0">
            <w:pPr>
              <w:rPr>
                <w:lang w:val="de-CH"/>
              </w:rPr>
            </w:pPr>
            <w:r>
              <w:rPr>
                <w:lang w:val="de-CH"/>
              </w:rPr>
              <w:t>Der Spieler bestätigt die Mischung oder stellt eine neue ein.</w:t>
            </w:r>
          </w:p>
        </w:tc>
        <w:tc>
          <w:tcPr>
            <w:tcW w:w="2375" w:type="dxa"/>
          </w:tcPr>
          <w:p w:rsidRPr="00DE6E80" w:rsidR="00DA66B4" w:rsidP="00C158BC" w:rsidRDefault="00734208" w14:paraId="580D99B4" w14:textId="10A8ACB5">
            <w:pPr>
              <w:rPr>
                <w:lang w:val="de-CH"/>
              </w:rPr>
            </w:pPr>
            <w:r>
              <w:rPr>
                <w:lang w:val="de-CH"/>
              </w:rPr>
              <w:t>Mischverhältnis wird gespeichert.</w:t>
            </w:r>
          </w:p>
        </w:tc>
      </w:tr>
      <w:tr w:rsidRPr="0002241F" w:rsidR="00DA66B4" w:rsidTr="007231EB" w14:paraId="44E6F3FF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3810D39F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DA66B4" w14:paraId="78934144" w14:textId="77777777">
            <w:pPr>
              <w:rPr>
                <w:lang w:val="de-CH"/>
              </w:rPr>
            </w:pPr>
          </w:p>
        </w:tc>
        <w:tc>
          <w:tcPr>
            <w:tcW w:w="2375" w:type="dxa"/>
          </w:tcPr>
          <w:p w:rsidRPr="00DE6E80" w:rsidR="00DA66B4" w:rsidP="00C158BC" w:rsidRDefault="00DA66B4" w14:paraId="443BCAFC" w14:textId="31F65AEB">
            <w:pPr>
              <w:rPr>
                <w:lang w:val="de-CH"/>
              </w:rPr>
            </w:pPr>
          </w:p>
        </w:tc>
      </w:tr>
      <w:tr w:rsidRPr="0002241F" w:rsidR="00DA66B4" w:rsidTr="007231EB" w14:paraId="480EA361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6B2B5E4B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DA66B4" w14:paraId="79CD4938" w14:textId="77777777">
            <w:pPr>
              <w:rPr>
                <w:lang w:val="de-CH"/>
              </w:rPr>
            </w:pPr>
          </w:p>
        </w:tc>
        <w:tc>
          <w:tcPr>
            <w:tcW w:w="2375" w:type="dxa"/>
          </w:tcPr>
          <w:p w:rsidRPr="00DE6E80" w:rsidR="00DA66B4" w:rsidP="00C158BC" w:rsidRDefault="00DA66B4" w14:paraId="537EF1CA" w14:textId="77777777">
            <w:pPr>
              <w:rPr>
                <w:lang w:val="de-CH"/>
              </w:rPr>
            </w:pPr>
          </w:p>
        </w:tc>
      </w:tr>
      <w:tr w:rsidRPr="0002241F" w:rsidR="00DA66B4" w:rsidTr="007231EB" w14:paraId="49197290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749EA7A3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DA66B4" w14:paraId="05920B89" w14:textId="77777777">
            <w:pPr>
              <w:rPr>
                <w:lang w:val="de-CH"/>
              </w:rPr>
            </w:pPr>
          </w:p>
        </w:tc>
        <w:tc>
          <w:tcPr>
            <w:tcW w:w="2375" w:type="dxa"/>
          </w:tcPr>
          <w:p w:rsidRPr="00DE6E80" w:rsidR="00DA66B4" w:rsidP="00C158BC" w:rsidRDefault="00DA66B4" w14:paraId="4ED128DD" w14:textId="77777777">
            <w:pPr>
              <w:rPr>
                <w:lang w:val="de-CH"/>
              </w:rPr>
            </w:pPr>
          </w:p>
        </w:tc>
      </w:tr>
      <w:tr w:rsidRPr="0002241F" w:rsidR="00DA66B4" w:rsidTr="007231EB" w14:paraId="74FA8308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:rsidRPr="00DE6E80" w:rsidR="00DA66B4" w:rsidP="00C158BC" w:rsidRDefault="00DA66B4" w14:paraId="704CD4B4" w14:textId="77777777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Pr="00DE6E80" w:rsidR="00DA66B4" w:rsidP="00C158BC" w:rsidRDefault="00DA66B4" w14:paraId="4E88E7CA" w14:textId="77777777">
            <w:pPr>
              <w:rPr>
                <w:lang w:val="de-CH"/>
              </w:rPr>
            </w:pPr>
          </w:p>
        </w:tc>
        <w:tc>
          <w:tcPr>
            <w:tcW w:w="2375" w:type="dxa"/>
          </w:tcPr>
          <w:p w:rsidRPr="00DE6E80" w:rsidR="00DA66B4" w:rsidP="00C158BC" w:rsidRDefault="00DA66B4" w14:paraId="75310786" w14:textId="77777777">
            <w:pPr>
              <w:rPr>
                <w:lang w:val="de-CH"/>
              </w:rPr>
            </w:pPr>
          </w:p>
        </w:tc>
      </w:tr>
      <w:tr w:rsidRPr="007231EB" w:rsidR="00DA66B4" w:rsidTr="007231EB" w14:paraId="117FE971" w14:textId="77777777">
        <w:tc>
          <w:tcPr>
            <w:tcW w:w="2127" w:type="dxa"/>
          </w:tcPr>
          <w:p w:rsidRPr="00DE6E80" w:rsidR="00DA66B4" w:rsidP="00C158BC" w:rsidRDefault="00DA66B4" w14:paraId="4981C4B7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Ausnahmefälle</w:t>
            </w:r>
          </w:p>
        </w:tc>
        <w:tc>
          <w:tcPr>
            <w:tcW w:w="3118" w:type="dxa"/>
          </w:tcPr>
          <w:p w:rsidRPr="00DE6E80" w:rsidR="00DA66B4" w:rsidP="00C158BC" w:rsidRDefault="007231EB" w14:paraId="12646F3C" w14:textId="6C803A98">
            <w:pPr>
              <w:rPr>
                <w:lang w:val="de-CH"/>
              </w:rPr>
            </w:pPr>
            <w:r>
              <w:rPr>
                <w:lang w:val="de-CH"/>
              </w:rPr>
              <w:t>Ein neues Spiel wird gestartet während ein Spiel noch im Gang ist.</w:t>
            </w:r>
          </w:p>
        </w:tc>
        <w:tc>
          <w:tcPr>
            <w:tcW w:w="2375" w:type="dxa"/>
          </w:tcPr>
          <w:p w:rsidRPr="00DE6E80" w:rsidR="00DA66B4" w:rsidP="00C158BC" w:rsidRDefault="007231EB" w14:paraId="320C009A" w14:textId="1DF23628">
            <w:pPr>
              <w:rPr>
                <w:lang w:val="de-CH"/>
              </w:rPr>
            </w:pPr>
            <w:r>
              <w:rPr>
                <w:lang w:val="de-CH"/>
              </w:rPr>
              <w:t>Es wird um Bestätigung gefragt.</w:t>
            </w:r>
          </w:p>
        </w:tc>
      </w:tr>
      <w:tr w:rsidRPr="00DE6E80" w:rsidR="00DA66B4" w:rsidTr="007231EB" w14:paraId="57A36343" w14:textId="77777777">
        <w:tc>
          <w:tcPr>
            <w:tcW w:w="2127" w:type="dxa"/>
          </w:tcPr>
          <w:p w:rsidRPr="00DE6E80" w:rsidR="00DA66B4" w:rsidP="00C158BC" w:rsidRDefault="00DA66B4" w14:paraId="732B5131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Nachbedingung</w:t>
            </w:r>
          </w:p>
        </w:tc>
        <w:tc>
          <w:tcPr>
            <w:tcW w:w="3118" w:type="dxa"/>
          </w:tcPr>
          <w:p w:rsidRPr="00DE6E80" w:rsidR="00DA66B4" w:rsidP="00C158BC" w:rsidRDefault="00DA66B4" w14:paraId="5FD6A708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keine</w:t>
            </w:r>
          </w:p>
        </w:tc>
        <w:tc>
          <w:tcPr>
            <w:tcW w:w="2375" w:type="dxa"/>
          </w:tcPr>
          <w:p w:rsidRPr="00DE6E80" w:rsidR="00DA66B4" w:rsidP="00C158BC" w:rsidRDefault="00DA66B4" w14:paraId="48D2BCD7" w14:textId="77777777">
            <w:pPr>
              <w:rPr>
                <w:lang w:val="de-CH"/>
              </w:rPr>
            </w:pPr>
          </w:p>
        </w:tc>
      </w:tr>
      <w:tr w:rsidRPr="00DE6E80" w:rsidR="00DA66B4" w:rsidTr="007231EB" w14:paraId="255C1A78" w14:textId="77777777">
        <w:tc>
          <w:tcPr>
            <w:tcW w:w="2127" w:type="dxa"/>
          </w:tcPr>
          <w:p w:rsidRPr="00DE6E80" w:rsidR="00DA66B4" w:rsidP="00C158BC" w:rsidRDefault="00DA66B4" w14:paraId="3223F568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Zeitverhalten</w:t>
            </w:r>
          </w:p>
        </w:tc>
        <w:tc>
          <w:tcPr>
            <w:tcW w:w="3118" w:type="dxa"/>
          </w:tcPr>
          <w:p w:rsidRPr="00DE6E80" w:rsidR="00DA66B4" w:rsidP="00C158BC" w:rsidRDefault="00C35A50" w14:paraId="288A581F" w14:textId="5F45892D">
            <w:pPr>
              <w:rPr>
                <w:lang w:val="de-CH"/>
              </w:rPr>
            </w:pPr>
            <w:r>
              <w:rPr>
                <w:lang w:val="de-CH"/>
              </w:rPr>
              <w:t>Reaktionszeit &gt;1s</w:t>
            </w:r>
          </w:p>
        </w:tc>
        <w:tc>
          <w:tcPr>
            <w:tcW w:w="2375" w:type="dxa"/>
          </w:tcPr>
          <w:p w:rsidRPr="00DE6E80" w:rsidR="00DA66B4" w:rsidP="00C158BC" w:rsidRDefault="00DA66B4" w14:paraId="5E635FB9" w14:textId="77777777">
            <w:pPr>
              <w:rPr>
                <w:lang w:val="de-CH"/>
              </w:rPr>
            </w:pPr>
          </w:p>
        </w:tc>
      </w:tr>
      <w:tr w:rsidRPr="00DE6E80" w:rsidR="00DA66B4" w:rsidTr="007231EB" w14:paraId="1BF2C545" w14:textId="77777777">
        <w:tc>
          <w:tcPr>
            <w:tcW w:w="2127" w:type="dxa"/>
          </w:tcPr>
          <w:p w:rsidRPr="00DE6E80" w:rsidR="00DA66B4" w:rsidP="00C158BC" w:rsidRDefault="00DA66B4" w14:paraId="59703466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Verfügbarkeit</w:t>
            </w:r>
          </w:p>
        </w:tc>
        <w:tc>
          <w:tcPr>
            <w:tcW w:w="3118" w:type="dxa"/>
          </w:tcPr>
          <w:p w:rsidRPr="00DE6E80" w:rsidR="00DA66B4" w:rsidP="00C158BC" w:rsidRDefault="00DA66B4" w14:paraId="40971FD8" w14:textId="70144B82">
            <w:pPr>
              <w:rPr>
                <w:lang w:val="de-CH"/>
              </w:rPr>
            </w:pPr>
          </w:p>
        </w:tc>
        <w:tc>
          <w:tcPr>
            <w:tcW w:w="2375" w:type="dxa"/>
          </w:tcPr>
          <w:p w:rsidRPr="00DE6E80" w:rsidR="00DA66B4" w:rsidP="00C158BC" w:rsidRDefault="00DA66B4" w14:paraId="00AD85CD" w14:textId="77777777">
            <w:pPr>
              <w:rPr>
                <w:lang w:val="de-CH"/>
              </w:rPr>
            </w:pPr>
          </w:p>
        </w:tc>
      </w:tr>
      <w:tr w:rsidRPr="00DE6E80" w:rsidR="00DA66B4" w:rsidTr="007231EB" w14:paraId="7A5AC652" w14:textId="77777777">
        <w:tc>
          <w:tcPr>
            <w:tcW w:w="2127" w:type="dxa"/>
          </w:tcPr>
          <w:p w:rsidRPr="00DE6E80" w:rsidR="00DA66B4" w:rsidP="00C158BC" w:rsidRDefault="00C35A50" w14:paraId="4B869998" w14:textId="16C3FE70">
            <w:pPr>
              <w:rPr>
                <w:lang w:val="de-CH"/>
              </w:rPr>
            </w:pPr>
            <w:r w:rsidRPr="00DE6E80">
              <w:rPr>
                <w:lang w:val="de-CH"/>
              </w:rPr>
              <w:t>Folge Use Case</w:t>
            </w:r>
          </w:p>
        </w:tc>
        <w:tc>
          <w:tcPr>
            <w:tcW w:w="3118" w:type="dxa"/>
          </w:tcPr>
          <w:p w:rsidRPr="00C35A50" w:rsidR="00DA66B4" w:rsidP="00C158BC" w:rsidRDefault="00C35A50" w14:paraId="05BF4409" w14:textId="042DDC1E">
            <w:r w:rsidRPr="00C35A50">
              <w:t xml:space="preserve">Use Case «Ball </w:t>
            </w:r>
            <w:proofErr w:type="spellStart"/>
            <w:r w:rsidRPr="00C35A50">
              <w:t>trifft</w:t>
            </w:r>
            <w:proofErr w:type="spellEnd"/>
            <w:r w:rsidRPr="00C35A50">
              <w:t xml:space="preserve"> Becher»</w:t>
            </w:r>
          </w:p>
        </w:tc>
        <w:tc>
          <w:tcPr>
            <w:tcW w:w="2375" w:type="dxa"/>
          </w:tcPr>
          <w:p w:rsidRPr="00C35A50" w:rsidR="00DA66B4" w:rsidP="00C158BC" w:rsidRDefault="00DA66B4" w14:paraId="15A1C6F8" w14:textId="77777777"/>
        </w:tc>
      </w:tr>
    </w:tbl>
    <w:p w:rsidRPr="00C35A50" w:rsidR="00EF2422" w:rsidRDefault="00EF2422" w14:paraId="07773AC4" w14:textId="77777777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</w:rPr>
      </w:pPr>
      <w:bookmarkStart w:name="_Toc496698179" w:id="4"/>
      <w:r w:rsidRPr="00C35A50">
        <w:br w:type="page"/>
      </w:r>
    </w:p>
    <w:p w:rsidRPr="007231EB" w:rsidR="00DA66B4" w:rsidP="00DA66B4" w:rsidRDefault="00DA66B4" w14:paraId="0416382A" w14:textId="1B8100A5">
      <w:pPr>
        <w:pStyle w:val="berschrift3"/>
        <w:spacing w:after="100" w:afterAutospacing="1"/>
        <w:ind w:left="284"/>
        <w:rPr>
          <w:lang w:val="en-US"/>
        </w:rPr>
      </w:pPr>
      <w:bookmarkStart w:name="_Toc496715370" w:id="5"/>
      <w:r w:rsidRPr="007231EB">
        <w:rPr>
          <w:lang w:val="en-US"/>
        </w:rPr>
        <w:lastRenderedPageBreak/>
        <w:t>Use Case "</w:t>
      </w:r>
      <w:r w:rsidRPr="007231EB" w:rsidR="007231EB">
        <w:rPr>
          <w:lang w:val="en-US"/>
        </w:rPr>
        <w:t xml:space="preserve">Ball </w:t>
      </w:r>
      <w:proofErr w:type="spellStart"/>
      <w:r w:rsidRPr="007231EB" w:rsidR="007231EB">
        <w:rPr>
          <w:lang w:val="en-US"/>
        </w:rPr>
        <w:t>trifft</w:t>
      </w:r>
      <w:proofErr w:type="spellEnd"/>
      <w:r w:rsidRPr="007231EB" w:rsidR="007231EB">
        <w:rPr>
          <w:lang w:val="en-US"/>
        </w:rPr>
        <w:t xml:space="preserve"> </w:t>
      </w:r>
      <w:proofErr w:type="gramStart"/>
      <w:r w:rsidRPr="007231EB" w:rsidR="007231EB">
        <w:rPr>
          <w:lang w:val="en-US"/>
        </w:rPr>
        <w:t>Becher</w:t>
      </w:r>
      <w:r w:rsidRPr="007231EB">
        <w:rPr>
          <w:lang w:val="en-US"/>
        </w:rPr>
        <w:t>"</w:t>
      </w:r>
      <w:bookmarkEnd w:id="4"/>
      <w:bookmarkEnd w:id="5"/>
      <w:proofErr w:type="gramEnd"/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Pr="00DE6E80" w:rsidR="00DA66B4" w:rsidTr="540FA6D8" w14:paraId="742F57B7" w14:textId="77777777">
        <w:tc>
          <w:tcPr>
            <w:tcW w:w="2127" w:type="dxa"/>
            <w:shd w:val="clear" w:color="auto" w:fill="D9D9D9" w:themeFill="background1" w:themeFillShade="D9"/>
            <w:tcMar/>
          </w:tcPr>
          <w:p w:rsidRPr="00DE6E80" w:rsidR="00DA66B4" w:rsidP="00C158BC" w:rsidRDefault="00DA66B4" w14:paraId="63755742" w14:textId="77777777">
            <w:pPr>
              <w:rPr>
                <w:b/>
                <w:lang w:val="de-CH"/>
              </w:rPr>
            </w:pPr>
            <w:r w:rsidRPr="00DE6E80">
              <w:rPr>
                <w:b/>
                <w:lang w:val="de-CH"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  <w:tcMar/>
          </w:tcPr>
          <w:p w:rsidRPr="00DE6E80" w:rsidR="00DA66B4" w:rsidP="00C158BC" w:rsidRDefault="00C35A50" w14:paraId="27A15B11" w14:textId="62C620B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Ball trifft Becher</w:t>
            </w:r>
          </w:p>
        </w:tc>
      </w:tr>
      <w:tr w:rsidRPr="00DE6E80" w:rsidR="00DA66B4" w:rsidTr="540FA6D8" w14:paraId="47460544" w14:textId="77777777">
        <w:tc>
          <w:tcPr>
            <w:tcW w:w="2127" w:type="dxa"/>
            <w:tcMar/>
          </w:tcPr>
          <w:p w:rsidRPr="00DE6E80" w:rsidR="00DA66B4" w:rsidP="00C158BC" w:rsidRDefault="00DA66B4" w14:paraId="5744FEB1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Akteur</w:t>
            </w:r>
          </w:p>
        </w:tc>
        <w:tc>
          <w:tcPr>
            <w:tcW w:w="5493" w:type="dxa"/>
            <w:gridSpan w:val="2"/>
            <w:tcMar/>
          </w:tcPr>
          <w:p w:rsidRPr="00DE6E80" w:rsidR="00DA66B4" w:rsidP="00C158BC" w:rsidRDefault="007231EB" w14:paraId="0CEBA5D8" w14:textId="07B3835C">
            <w:pPr>
              <w:rPr>
                <w:lang w:val="de-CH"/>
              </w:rPr>
            </w:pPr>
            <w:r>
              <w:rPr>
                <w:lang w:val="de-CH"/>
              </w:rPr>
              <w:t>Arduino</w:t>
            </w:r>
            <w:r w:rsidR="00C35A50">
              <w:rPr>
                <w:lang w:val="de-CH"/>
              </w:rPr>
              <w:t>, Spieler</w:t>
            </w:r>
          </w:p>
        </w:tc>
      </w:tr>
      <w:tr w:rsidRPr="0002241F" w:rsidR="00DA66B4" w:rsidTr="540FA6D8" w14:paraId="188C109D" w14:textId="77777777">
        <w:tc>
          <w:tcPr>
            <w:tcW w:w="2127" w:type="dxa"/>
            <w:tcMar/>
          </w:tcPr>
          <w:p w:rsidRPr="00DE6E80" w:rsidR="00DA66B4" w:rsidP="00C158BC" w:rsidRDefault="00DA66B4" w14:paraId="6444EB93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Trigger</w:t>
            </w:r>
          </w:p>
        </w:tc>
        <w:tc>
          <w:tcPr>
            <w:tcW w:w="5493" w:type="dxa"/>
            <w:gridSpan w:val="2"/>
            <w:tcMar/>
          </w:tcPr>
          <w:p w:rsidRPr="00DE6E80" w:rsidR="00DA66B4" w:rsidP="00C158BC" w:rsidRDefault="007231EB" w14:paraId="430E597E" w14:textId="2947318F">
            <w:pPr>
              <w:rPr>
                <w:lang w:val="de-CH"/>
              </w:rPr>
            </w:pPr>
            <w:r>
              <w:rPr>
                <w:lang w:val="de-CH"/>
              </w:rPr>
              <w:t>Ein Spieler trifft mit dem Ping Pong Ball in den Becher.</w:t>
            </w:r>
          </w:p>
        </w:tc>
      </w:tr>
      <w:tr w:rsidRPr="0002241F" w:rsidR="00DA66B4" w:rsidTr="540FA6D8" w14:paraId="0A0DFD4A" w14:textId="77777777">
        <w:tc>
          <w:tcPr>
            <w:tcW w:w="2127" w:type="dxa"/>
            <w:tcMar/>
          </w:tcPr>
          <w:p w:rsidRPr="00DE6E80" w:rsidR="00DA66B4" w:rsidP="00C158BC" w:rsidRDefault="00DA66B4" w14:paraId="506628B5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Kurzbeschreibung</w:t>
            </w:r>
          </w:p>
        </w:tc>
        <w:tc>
          <w:tcPr>
            <w:tcW w:w="5493" w:type="dxa"/>
            <w:gridSpan w:val="2"/>
            <w:tcMar/>
          </w:tcPr>
          <w:p w:rsidR="007231EB" w:rsidP="00C158BC" w:rsidRDefault="007231EB" w14:paraId="3983E2CB" w14:textId="77777777">
            <w:pPr>
              <w:rPr>
                <w:lang w:val="de-CH"/>
              </w:rPr>
            </w:pPr>
            <w:r>
              <w:rPr>
                <w:lang w:val="de-CH"/>
              </w:rPr>
              <w:t>Das Spiel läuft wie folgt ab:</w:t>
            </w:r>
          </w:p>
          <w:p w:rsidRPr="00DE6E80" w:rsidR="007231EB" w:rsidP="00C158BC" w:rsidRDefault="007231EB" w14:paraId="1C913795" w14:textId="78C836A0">
            <w:pPr>
              <w:rPr>
                <w:lang w:val="de-CH"/>
              </w:rPr>
            </w:pPr>
            <w:r w:rsidRPr="540FA6D8" w:rsidR="007231EB">
              <w:rPr>
                <w:lang w:val="de-CH"/>
              </w:rPr>
              <w:t xml:space="preserve">Es gibt 2 Teams an beliebig vielen Spielern. </w:t>
            </w:r>
            <w:r w:rsidRPr="540FA6D8" w:rsidR="33C28327">
              <w:rPr>
                <w:lang w:val="de-CH"/>
              </w:rPr>
              <w:t>Beide Teams</w:t>
            </w:r>
            <w:r w:rsidRPr="540FA6D8" w:rsidR="007231EB">
              <w:rPr>
                <w:lang w:val="de-CH"/>
              </w:rPr>
              <w:t xml:space="preserve"> haben auf ihrer Tischseite jeweils </w:t>
            </w:r>
            <w:r w:rsidRPr="540FA6D8" w:rsidR="1E9F0BCF">
              <w:rPr>
                <w:lang w:val="de-CH"/>
              </w:rPr>
              <w:t>10</w:t>
            </w:r>
            <w:r w:rsidRPr="540FA6D8" w:rsidR="007231EB">
              <w:rPr>
                <w:lang w:val="de-CH"/>
              </w:rPr>
              <w:t xml:space="preserve"> Becher in Pyramidenform aufgestellt. Abwechselnd werfen die S</w:t>
            </w:r>
            <w:r w:rsidRPr="540FA6D8" w:rsidR="00707010">
              <w:rPr>
                <w:lang w:val="de-CH"/>
              </w:rPr>
              <w:t xml:space="preserve">pieler mit einem Ping Pong Ball auf die Becher. Wird ein Becher getroffen wird dieser aus dem Spiel entfernt und das gegnerische Team muss einen Becher trinken. </w:t>
            </w:r>
          </w:p>
        </w:tc>
      </w:tr>
      <w:tr w:rsidRPr="0002241F" w:rsidR="00DA66B4" w:rsidTr="540FA6D8" w14:paraId="023E8418" w14:textId="77777777">
        <w:tc>
          <w:tcPr>
            <w:tcW w:w="2127" w:type="dxa"/>
            <w:tcMar/>
          </w:tcPr>
          <w:p w:rsidRPr="00DE6E80" w:rsidR="00DA66B4" w:rsidP="00C158BC" w:rsidRDefault="00DA66B4" w14:paraId="55BAAF29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Vorbedingungen</w:t>
            </w:r>
          </w:p>
        </w:tc>
        <w:tc>
          <w:tcPr>
            <w:tcW w:w="5493" w:type="dxa"/>
            <w:gridSpan w:val="2"/>
            <w:tcMar/>
          </w:tcPr>
          <w:p w:rsidR="00707010" w:rsidP="00707010" w:rsidRDefault="00707010" w14:paraId="10BCE2D9" w14:textId="77777777">
            <w:pPr>
              <w:rPr>
                <w:lang w:val="de-CH"/>
              </w:rPr>
            </w:pPr>
            <w:r>
              <w:rPr>
                <w:lang w:val="de-CH"/>
              </w:rPr>
              <w:t>Der Arduino hat Strom.</w:t>
            </w:r>
          </w:p>
          <w:p w:rsidR="00707010" w:rsidP="00707010" w:rsidRDefault="00707010" w14:paraId="39575A2D" w14:textId="77777777">
            <w:pPr>
              <w:rPr>
                <w:lang w:val="de-CH"/>
              </w:rPr>
            </w:pPr>
            <w:r>
              <w:rPr>
                <w:lang w:val="de-CH"/>
              </w:rPr>
              <w:t>Es sind 2 Flaschen mit Flüssigkeit installiert, die 2 Schläuche sind ordnungsgemäss darin angeschlossen.</w:t>
            </w:r>
          </w:p>
          <w:p w:rsidRPr="00DE6E80" w:rsidR="00707010" w:rsidP="00707010" w:rsidRDefault="00707010" w14:paraId="672B44CA" w14:textId="77777777">
            <w:pPr>
              <w:rPr>
                <w:lang w:val="de-CH"/>
              </w:rPr>
            </w:pPr>
            <w:r>
              <w:rPr>
                <w:lang w:val="de-CH"/>
              </w:rPr>
              <w:t>Ein Becher für die Mischung ist bereitgestellt.</w:t>
            </w:r>
          </w:p>
          <w:p w:rsidR="00DA66B4" w:rsidP="00707010" w:rsidRDefault="00707010" w14:paraId="24149FF1" w14:textId="77777777">
            <w:pPr>
              <w:rPr>
                <w:lang w:val="de-CH"/>
              </w:rPr>
            </w:pPr>
            <w:r>
              <w:rPr>
                <w:lang w:val="de-CH"/>
              </w:rPr>
              <w:t>Die Becher sind in den dafür vorgesehenen Vertiefungen aufgestellt.</w:t>
            </w:r>
          </w:p>
          <w:p w:rsidRPr="00DE6E80" w:rsidR="00707010" w:rsidP="00707010" w:rsidRDefault="00707010" w14:paraId="4B15111E" w14:textId="4CA373B3">
            <w:pPr>
              <w:rPr>
                <w:lang w:val="de-CH"/>
              </w:rPr>
            </w:pPr>
            <w:r>
              <w:rPr>
                <w:lang w:val="de-CH"/>
              </w:rPr>
              <w:t>Das Spiel wurde bereits gestartet.</w:t>
            </w:r>
          </w:p>
        </w:tc>
      </w:tr>
      <w:tr w:rsidRPr="0002241F" w:rsidR="00DA66B4" w:rsidTr="540FA6D8" w14:paraId="0819B2D6" w14:textId="77777777">
        <w:trPr>
          <w:trHeight w:val="70"/>
        </w:trPr>
        <w:tc>
          <w:tcPr>
            <w:tcW w:w="2127" w:type="dxa"/>
            <w:tcMar/>
          </w:tcPr>
          <w:p w:rsidRPr="00DE6E80" w:rsidR="00DA66B4" w:rsidP="00C158BC" w:rsidRDefault="00DA66B4" w14:paraId="335E382E" w14:textId="77777777">
            <w:pPr>
              <w:rPr>
                <w:lang w:val="de-CH"/>
              </w:rPr>
            </w:pPr>
          </w:p>
        </w:tc>
        <w:tc>
          <w:tcPr>
            <w:tcW w:w="5493" w:type="dxa"/>
            <w:gridSpan w:val="2"/>
            <w:tcMar/>
          </w:tcPr>
          <w:p w:rsidRPr="00DE6E80" w:rsidR="00DA66B4" w:rsidP="00C158BC" w:rsidRDefault="00DA66B4" w14:paraId="409DFDAD" w14:textId="7EB4FFAB">
            <w:pPr>
              <w:rPr>
                <w:lang w:val="de-CH"/>
              </w:rPr>
            </w:pPr>
          </w:p>
        </w:tc>
      </w:tr>
      <w:tr w:rsidRPr="00707010" w:rsidR="00707010" w:rsidTr="540FA6D8" w14:paraId="2884528E" w14:textId="77777777">
        <w:tc>
          <w:tcPr>
            <w:tcW w:w="2127" w:type="dxa"/>
            <w:tcMar/>
          </w:tcPr>
          <w:p w:rsidRPr="00DE6E80" w:rsidR="00707010" w:rsidP="00707010" w:rsidRDefault="00707010" w14:paraId="5CEE7F2D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Komponenten</w:t>
            </w:r>
          </w:p>
        </w:tc>
        <w:tc>
          <w:tcPr>
            <w:tcW w:w="5493" w:type="dxa"/>
            <w:gridSpan w:val="2"/>
            <w:tcMar/>
          </w:tcPr>
          <w:p w:rsidRPr="00707010" w:rsidR="00707010" w:rsidP="00707010" w:rsidRDefault="00707010" w14:paraId="4491CD78" w14:textId="778589D7">
            <w:r w:rsidRPr="00707010">
              <w:t xml:space="preserve">Hall Sensor KY-024, </w:t>
            </w:r>
            <w:proofErr w:type="spellStart"/>
            <w:r w:rsidRPr="00707010">
              <w:t>Pumpe</w:t>
            </w:r>
            <w:proofErr w:type="spellEnd"/>
            <w:r w:rsidRPr="00707010">
              <w:t>, LED</w:t>
            </w:r>
          </w:p>
        </w:tc>
      </w:tr>
      <w:tr w:rsidRPr="00DE6E80" w:rsidR="00DA66B4" w:rsidTr="540FA6D8" w14:paraId="49D5459D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 w:val="restart"/>
            <w:tcMar/>
            <w:vAlign w:val="center"/>
          </w:tcPr>
          <w:p w:rsidRPr="00DE6E80" w:rsidR="00DA66B4" w:rsidP="00C158BC" w:rsidRDefault="00DA66B4" w14:paraId="775FE2E1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Essenzielle Schritte</w:t>
            </w:r>
          </w:p>
        </w:tc>
        <w:tc>
          <w:tcPr>
            <w:tcW w:w="3118" w:type="dxa"/>
            <w:shd w:val="clear" w:color="auto" w:fill="E3E2DF" w:themeFill="accent3" w:themeFillTint="33"/>
            <w:tcMar/>
          </w:tcPr>
          <w:p w:rsidRPr="00DE6E80" w:rsidR="00DA66B4" w:rsidP="00C158BC" w:rsidRDefault="00DA66B4" w14:paraId="348FD503" w14:textId="77777777">
            <w:pPr>
              <w:contextualSpacing/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Intention der Systemumgebung</w:t>
            </w:r>
          </w:p>
        </w:tc>
        <w:tc>
          <w:tcPr>
            <w:tcW w:w="2375" w:type="dxa"/>
            <w:shd w:val="clear" w:color="auto" w:fill="E3E2DF" w:themeFill="accent3" w:themeFillTint="33"/>
            <w:tcMar/>
          </w:tcPr>
          <w:p w:rsidRPr="00DE6E80" w:rsidR="00DA66B4" w:rsidP="00C158BC" w:rsidRDefault="00DA66B4" w14:paraId="0CEBB6EC" w14:textId="77777777">
            <w:pPr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Reaktion des Systems</w:t>
            </w:r>
          </w:p>
        </w:tc>
      </w:tr>
      <w:tr w:rsidRPr="00707010" w:rsidR="00DA66B4" w:rsidTr="540FA6D8" w14:paraId="7CFA1F1C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DE6E80" w:rsidR="00DA66B4" w:rsidP="00C158BC" w:rsidRDefault="00DA66B4" w14:paraId="15DC75A0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707010" w14:paraId="45992995" w14:textId="1FEDA64F">
            <w:pPr>
              <w:rPr>
                <w:lang w:val="de-CH"/>
              </w:rPr>
            </w:pPr>
            <w:r>
              <w:rPr>
                <w:lang w:val="de-CH"/>
              </w:rPr>
              <w:t>Spieler trifft einen Becher</w:t>
            </w:r>
          </w:p>
        </w:tc>
        <w:tc>
          <w:tcPr>
            <w:tcW w:w="2375" w:type="dxa"/>
            <w:tcMar/>
          </w:tcPr>
          <w:p w:rsidRPr="00707010" w:rsidR="00DA66B4" w:rsidP="00C158BC" w:rsidRDefault="00707010" w14:paraId="1FDD0449" w14:textId="0C032339">
            <w:pPr>
              <w:rPr>
                <w:lang w:val="de-CH"/>
              </w:rPr>
            </w:pPr>
            <w:r w:rsidRPr="00707010">
              <w:rPr>
                <w:lang w:val="de-CH"/>
              </w:rPr>
              <w:t>Der Ping Pong Ball wird er</w:t>
            </w:r>
            <w:r>
              <w:rPr>
                <w:lang w:val="de-CH"/>
              </w:rPr>
              <w:t xml:space="preserve">kannt. </w:t>
            </w:r>
          </w:p>
        </w:tc>
      </w:tr>
      <w:tr w:rsidRPr="0002241F" w:rsidR="00DA66B4" w:rsidTr="540FA6D8" w14:paraId="137FD4D4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707010" w:rsidR="00DA66B4" w:rsidP="00C158BC" w:rsidRDefault="00DA66B4" w14:paraId="22887706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DA66B4" w14:paraId="684AF2C6" w14:textId="2CBB7CD1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DA66B4" w:rsidP="00C158BC" w:rsidRDefault="00707010" w14:paraId="1E508EB7" w14:textId="6F6AEA04">
            <w:pPr>
              <w:rPr>
                <w:lang w:val="de-CH"/>
              </w:rPr>
            </w:pPr>
            <w:r>
              <w:rPr>
                <w:lang w:val="de-CH"/>
              </w:rPr>
              <w:t xml:space="preserve">Das LED dieses Bechers </w:t>
            </w:r>
            <w:proofErr w:type="gramStart"/>
            <w:r>
              <w:rPr>
                <w:lang w:val="de-CH"/>
              </w:rPr>
              <w:t>Färbt</w:t>
            </w:r>
            <w:proofErr w:type="gramEnd"/>
            <w:r>
              <w:rPr>
                <w:lang w:val="de-CH"/>
              </w:rPr>
              <w:t xml:space="preserve"> sich rot.</w:t>
            </w:r>
          </w:p>
        </w:tc>
      </w:tr>
      <w:tr w:rsidRPr="00DE6E80" w:rsidR="00DA66B4" w:rsidTr="540FA6D8" w14:paraId="49C80ABE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DE6E80" w:rsidR="00DA66B4" w:rsidP="00C158BC" w:rsidRDefault="00DA66B4" w14:paraId="2A149465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DA66B4" w14:paraId="728DB630" w14:textId="73A09103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DA66B4" w:rsidP="00C158BC" w:rsidRDefault="00707010" w14:paraId="419344ED" w14:textId="28047404">
            <w:pPr>
              <w:rPr>
                <w:lang w:val="de-CH"/>
              </w:rPr>
            </w:pPr>
            <w:r>
              <w:rPr>
                <w:lang w:val="de-CH"/>
              </w:rPr>
              <w:t>Das Mischgetränk wird zubereitet.</w:t>
            </w:r>
          </w:p>
        </w:tc>
      </w:tr>
      <w:tr w:rsidRPr="00707010" w:rsidR="00DA66B4" w:rsidTr="540FA6D8" w14:paraId="1591C037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DE6E80" w:rsidR="00DA66B4" w:rsidP="00C158BC" w:rsidRDefault="00DA66B4" w14:paraId="1A510247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DA66B4" w14:paraId="30D11CCF" w14:textId="71E82024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707010" w:rsidP="00C158BC" w:rsidRDefault="00707010" w14:paraId="614B01D2" w14:textId="158A6A38">
            <w:pPr>
              <w:rPr>
                <w:lang w:val="de-CH"/>
              </w:rPr>
            </w:pPr>
            <w:r>
              <w:rPr>
                <w:lang w:val="de-CH"/>
              </w:rPr>
              <w:t>Optional: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t>Es ertönt ein Geräusch</w:t>
            </w:r>
          </w:p>
        </w:tc>
      </w:tr>
      <w:tr w:rsidRPr="0002241F" w:rsidR="00DA66B4" w:rsidTr="540FA6D8" w14:paraId="0BF815B0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DE6E80" w:rsidR="00DA66B4" w:rsidP="00C158BC" w:rsidRDefault="00DA66B4" w14:paraId="1387B92D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DA66B4" w14:paraId="58D7B9DB" w14:textId="7125EF40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DA66B4" w:rsidP="00C158BC" w:rsidRDefault="00DA66B4" w14:paraId="3658E93A" w14:textId="575852EC">
            <w:pPr>
              <w:rPr>
                <w:lang w:val="de-CH"/>
              </w:rPr>
            </w:pPr>
          </w:p>
        </w:tc>
      </w:tr>
      <w:tr w:rsidRPr="0002241F" w:rsidR="00DA66B4" w:rsidTr="540FA6D8" w14:paraId="243823DF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DE6E80" w:rsidR="00DA66B4" w:rsidP="00C158BC" w:rsidRDefault="00DA66B4" w14:paraId="4764BC95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DA66B4" w14:paraId="7EA36A14" w14:textId="77777777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DA66B4" w:rsidP="00C158BC" w:rsidRDefault="00DA66B4" w14:paraId="72E3B232" w14:textId="4C9D6023">
            <w:pPr>
              <w:rPr>
                <w:lang w:val="de-CH"/>
              </w:rPr>
            </w:pPr>
          </w:p>
        </w:tc>
      </w:tr>
      <w:tr w:rsidRPr="00DE6E80" w:rsidR="00DA66B4" w:rsidTr="540FA6D8" w14:paraId="4AC4EB81" w14:textId="77777777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tcMar/>
            <w:vAlign w:val="center"/>
          </w:tcPr>
          <w:p w:rsidRPr="00DE6E80" w:rsidR="00DA66B4" w:rsidP="00C158BC" w:rsidRDefault="00DA66B4" w14:paraId="18C4F7A8" w14:textId="77777777">
            <w:pPr>
              <w:rPr>
                <w:lang w:val="de-CH"/>
              </w:rPr>
            </w:pPr>
          </w:p>
        </w:tc>
        <w:tc>
          <w:tcPr>
            <w:tcW w:w="3118" w:type="dxa"/>
            <w:tcMar/>
          </w:tcPr>
          <w:p w:rsidRPr="00DE6E80" w:rsidR="00DA66B4" w:rsidP="00C158BC" w:rsidRDefault="00DA66B4" w14:paraId="575DB31C" w14:textId="7A19B577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DA66B4" w:rsidP="00C158BC" w:rsidRDefault="00DA66B4" w14:paraId="40AD1329" w14:textId="77777777">
            <w:pPr>
              <w:rPr>
                <w:lang w:val="de-CH"/>
              </w:rPr>
            </w:pPr>
          </w:p>
        </w:tc>
      </w:tr>
      <w:tr w:rsidRPr="0002241F" w:rsidR="00DA66B4" w:rsidTr="540FA6D8" w14:paraId="17690857" w14:textId="77777777">
        <w:tc>
          <w:tcPr>
            <w:tcW w:w="2127" w:type="dxa"/>
            <w:tcMar/>
          </w:tcPr>
          <w:p w:rsidRPr="00DE6E80" w:rsidR="00DA66B4" w:rsidP="00C158BC" w:rsidRDefault="00DA66B4" w14:paraId="7F8B8502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Ausnahmefälle</w:t>
            </w:r>
          </w:p>
        </w:tc>
        <w:tc>
          <w:tcPr>
            <w:tcW w:w="3118" w:type="dxa"/>
            <w:tcMar/>
          </w:tcPr>
          <w:p w:rsidRPr="00DE6E80" w:rsidR="00DA66B4" w:rsidP="00C158BC" w:rsidRDefault="00707010" w14:paraId="267A9311" w14:textId="737E520C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2375" w:type="dxa"/>
            <w:tcMar/>
          </w:tcPr>
          <w:p w:rsidRPr="00DE6E80" w:rsidR="00DA66B4" w:rsidP="00C158BC" w:rsidRDefault="00DA66B4" w14:paraId="4768B809" w14:textId="77777777">
            <w:pPr>
              <w:rPr>
                <w:lang w:val="de-CH"/>
              </w:rPr>
            </w:pPr>
          </w:p>
        </w:tc>
      </w:tr>
      <w:tr w:rsidRPr="0002241F" w:rsidR="00DA66B4" w:rsidTr="540FA6D8" w14:paraId="1CCF83E8" w14:textId="77777777">
        <w:tc>
          <w:tcPr>
            <w:tcW w:w="2127" w:type="dxa"/>
            <w:tcMar/>
          </w:tcPr>
          <w:p w:rsidRPr="00DE6E80" w:rsidR="00DA66B4" w:rsidP="00C158BC" w:rsidRDefault="00DA66B4" w14:paraId="3371A7A1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Nachbedingung</w:t>
            </w:r>
          </w:p>
        </w:tc>
        <w:tc>
          <w:tcPr>
            <w:tcW w:w="3118" w:type="dxa"/>
            <w:tcMar/>
          </w:tcPr>
          <w:p w:rsidRPr="00DE6E80" w:rsidR="00DA66B4" w:rsidP="00C158BC" w:rsidRDefault="00DA66B4" w14:paraId="2A38A3E8" w14:textId="501E7D63">
            <w:pPr>
              <w:rPr>
                <w:lang w:val="de-CH"/>
              </w:rPr>
            </w:pPr>
          </w:p>
        </w:tc>
        <w:tc>
          <w:tcPr>
            <w:tcW w:w="2375" w:type="dxa"/>
            <w:tcMar/>
          </w:tcPr>
          <w:p w:rsidRPr="00DE6E80" w:rsidR="00DA66B4" w:rsidP="00C158BC" w:rsidRDefault="00DA66B4" w14:paraId="59F4BBA5" w14:textId="3CBD0F83">
            <w:pPr>
              <w:rPr>
                <w:lang w:val="de-CH"/>
              </w:rPr>
            </w:pPr>
          </w:p>
        </w:tc>
      </w:tr>
      <w:tr w:rsidRPr="00DE6E80" w:rsidR="00DA66B4" w:rsidTr="540FA6D8" w14:paraId="03C92A85" w14:textId="77777777">
        <w:tc>
          <w:tcPr>
            <w:tcW w:w="2127" w:type="dxa"/>
            <w:tcMar/>
          </w:tcPr>
          <w:p w:rsidRPr="00DE6E80" w:rsidR="00DA66B4" w:rsidP="00C158BC" w:rsidRDefault="00DA66B4" w14:paraId="60042263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Zeitverhalten</w:t>
            </w:r>
          </w:p>
        </w:tc>
        <w:tc>
          <w:tcPr>
            <w:tcW w:w="3118" w:type="dxa"/>
            <w:tcMar/>
          </w:tcPr>
          <w:p w:rsidRPr="00DE6E80" w:rsidR="00DA66B4" w:rsidP="00C158BC" w:rsidRDefault="00DA66B4" w14:paraId="19A81845" w14:textId="2E639010">
            <w:pPr>
              <w:rPr>
                <w:lang w:val="de-CH"/>
              </w:rPr>
            </w:pPr>
            <w:r w:rsidRPr="00DE6E80">
              <w:rPr>
                <w:lang w:val="de-CH"/>
              </w:rPr>
              <w:t xml:space="preserve">Reaktionszeit &lt; </w:t>
            </w:r>
            <w:r w:rsidR="00C35A50">
              <w:rPr>
                <w:lang w:val="de-CH"/>
              </w:rPr>
              <w:t>2ms</w:t>
            </w:r>
          </w:p>
        </w:tc>
        <w:tc>
          <w:tcPr>
            <w:tcW w:w="2375" w:type="dxa"/>
            <w:tcMar/>
          </w:tcPr>
          <w:p w:rsidRPr="00DE6E80" w:rsidR="00DA66B4" w:rsidP="00C158BC" w:rsidRDefault="00DA66B4" w14:paraId="60B7BC8C" w14:textId="77777777">
            <w:pPr>
              <w:rPr>
                <w:lang w:val="de-CH"/>
              </w:rPr>
            </w:pPr>
          </w:p>
        </w:tc>
      </w:tr>
      <w:tr w:rsidRPr="00DE6E80" w:rsidR="00DA66B4" w:rsidTr="540FA6D8" w14:paraId="3FDE3B2C" w14:textId="77777777">
        <w:tc>
          <w:tcPr>
            <w:tcW w:w="2127" w:type="dxa"/>
            <w:tcMar/>
          </w:tcPr>
          <w:p w:rsidRPr="00DE6E80" w:rsidR="00DA66B4" w:rsidP="00C158BC" w:rsidRDefault="00DA66B4" w14:paraId="5770D3C2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Verfügbarkeit</w:t>
            </w:r>
          </w:p>
        </w:tc>
        <w:tc>
          <w:tcPr>
            <w:tcW w:w="3118" w:type="dxa"/>
            <w:tcMar/>
          </w:tcPr>
          <w:p w:rsidRPr="00DE6E80" w:rsidR="00DA66B4" w:rsidP="00C158BC" w:rsidRDefault="00C35A50" w14:paraId="1E789019" w14:textId="5F000243">
            <w:pPr>
              <w:rPr>
                <w:lang w:val="de-CH"/>
              </w:rPr>
            </w:pPr>
            <w:r>
              <w:rPr>
                <w:lang w:val="de-CH"/>
              </w:rPr>
              <w:t>Während Betrieb</w:t>
            </w:r>
          </w:p>
        </w:tc>
        <w:tc>
          <w:tcPr>
            <w:tcW w:w="2375" w:type="dxa"/>
            <w:tcMar/>
          </w:tcPr>
          <w:p w:rsidRPr="00DE6E80" w:rsidR="00DA66B4" w:rsidP="00C158BC" w:rsidRDefault="00DA66B4" w14:paraId="123CC1A9" w14:textId="77777777">
            <w:pPr>
              <w:rPr>
                <w:lang w:val="de-CH"/>
              </w:rPr>
            </w:pPr>
          </w:p>
        </w:tc>
      </w:tr>
      <w:tr w:rsidRPr="0002241F" w:rsidR="00DA66B4" w:rsidTr="540FA6D8" w14:paraId="05E3F485" w14:textId="77777777">
        <w:tc>
          <w:tcPr>
            <w:tcW w:w="2127" w:type="dxa"/>
            <w:tcMar/>
          </w:tcPr>
          <w:p w:rsidRPr="00DE6E80" w:rsidR="000E1ED1" w:rsidP="00C158BC" w:rsidRDefault="00DA66B4" w14:paraId="4B90EB76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Folge Use Case</w:t>
            </w:r>
          </w:p>
        </w:tc>
        <w:tc>
          <w:tcPr>
            <w:tcW w:w="3118" w:type="dxa"/>
            <w:tcMar/>
          </w:tcPr>
          <w:p w:rsidRPr="00DE6E80" w:rsidR="00DA66B4" w:rsidP="00C158BC" w:rsidRDefault="00C35A50" w14:paraId="11A5FDF7" w14:textId="3EA9503D">
            <w:pPr>
              <w:rPr>
                <w:lang w:val="de-CH"/>
              </w:rPr>
            </w:pPr>
            <w:r>
              <w:rPr>
                <w:lang w:val="de-CH"/>
              </w:rPr>
              <w:t>Sich selbst im Loop</w:t>
            </w:r>
          </w:p>
        </w:tc>
        <w:tc>
          <w:tcPr>
            <w:tcW w:w="2375" w:type="dxa"/>
            <w:tcMar/>
          </w:tcPr>
          <w:p w:rsidRPr="00DE6E80" w:rsidR="00DA66B4" w:rsidP="00C158BC" w:rsidRDefault="00DA66B4" w14:paraId="280C9605" w14:textId="77777777">
            <w:pPr>
              <w:rPr>
                <w:lang w:val="de-CH"/>
              </w:rPr>
            </w:pPr>
          </w:p>
        </w:tc>
      </w:tr>
    </w:tbl>
    <w:p w:rsidR="0022435C" w:rsidP="00213D50" w:rsidRDefault="0022435C" w14:paraId="1528365C" w14:textId="77777777">
      <w:pPr>
        <w:rPr>
          <w:lang w:val="de-CH"/>
        </w:rPr>
      </w:pPr>
      <w:bookmarkStart w:name="_Toc496698181" w:id="6"/>
    </w:p>
    <w:p w:rsidR="0022435C" w:rsidRDefault="0022435C" w14:paraId="42BA290F" w14:textId="77777777">
      <w:pPr>
        <w:spacing w:after="160" w:line="259" w:lineRule="auto"/>
        <w:rPr>
          <w:lang w:val="de-CH"/>
        </w:rPr>
      </w:pPr>
      <w:r>
        <w:rPr>
          <w:lang w:val="de-CH"/>
        </w:rPr>
        <w:br w:type="page"/>
      </w:r>
    </w:p>
    <w:p w:rsidR="00213D50" w:rsidP="00213D50" w:rsidRDefault="00213D50" w14:paraId="7AC602C8" w14:textId="77777777">
      <w:pPr>
        <w:rPr>
          <w:lang w:val="de-CH"/>
        </w:rPr>
      </w:pPr>
    </w:p>
    <w:p w:rsidRPr="00213D50" w:rsidR="000E1ED1" w:rsidP="00213D50" w:rsidRDefault="000E1ED1" w14:paraId="1965A6CC" w14:textId="1A65F17B">
      <w:pPr>
        <w:pStyle w:val="berschrift3"/>
        <w:spacing w:after="100" w:afterAutospacing="1"/>
        <w:ind w:left="851" w:hanging="709"/>
        <w:rPr>
          <w:lang w:val="de-CH"/>
        </w:rPr>
      </w:pPr>
      <w:bookmarkStart w:name="_Toc496715371" w:id="7"/>
      <w:r w:rsidRPr="00C02C67">
        <w:rPr>
          <w:lang w:val="de-CH"/>
        </w:rPr>
        <w:t>Use</w:t>
      </w:r>
      <w:r w:rsidRPr="00213D50">
        <w:rPr>
          <w:lang w:val="de-CH"/>
        </w:rPr>
        <w:t xml:space="preserve"> Case "</w:t>
      </w:r>
      <w:r w:rsidR="00707010">
        <w:rPr>
          <w:lang w:val="de-CH"/>
        </w:rPr>
        <w:t>Becher neu anordnen</w:t>
      </w:r>
      <w:r w:rsidRPr="00213D50">
        <w:rPr>
          <w:lang w:val="de-CH"/>
        </w:rPr>
        <w:t>"</w:t>
      </w:r>
      <w:bookmarkEnd w:id="6"/>
      <w:bookmarkEnd w:id="7"/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1985"/>
        <w:gridCol w:w="3119"/>
        <w:gridCol w:w="2516"/>
      </w:tblGrid>
      <w:tr w:rsidRPr="0002241F" w:rsidR="000E1ED1" w:rsidTr="540FA6D8" w14:paraId="4DC7FD2F" w14:textId="77777777">
        <w:trPr>
          <w:trHeight w:val="300"/>
        </w:trPr>
        <w:tc>
          <w:tcPr>
            <w:tcW w:w="1985" w:type="dxa"/>
            <w:shd w:val="clear" w:color="auto" w:fill="D9D9D9" w:themeFill="background1" w:themeFillShade="D9"/>
            <w:tcMar/>
          </w:tcPr>
          <w:p w:rsidRPr="004E3B96" w:rsidR="000E1ED1" w:rsidP="00C158BC" w:rsidRDefault="000E1ED1" w14:paraId="6BBCA890" w14:textId="77777777">
            <w:pPr>
              <w:rPr>
                <w:b/>
              </w:rPr>
            </w:pPr>
            <w:r w:rsidRPr="004E3B96">
              <w:rPr>
                <w:b/>
              </w:rPr>
              <w:t>Name</w:t>
            </w:r>
          </w:p>
        </w:tc>
        <w:tc>
          <w:tcPr>
            <w:tcW w:w="5635" w:type="dxa"/>
            <w:gridSpan w:val="2"/>
            <w:shd w:val="clear" w:color="auto" w:fill="D9D9D9" w:themeFill="background1" w:themeFillShade="D9"/>
            <w:tcMar/>
          </w:tcPr>
          <w:p w:rsidRPr="000E1ED1" w:rsidR="000E1ED1" w:rsidP="00C158BC" w:rsidRDefault="00C35A50" w14:paraId="3F9B8EF4" w14:textId="27B9028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Becher neu anordnen</w:t>
            </w:r>
          </w:p>
        </w:tc>
      </w:tr>
      <w:tr w:rsidR="000E1ED1" w:rsidTr="540FA6D8" w14:paraId="33B88D15" w14:textId="77777777">
        <w:tc>
          <w:tcPr>
            <w:tcW w:w="1985" w:type="dxa"/>
            <w:tcMar/>
          </w:tcPr>
          <w:p w:rsidRPr="00EF2422" w:rsidR="000E1ED1" w:rsidP="00C158BC" w:rsidRDefault="000E1ED1" w14:paraId="0C48C60D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Akteur</w:t>
            </w:r>
          </w:p>
        </w:tc>
        <w:tc>
          <w:tcPr>
            <w:tcW w:w="5635" w:type="dxa"/>
            <w:gridSpan w:val="2"/>
            <w:tcMar/>
          </w:tcPr>
          <w:p w:rsidRPr="00EF2422" w:rsidR="000E1ED1" w:rsidP="231E8C49" w:rsidRDefault="00707010" w14:paraId="5EE28942" w14:textId="23D25EA8">
            <w:r>
              <w:t>Arduino</w:t>
            </w:r>
          </w:p>
        </w:tc>
      </w:tr>
      <w:tr w:rsidRPr="00941263" w:rsidR="000E1ED1" w:rsidTr="540FA6D8" w14:paraId="6114FD76" w14:textId="77777777">
        <w:tc>
          <w:tcPr>
            <w:tcW w:w="1985" w:type="dxa"/>
            <w:tcMar/>
          </w:tcPr>
          <w:p w:rsidRPr="00EF2422" w:rsidR="000E1ED1" w:rsidP="00C158BC" w:rsidRDefault="000E1ED1" w14:paraId="4A092BE1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Trigger</w:t>
            </w:r>
          </w:p>
        </w:tc>
        <w:tc>
          <w:tcPr>
            <w:tcW w:w="5635" w:type="dxa"/>
            <w:gridSpan w:val="2"/>
            <w:tcMar/>
          </w:tcPr>
          <w:p w:rsidRPr="00EF2422" w:rsidR="000E1ED1" w:rsidP="00C158BC" w:rsidRDefault="00707010" w14:paraId="5CE53AFE" w14:textId="0403034B">
            <w:pPr>
              <w:rPr>
                <w:lang w:val="de-CH"/>
              </w:rPr>
            </w:pPr>
            <w:r w:rsidRPr="540FA6D8" w:rsidR="00707010">
              <w:rPr>
                <w:lang w:val="de-CH"/>
              </w:rPr>
              <w:t xml:space="preserve">Spieler drückt </w:t>
            </w:r>
            <w:r w:rsidRPr="540FA6D8" w:rsidR="2BEB42AD">
              <w:rPr>
                <w:lang w:val="de-CH"/>
              </w:rPr>
              <w:t>Knopf</w:t>
            </w:r>
          </w:p>
        </w:tc>
      </w:tr>
      <w:tr w:rsidRPr="00707010" w:rsidR="000E1ED1" w:rsidTr="540FA6D8" w14:paraId="03D173E5" w14:textId="77777777">
        <w:tc>
          <w:tcPr>
            <w:tcW w:w="1985" w:type="dxa"/>
            <w:tcMar/>
          </w:tcPr>
          <w:p w:rsidRPr="00EF2422" w:rsidR="000E1ED1" w:rsidP="00C158BC" w:rsidRDefault="000E1ED1" w14:paraId="7D4C73E0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Kurzbeschreibung</w:t>
            </w:r>
          </w:p>
        </w:tc>
        <w:tc>
          <w:tcPr>
            <w:tcW w:w="5635" w:type="dxa"/>
            <w:gridSpan w:val="2"/>
            <w:tcMar/>
          </w:tcPr>
          <w:p w:rsidRPr="00EF2422" w:rsidR="000E1ED1" w:rsidP="231E8C49" w:rsidRDefault="00707010" w14:paraId="79065AAC" w14:textId="70570036">
            <w:pPr>
              <w:rPr>
                <w:lang w:val="de-CH"/>
              </w:rPr>
            </w:pPr>
            <w:r w:rsidRPr="540FA6D8" w:rsidR="00707010">
              <w:rPr>
                <w:lang w:val="de-CH"/>
              </w:rPr>
              <w:t xml:space="preserve">Sobald 4 Becher getroffen </w:t>
            </w:r>
            <w:r w:rsidRPr="540FA6D8" w:rsidR="2B9A1776">
              <w:rPr>
                <w:lang w:val="de-CH"/>
              </w:rPr>
              <w:t>wurden,</w:t>
            </w:r>
            <w:r w:rsidRPr="540FA6D8" w:rsidR="00707010">
              <w:rPr>
                <w:lang w:val="de-CH"/>
              </w:rPr>
              <w:t xml:space="preserve"> werden die verbliebenen Becher neu angeordnet, wieder als Dreieck aber diesmal ein kleineres. Die genauen LED </w:t>
            </w:r>
            <w:r w:rsidRPr="540FA6D8" w:rsidR="23C0DF3B">
              <w:rPr>
                <w:lang w:val="de-CH"/>
              </w:rPr>
              <w:t>wird</w:t>
            </w:r>
            <w:r w:rsidRPr="540FA6D8" w:rsidR="00707010">
              <w:rPr>
                <w:lang w:val="de-CH"/>
              </w:rPr>
              <w:t xml:space="preserve"> im Code fest vordefiniert, weil diese immer gleich sind.</w:t>
            </w:r>
          </w:p>
        </w:tc>
      </w:tr>
      <w:tr w:rsidRPr="00707010" w:rsidR="000E1ED1" w:rsidTr="540FA6D8" w14:paraId="63D073F3" w14:textId="77777777">
        <w:tc>
          <w:tcPr>
            <w:tcW w:w="1985" w:type="dxa"/>
            <w:tcMar/>
          </w:tcPr>
          <w:p w:rsidRPr="00EF2422" w:rsidR="000E1ED1" w:rsidP="00C158BC" w:rsidRDefault="000E1ED1" w14:paraId="1557D1F7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Vorbedingungen</w:t>
            </w:r>
          </w:p>
        </w:tc>
        <w:tc>
          <w:tcPr>
            <w:tcW w:w="5635" w:type="dxa"/>
            <w:gridSpan w:val="2"/>
            <w:tcMar/>
          </w:tcPr>
          <w:p w:rsidR="00707010" w:rsidP="00707010" w:rsidRDefault="00707010" w14:paraId="1773BE1A" w14:textId="77777777">
            <w:pPr>
              <w:rPr>
                <w:lang w:val="de-CH"/>
              </w:rPr>
            </w:pPr>
            <w:r>
              <w:rPr>
                <w:lang w:val="de-CH"/>
              </w:rPr>
              <w:t>Der Arduino hat Strom.</w:t>
            </w:r>
          </w:p>
          <w:p w:rsidR="00707010" w:rsidP="00707010" w:rsidRDefault="00707010" w14:paraId="4E509734" w14:textId="77777777">
            <w:pPr>
              <w:rPr>
                <w:lang w:val="de-CH"/>
              </w:rPr>
            </w:pPr>
            <w:r>
              <w:rPr>
                <w:lang w:val="de-CH"/>
              </w:rPr>
              <w:t>Es sind 2 Flaschen mit Flüssigkeit installiert, die 2 Schläuche sind ordnungsgemäss darin angeschlossen.</w:t>
            </w:r>
          </w:p>
          <w:p w:rsidRPr="00DE6E80" w:rsidR="00707010" w:rsidP="00707010" w:rsidRDefault="00707010" w14:paraId="04C582BB" w14:textId="77777777">
            <w:pPr>
              <w:rPr>
                <w:lang w:val="de-CH"/>
              </w:rPr>
            </w:pPr>
            <w:r>
              <w:rPr>
                <w:lang w:val="de-CH"/>
              </w:rPr>
              <w:t>Ein Becher für die Mischung ist bereitgestellt.</w:t>
            </w:r>
          </w:p>
          <w:p w:rsidR="00707010" w:rsidP="00707010" w:rsidRDefault="00707010" w14:paraId="2834F56F" w14:textId="77777777">
            <w:pPr>
              <w:rPr>
                <w:lang w:val="de-CH"/>
              </w:rPr>
            </w:pPr>
            <w:r>
              <w:rPr>
                <w:lang w:val="de-CH"/>
              </w:rPr>
              <w:t>Die Becher sind in den dafür vorgesehenen Vertiefungen aufgestellt.</w:t>
            </w:r>
          </w:p>
          <w:p w:rsidR="000E1ED1" w:rsidP="00707010" w:rsidRDefault="00707010" w14:paraId="61F77A20" w14:textId="77777777">
            <w:pPr>
              <w:rPr>
                <w:lang w:val="de-CH"/>
              </w:rPr>
            </w:pPr>
            <w:r>
              <w:rPr>
                <w:lang w:val="de-CH"/>
              </w:rPr>
              <w:t>Das Spiel wurde bereits gestartet.</w:t>
            </w:r>
          </w:p>
          <w:p w:rsidRPr="00EF2422" w:rsidR="00707010" w:rsidP="00707010" w:rsidRDefault="00707010" w14:paraId="651EA5ED" w14:textId="14BB654C">
            <w:pPr>
              <w:rPr>
                <w:lang w:val="de-CH"/>
              </w:rPr>
            </w:pPr>
            <w:r>
              <w:rPr>
                <w:lang w:val="de-CH"/>
              </w:rPr>
              <w:t>4 Becher wurden bereits aus dem Spiel entfernt.</w:t>
            </w:r>
          </w:p>
        </w:tc>
      </w:tr>
      <w:tr w:rsidRPr="00707010" w:rsidR="000E1ED1" w:rsidTr="540FA6D8" w14:paraId="33FD0A75" w14:textId="77777777">
        <w:trPr>
          <w:trHeight w:val="70"/>
        </w:trPr>
        <w:tc>
          <w:tcPr>
            <w:tcW w:w="1985" w:type="dxa"/>
            <w:tcMar/>
          </w:tcPr>
          <w:p w:rsidRPr="00EF2422" w:rsidR="000E1ED1" w:rsidP="00C158BC" w:rsidRDefault="000E1ED1" w14:paraId="4EFD1EF9" w14:textId="77777777">
            <w:pPr>
              <w:rPr>
                <w:lang w:val="de-CH"/>
              </w:rPr>
            </w:pPr>
          </w:p>
        </w:tc>
        <w:tc>
          <w:tcPr>
            <w:tcW w:w="5635" w:type="dxa"/>
            <w:gridSpan w:val="2"/>
            <w:tcMar/>
          </w:tcPr>
          <w:p w:rsidRPr="00EF2422" w:rsidR="000E1ED1" w:rsidP="00C158BC" w:rsidRDefault="000E1ED1" w14:paraId="5F9A0D4C" w14:textId="77777777">
            <w:pPr>
              <w:rPr>
                <w:lang w:val="de-CH"/>
              </w:rPr>
            </w:pPr>
          </w:p>
        </w:tc>
      </w:tr>
      <w:tr w:rsidRPr="00E81F41" w:rsidR="000E1ED1" w:rsidTr="540FA6D8" w14:paraId="700889FB" w14:textId="77777777">
        <w:tc>
          <w:tcPr>
            <w:tcW w:w="1985" w:type="dxa"/>
            <w:tcMar/>
          </w:tcPr>
          <w:p w:rsidRPr="00EF2422" w:rsidR="000E1ED1" w:rsidP="00C158BC" w:rsidRDefault="000E1ED1" w14:paraId="0D86E8EC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Komponenten</w:t>
            </w:r>
          </w:p>
        </w:tc>
        <w:tc>
          <w:tcPr>
            <w:tcW w:w="5635" w:type="dxa"/>
            <w:gridSpan w:val="2"/>
            <w:tcMar/>
          </w:tcPr>
          <w:p w:rsidRPr="00EF2422" w:rsidR="000E1ED1" w:rsidP="00C158BC" w:rsidRDefault="00707010" w14:paraId="0BA264FA" w14:textId="582C6C00">
            <w:pPr>
              <w:rPr>
                <w:lang w:val="de-CH"/>
              </w:rPr>
            </w:pPr>
            <w:r>
              <w:rPr>
                <w:lang w:val="de-CH"/>
              </w:rPr>
              <w:t>LED</w:t>
            </w:r>
          </w:p>
        </w:tc>
      </w:tr>
      <w:tr w:rsidRPr="0081624A" w:rsidR="000E1ED1" w:rsidTr="540FA6D8" w14:paraId="7824103C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 w:val="restart"/>
            <w:tcMar/>
            <w:vAlign w:val="center"/>
          </w:tcPr>
          <w:p w:rsidRPr="00EF2422" w:rsidR="000E1ED1" w:rsidP="00C158BC" w:rsidRDefault="000E1ED1" w14:paraId="12A2671C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Essenzielle Schritte</w:t>
            </w:r>
          </w:p>
        </w:tc>
        <w:tc>
          <w:tcPr>
            <w:tcW w:w="3119" w:type="dxa"/>
            <w:shd w:val="clear" w:color="auto" w:fill="E3E2DF" w:themeFill="accent3" w:themeFillTint="33"/>
            <w:tcMar/>
          </w:tcPr>
          <w:p w:rsidRPr="00EF2422" w:rsidR="000E1ED1" w:rsidP="231E8C49" w:rsidRDefault="1EC30E4C" w14:paraId="7B5A59A3" w14:textId="4AE3F6A8">
            <w:pPr>
              <w:contextualSpacing/>
              <w:rPr>
                <w:b/>
                <w:bCs/>
                <w:i/>
                <w:iCs/>
                <w:lang w:val="de-CH"/>
              </w:rPr>
            </w:pPr>
            <w:r w:rsidRPr="231E8C49">
              <w:rPr>
                <w:b/>
                <w:bCs/>
                <w:i/>
                <w:iCs/>
                <w:lang w:val="de-CH"/>
              </w:rPr>
              <w:t>System Funktion</w:t>
            </w:r>
          </w:p>
        </w:tc>
        <w:tc>
          <w:tcPr>
            <w:tcW w:w="2516" w:type="dxa"/>
            <w:shd w:val="clear" w:color="auto" w:fill="E3E2DF" w:themeFill="accent3" w:themeFillTint="33"/>
            <w:tcMar/>
          </w:tcPr>
          <w:p w:rsidRPr="00EF2422" w:rsidR="000E1ED1" w:rsidP="231E8C49" w:rsidRDefault="1EC30E4C" w14:paraId="542DB275" w14:textId="43C1FE75">
            <w:pPr>
              <w:rPr>
                <w:b/>
                <w:bCs/>
                <w:i/>
                <w:iCs/>
                <w:lang w:val="de-CH"/>
              </w:rPr>
            </w:pPr>
            <w:r w:rsidRPr="231E8C49">
              <w:rPr>
                <w:b/>
                <w:bCs/>
                <w:i/>
                <w:iCs/>
                <w:lang w:val="de-CH"/>
              </w:rPr>
              <w:t>System Reaktion</w:t>
            </w:r>
          </w:p>
        </w:tc>
      </w:tr>
      <w:tr w:rsidRPr="00707010" w:rsidR="000E1ED1" w:rsidTr="540FA6D8" w14:paraId="62F25D82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1A8FD6EB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707010" w14:paraId="1B34B86F" w14:textId="2EA70D22">
            <w:pPr>
              <w:rPr>
                <w:lang w:val="de-CH"/>
              </w:rPr>
            </w:pPr>
            <w:r w:rsidRPr="540FA6D8" w:rsidR="00707010">
              <w:rPr>
                <w:lang w:val="de-CH"/>
              </w:rPr>
              <w:t xml:space="preserve">Spieler drückt </w:t>
            </w:r>
            <w:r w:rsidRPr="540FA6D8" w:rsidR="4D8F2F8E">
              <w:rPr>
                <w:lang w:val="de-CH"/>
              </w:rPr>
              <w:t>Knopf,</w:t>
            </w:r>
            <w:r w:rsidRPr="540FA6D8" w:rsidR="00707010">
              <w:rPr>
                <w:lang w:val="de-CH"/>
              </w:rPr>
              <w:t xml:space="preserve"> um Becher neu anzuordnen</w:t>
            </w:r>
          </w:p>
        </w:tc>
        <w:tc>
          <w:tcPr>
            <w:tcW w:w="2516" w:type="dxa"/>
            <w:tcMar/>
          </w:tcPr>
          <w:p w:rsidRPr="00EF2422" w:rsidR="000E1ED1" w:rsidP="00C158BC" w:rsidRDefault="00707010" w14:paraId="5094439A" w14:textId="70BF974F">
            <w:pPr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proofErr w:type="spellStart"/>
            <w:proofErr w:type="gramStart"/>
            <w:r>
              <w:rPr>
                <w:lang w:val="de-CH"/>
              </w:rPr>
              <w:t>LED’s</w:t>
            </w:r>
            <w:proofErr w:type="spellEnd"/>
            <w:proofErr w:type="gramEnd"/>
            <w:r>
              <w:rPr>
                <w:lang w:val="de-CH"/>
              </w:rPr>
              <w:t xml:space="preserve"> welche nicht mehr gebraucht werden wechseln auf Rot, die inneren wechseln oder bleiben auf Grün.</w:t>
            </w:r>
          </w:p>
        </w:tc>
      </w:tr>
      <w:tr w:rsidRPr="00707010" w:rsidR="000E1ED1" w:rsidTr="540FA6D8" w14:paraId="42C0F590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06FA3A05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0E1ED1" w14:paraId="4890739C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0E1ED1" w:rsidP="00C158BC" w:rsidRDefault="000E1ED1" w14:paraId="68AFFE70" w14:textId="77777777">
            <w:pPr>
              <w:rPr>
                <w:lang w:val="de-CH"/>
              </w:rPr>
            </w:pPr>
          </w:p>
        </w:tc>
      </w:tr>
      <w:tr w:rsidRPr="00707010" w:rsidR="000E1ED1" w:rsidTr="540FA6D8" w14:paraId="3B15B7FD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7F997E35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0E1ED1" w14:paraId="3E8BC2D9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0E1ED1" w:rsidP="00C158BC" w:rsidRDefault="000E1ED1" w14:paraId="12BEC199" w14:textId="77777777">
            <w:pPr>
              <w:rPr>
                <w:lang w:val="de-CH"/>
              </w:rPr>
            </w:pPr>
          </w:p>
        </w:tc>
      </w:tr>
      <w:tr w:rsidRPr="00707010" w:rsidR="000E1ED1" w:rsidTr="540FA6D8" w14:paraId="35085D22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4B404199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0E1ED1" w14:paraId="7B215881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0E1ED1" w:rsidP="00C158BC" w:rsidRDefault="000E1ED1" w14:paraId="494D4978" w14:textId="77777777">
            <w:pPr>
              <w:rPr>
                <w:lang w:val="de-CH"/>
              </w:rPr>
            </w:pPr>
          </w:p>
        </w:tc>
      </w:tr>
      <w:tr w:rsidRPr="00707010" w:rsidR="000E1ED1" w:rsidTr="540FA6D8" w14:paraId="2487159B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1CE9A158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0E1ED1" w14:paraId="49DF6517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0E1ED1" w:rsidP="00C158BC" w:rsidRDefault="000E1ED1" w14:paraId="1A35FF12" w14:textId="77777777">
            <w:pPr>
              <w:rPr>
                <w:lang w:val="de-CH"/>
              </w:rPr>
            </w:pPr>
          </w:p>
        </w:tc>
      </w:tr>
      <w:tr w:rsidRPr="00707010" w:rsidR="000E1ED1" w:rsidTr="540FA6D8" w14:paraId="23437CD4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6D549A65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0E1ED1" w14:paraId="61B412A5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0E1ED1" w:rsidP="00C158BC" w:rsidRDefault="000E1ED1" w14:paraId="543C2AD1" w14:textId="77777777">
            <w:pPr>
              <w:rPr>
                <w:lang w:val="de-CH"/>
              </w:rPr>
            </w:pPr>
          </w:p>
        </w:tc>
      </w:tr>
      <w:tr w:rsidRPr="00707010" w:rsidR="000E1ED1" w:rsidTr="540FA6D8" w14:paraId="3A59A0A0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0E1ED1" w:rsidP="00C158BC" w:rsidRDefault="000E1ED1" w14:paraId="6F188FE1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0E1ED1" w:rsidP="00C158BC" w:rsidRDefault="000E1ED1" w14:paraId="1C5493CA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0E1ED1" w:rsidP="00C158BC" w:rsidRDefault="000E1ED1" w14:paraId="73B67955" w14:textId="77777777">
            <w:pPr>
              <w:rPr>
                <w:lang w:val="de-CH"/>
              </w:rPr>
            </w:pPr>
          </w:p>
        </w:tc>
      </w:tr>
      <w:tr w:rsidRPr="00C35A50" w:rsidR="000E1ED1" w:rsidTr="540FA6D8" w14:paraId="1D89C046" w14:textId="77777777">
        <w:tc>
          <w:tcPr>
            <w:tcW w:w="1985" w:type="dxa"/>
            <w:tcMar/>
          </w:tcPr>
          <w:p w:rsidRPr="00EF2422" w:rsidR="000E1ED1" w:rsidP="00C158BC" w:rsidRDefault="000E1ED1" w14:paraId="1B73DF96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Ausnahmefälle</w:t>
            </w:r>
          </w:p>
        </w:tc>
        <w:tc>
          <w:tcPr>
            <w:tcW w:w="3119" w:type="dxa"/>
            <w:tcMar/>
          </w:tcPr>
          <w:p w:rsidRPr="00EF2422" w:rsidR="000E1ED1" w:rsidP="00C158BC" w:rsidRDefault="00C35A50" w14:paraId="47553F94" w14:textId="231B597E">
            <w:pPr>
              <w:rPr>
                <w:lang w:val="de-CH"/>
              </w:rPr>
            </w:pPr>
            <w:r>
              <w:rPr>
                <w:lang w:val="de-CH"/>
              </w:rPr>
              <w:t>Spiel ist noch nicht initialisiert</w:t>
            </w:r>
          </w:p>
        </w:tc>
        <w:tc>
          <w:tcPr>
            <w:tcW w:w="2516" w:type="dxa"/>
            <w:tcMar/>
          </w:tcPr>
          <w:p w:rsidRPr="00EF2422" w:rsidR="000E1ED1" w:rsidP="00C158BC" w:rsidRDefault="000E1ED1" w14:paraId="2C74F28C" w14:textId="77777777">
            <w:pPr>
              <w:rPr>
                <w:lang w:val="de-CH"/>
              </w:rPr>
            </w:pPr>
          </w:p>
        </w:tc>
      </w:tr>
      <w:tr w:rsidRPr="00E81F41" w:rsidR="000E1ED1" w:rsidTr="540FA6D8" w14:paraId="2C94AE96" w14:textId="77777777">
        <w:tc>
          <w:tcPr>
            <w:tcW w:w="1985" w:type="dxa"/>
            <w:tcMar/>
          </w:tcPr>
          <w:p w:rsidRPr="00EF2422" w:rsidR="000E1ED1" w:rsidP="00C158BC" w:rsidRDefault="000E1ED1" w14:paraId="48A207FC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Nachbedingung</w:t>
            </w:r>
          </w:p>
        </w:tc>
        <w:tc>
          <w:tcPr>
            <w:tcW w:w="3119" w:type="dxa"/>
            <w:tcMar/>
          </w:tcPr>
          <w:p w:rsidRPr="00EF2422" w:rsidR="000E1ED1" w:rsidP="00C158BC" w:rsidRDefault="00707010" w14:paraId="0B191E20" w14:textId="6B22B226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2516" w:type="dxa"/>
            <w:tcMar/>
          </w:tcPr>
          <w:p w:rsidRPr="00EF2422" w:rsidR="000E1ED1" w:rsidP="00C158BC" w:rsidRDefault="000E1ED1" w14:paraId="5DA5615A" w14:textId="77777777">
            <w:pPr>
              <w:rPr>
                <w:lang w:val="de-CH"/>
              </w:rPr>
            </w:pPr>
          </w:p>
        </w:tc>
      </w:tr>
      <w:tr w:rsidRPr="00E81F41" w:rsidR="000E1ED1" w:rsidTr="540FA6D8" w14:paraId="336C94C1" w14:textId="77777777">
        <w:tc>
          <w:tcPr>
            <w:tcW w:w="1985" w:type="dxa"/>
            <w:tcMar/>
          </w:tcPr>
          <w:p w:rsidRPr="00EF2422" w:rsidR="000E1ED1" w:rsidP="00C158BC" w:rsidRDefault="000E1ED1" w14:paraId="5EFA71C1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Zeitverhalten</w:t>
            </w:r>
          </w:p>
        </w:tc>
        <w:tc>
          <w:tcPr>
            <w:tcW w:w="3119" w:type="dxa"/>
            <w:tcMar/>
          </w:tcPr>
          <w:p w:rsidRPr="00EF2422" w:rsidR="000E1ED1" w:rsidP="00C158BC" w:rsidRDefault="00C35A50" w14:paraId="48EADAF8" w14:textId="217AAF99">
            <w:pPr>
              <w:rPr>
                <w:lang w:val="de-CH"/>
              </w:rPr>
            </w:pPr>
            <w:r>
              <w:rPr>
                <w:lang w:val="de-CH"/>
              </w:rPr>
              <w:t>Reaktionszeit &gt;1s</w:t>
            </w:r>
          </w:p>
        </w:tc>
        <w:tc>
          <w:tcPr>
            <w:tcW w:w="2516" w:type="dxa"/>
            <w:tcMar/>
          </w:tcPr>
          <w:p w:rsidRPr="00EF2422" w:rsidR="000E1ED1" w:rsidP="00C158BC" w:rsidRDefault="000E1ED1" w14:paraId="74DF3E79" w14:textId="77777777">
            <w:pPr>
              <w:rPr>
                <w:lang w:val="de-CH"/>
              </w:rPr>
            </w:pPr>
          </w:p>
        </w:tc>
      </w:tr>
      <w:tr w:rsidRPr="00E81F41" w:rsidR="000E1ED1" w:rsidTr="540FA6D8" w14:paraId="1098329B" w14:textId="77777777">
        <w:tc>
          <w:tcPr>
            <w:tcW w:w="1985" w:type="dxa"/>
            <w:tcMar/>
          </w:tcPr>
          <w:p w:rsidRPr="00EF2422" w:rsidR="000E1ED1" w:rsidP="00C158BC" w:rsidRDefault="000E1ED1" w14:paraId="6793800F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Verfügbarkeit</w:t>
            </w:r>
          </w:p>
        </w:tc>
        <w:tc>
          <w:tcPr>
            <w:tcW w:w="3119" w:type="dxa"/>
            <w:tcMar/>
          </w:tcPr>
          <w:p w:rsidRPr="00EF2422" w:rsidR="000E1ED1" w:rsidP="00C158BC" w:rsidRDefault="00C35A50" w14:paraId="20A4B863" w14:textId="4B86D7C8">
            <w:pPr>
              <w:rPr>
                <w:lang w:val="de-CH"/>
              </w:rPr>
            </w:pPr>
            <w:r>
              <w:rPr>
                <w:lang w:val="de-CH"/>
              </w:rPr>
              <w:t>Während Betrieb</w:t>
            </w:r>
          </w:p>
        </w:tc>
        <w:tc>
          <w:tcPr>
            <w:tcW w:w="2516" w:type="dxa"/>
            <w:tcMar/>
          </w:tcPr>
          <w:p w:rsidRPr="00EF2422" w:rsidR="000E1ED1" w:rsidP="00C158BC" w:rsidRDefault="000E1ED1" w14:paraId="6A4267E2" w14:textId="77777777">
            <w:pPr>
              <w:rPr>
                <w:lang w:val="de-CH"/>
              </w:rPr>
            </w:pPr>
          </w:p>
        </w:tc>
      </w:tr>
      <w:tr w:rsidRPr="00E81F41" w:rsidR="00C35A50" w:rsidTr="540FA6D8" w14:paraId="3A87A0A6" w14:textId="77777777">
        <w:tc>
          <w:tcPr>
            <w:tcW w:w="1985" w:type="dxa"/>
            <w:tcMar/>
          </w:tcPr>
          <w:p w:rsidRPr="00EF2422" w:rsidR="00C35A50" w:rsidP="00C35A50" w:rsidRDefault="00C35A50" w14:paraId="39DA0E32" w14:textId="5A71DEAD">
            <w:pPr>
              <w:rPr>
                <w:lang w:val="de-CH"/>
              </w:rPr>
            </w:pPr>
            <w:r w:rsidRPr="00DE6E80">
              <w:rPr>
                <w:lang w:val="de-CH"/>
              </w:rPr>
              <w:t>Folge Use Case</w:t>
            </w:r>
          </w:p>
        </w:tc>
        <w:tc>
          <w:tcPr>
            <w:tcW w:w="3119" w:type="dxa"/>
            <w:tcMar/>
          </w:tcPr>
          <w:p w:rsidRPr="00C35A50" w:rsidR="00C35A50" w:rsidP="00C35A50" w:rsidRDefault="00C35A50" w14:paraId="7D5F5C3E" w14:textId="5D788B55">
            <w:r w:rsidRPr="00C35A50">
              <w:t xml:space="preserve">Use Case «Ball </w:t>
            </w:r>
            <w:proofErr w:type="spellStart"/>
            <w:r w:rsidRPr="00C35A50">
              <w:t>trifft</w:t>
            </w:r>
            <w:proofErr w:type="spellEnd"/>
            <w:r w:rsidRPr="00C35A50">
              <w:t xml:space="preserve"> Becher»</w:t>
            </w:r>
          </w:p>
        </w:tc>
        <w:tc>
          <w:tcPr>
            <w:tcW w:w="2516" w:type="dxa"/>
            <w:tcMar/>
          </w:tcPr>
          <w:p w:rsidRPr="00C35A50" w:rsidR="00C35A50" w:rsidP="00C35A50" w:rsidRDefault="00C35A50" w14:paraId="4E62ACAF" w14:textId="77777777"/>
        </w:tc>
      </w:tr>
    </w:tbl>
    <w:p w:rsidR="004F1A62" w:rsidRDefault="004F1A62" w14:paraId="002AC970" w14:textId="627386EB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</w:rPr>
      </w:pPr>
      <w:bookmarkStart w:name="_Toc496698182" w:id="8"/>
      <w:bookmarkEnd w:id="8"/>
    </w:p>
    <w:p w:rsidR="00C35A50" w:rsidRDefault="00C35A50" w14:paraId="050BCDC0" w14:textId="3E20EEFE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</w:rPr>
      </w:pPr>
      <w:r>
        <w:rPr>
          <w:rFonts w:eastAsiaTheme="majorEastAsia" w:cstheme="majorBidi"/>
          <w:b/>
          <w:color w:val="FFC82E"/>
          <w:sz w:val="24"/>
          <w:szCs w:val="32"/>
        </w:rPr>
        <w:br w:type="page"/>
      </w:r>
    </w:p>
    <w:p w:rsidRPr="00C35A50" w:rsidR="00C35A50" w:rsidP="00C35A50" w:rsidRDefault="00C35A50" w14:paraId="33DA55D9" w14:textId="7083CAFE">
      <w:pPr>
        <w:pStyle w:val="berschrift3"/>
        <w:spacing w:after="100" w:afterAutospacing="1"/>
        <w:ind w:left="851" w:hanging="709"/>
        <w:rPr>
          <w:lang w:val="de-CH"/>
        </w:rPr>
      </w:pPr>
      <w:r w:rsidRPr="00C35A50">
        <w:rPr>
          <w:lang w:val="de-CH"/>
        </w:rPr>
        <w:lastRenderedPageBreak/>
        <w:t>Use Case "</w:t>
      </w:r>
      <w:r>
        <w:rPr>
          <w:lang w:val="de-CH"/>
        </w:rPr>
        <w:t>Alle Becher wurden getroffen</w:t>
      </w:r>
      <w:r w:rsidRPr="00C35A50">
        <w:rPr>
          <w:lang w:val="de-CH"/>
        </w:rPr>
        <w:t>"</w:t>
      </w:r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1985"/>
        <w:gridCol w:w="3119"/>
        <w:gridCol w:w="2516"/>
      </w:tblGrid>
      <w:tr w:rsidRPr="0002241F" w:rsidR="00C35A50" w:rsidTr="540FA6D8" w14:paraId="7DEFBA29" w14:textId="77777777">
        <w:trPr>
          <w:trHeight w:val="300"/>
        </w:trPr>
        <w:tc>
          <w:tcPr>
            <w:tcW w:w="1985" w:type="dxa"/>
            <w:shd w:val="clear" w:color="auto" w:fill="D9D9D9" w:themeFill="background1" w:themeFillShade="D9"/>
            <w:tcMar/>
          </w:tcPr>
          <w:p w:rsidRPr="004E3B96" w:rsidR="00C35A50" w:rsidP="00FB1EDD" w:rsidRDefault="00C35A50" w14:paraId="5A1C327B" w14:textId="77777777">
            <w:pPr>
              <w:rPr>
                <w:b/>
              </w:rPr>
            </w:pPr>
            <w:r w:rsidRPr="004E3B96">
              <w:rPr>
                <w:b/>
              </w:rPr>
              <w:t>Name</w:t>
            </w:r>
          </w:p>
        </w:tc>
        <w:tc>
          <w:tcPr>
            <w:tcW w:w="5635" w:type="dxa"/>
            <w:gridSpan w:val="2"/>
            <w:shd w:val="clear" w:color="auto" w:fill="D9D9D9" w:themeFill="background1" w:themeFillShade="D9"/>
            <w:tcMar/>
          </w:tcPr>
          <w:p w:rsidRPr="000E1ED1" w:rsidR="00C35A50" w:rsidP="00FB1EDD" w:rsidRDefault="00C35A50" w14:paraId="06C991EC" w14:textId="297A3A6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Alle Becher wurden getroffen</w:t>
            </w:r>
          </w:p>
        </w:tc>
      </w:tr>
      <w:tr w:rsidR="00C35A50" w:rsidTr="540FA6D8" w14:paraId="34DF37C8" w14:textId="77777777">
        <w:tc>
          <w:tcPr>
            <w:tcW w:w="1985" w:type="dxa"/>
            <w:tcMar/>
          </w:tcPr>
          <w:p w:rsidRPr="00EF2422" w:rsidR="00C35A50" w:rsidP="00FB1EDD" w:rsidRDefault="00C35A50" w14:paraId="70C5B645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Akteur</w:t>
            </w:r>
          </w:p>
        </w:tc>
        <w:tc>
          <w:tcPr>
            <w:tcW w:w="5635" w:type="dxa"/>
            <w:gridSpan w:val="2"/>
            <w:tcMar/>
          </w:tcPr>
          <w:p w:rsidRPr="00EF2422" w:rsidR="00C35A50" w:rsidP="00FB1EDD" w:rsidRDefault="00C35A50" w14:paraId="6BEE6D2D" w14:textId="77777777">
            <w:r>
              <w:t>Arduino</w:t>
            </w:r>
          </w:p>
        </w:tc>
      </w:tr>
      <w:tr w:rsidRPr="00C35A50" w:rsidR="00C35A50" w:rsidTr="540FA6D8" w14:paraId="1808AD6D" w14:textId="77777777">
        <w:tc>
          <w:tcPr>
            <w:tcW w:w="1985" w:type="dxa"/>
            <w:tcMar/>
          </w:tcPr>
          <w:p w:rsidRPr="00EF2422" w:rsidR="00C35A50" w:rsidP="00FB1EDD" w:rsidRDefault="00C35A50" w14:paraId="726BC4CD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Trigger</w:t>
            </w:r>
          </w:p>
        </w:tc>
        <w:tc>
          <w:tcPr>
            <w:tcW w:w="5635" w:type="dxa"/>
            <w:gridSpan w:val="2"/>
            <w:tcMar/>
          </w:tcPr>
          <w:p w:rsidRPr="00EF2422" w:rsidR="00C35A50" w:rsidP="00FB1EDD" w:rsidRDefault="00C35A50" w14:paraId="2B69E1D0" w14:textId="5FFC2756">
            <w:pPr>
              <w:rPr>
                <w:lang w:val="de-CH"/>
              </w:rPr>
            </w:pPr>
            <w:r>
              <w:rPr>
                <w:lang w:val="de-CH"/>
              </w:rPr>
              <w:t>Alle Becher wurden getroffen = Alle LED sind rot</w:t>
            </w:r>
          </w:p>
        </w:tc>
      </w:tr>
      <w:tr w:rsidRPr="00707010" w:rsidR="00C35A50" w:rsidTr="540FA6D8" w14:paraId="19A6C6D7" w14:textId="77777777">
        <w:tc>
          <w:tcPr>
            <w:tcW w:w="1985" w:type="dxa"/>
            <w:tcMar/>
          </w:tcPr>
          <w:p w:rsidRPr="00EF2422" w:rsidR="00C35A50" w:rsidP="00FB1EDD" w:rsidRDefault="00C35A50" w14:paraId="1FF1DF4E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Kurzbeschreibung</w:t>
            </w:r>
          </w:p>
        </w:tc>
        <w:tc>
          <w:tcPr>
            <w:tcW w:w="5635" w:type="dxa"/>
            <w:gridSpan w:val="2"/>
            <w:tcMar/>
          </w:tcPr>
          <w:p w:rsidRPr="00EF2422" w:rsidR="00C35A50" w:rsidP="00FB1EDD" w:rsidRDefault="00C35A50" w14:paraId="1D10695D" w14:textId="2101A9AE">
            <w:pPr>
              <w:rPr>
                <w:lang w:val="de-CH"/>
              </w:rPr>
            </w:pPr>
            <w:r w:rsidRPr="540FA6D8" w:rsidR="00C35A50">
              <w:rPr>
                <w:lang w:val="de-CH"/>
              </w:rPr>
              <w:t xml:space="preserve">Sobald alle Becher getroffen </w:t>
            </w:r>
            <w:r w:rsidRPr="540FA6D8" w:rsidR="5F4FE641">
              <w:rPr>
                <w:lang w:val="de-CH"/>
              </w:rPr>
              <w:t>wurden,</w:t>
            </w:r>
            <w:r w:rsidRPr="540FA6D8" w:rsidR="00C35A50">
              <w:rPr>
                <w:lang w:val="de-CH"/>
              </w:rPr>
              <w:t xml:space="preserve"> ist das Spiel vorbei. Der Arduino spielt einen Ton ab.</w:t>
            </w:r>
          </w:p>
        </w:tc>
      </w:tr>
      <w:tr w:rsidRPr="00707010" w:rsidR="00C35A50" w:rsidTr="540FA6D8" w14:paraId="364D307A" w14:textId="77777777">
        <w:tc>
          <w:tcPr>
            <w:tcW w:w="1985" w:type="dxa"/>
            <w:tcMar/>
          </w:tcPr>
          <w:p w:rsidRPr="00EF2422" w:rsidR="00C35A50" w:rsidP="00FB1EDD" w:rsidRDefault="00C35A50" w14:paraId="2E26E678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Vorbedingungen</w:t>
            </w:r>
          </w:p>
        </w:tc>
        <w:tc>
          <w:tcPr>
            <w:tcW w:w="5635" w:type="dxa"/>
            <w:gridSpan w:val="2"/>
            <w:tcMar/>
          </w:tcPr>
          <w:p w:rsidR="00C35A50" w:rsidP="00FB1EDD" w:rsidRDefault="00C35A50" w14:paraId="2564648F" w14:textId="77777777">
            <w:pPr>
              <w:rPr>
                <w:lang w:val="de-CH"/>
              </w:rPr>
            </w:pPr>
            <w:r>
              <w:rPr>
                <w:lang w:val="de-CH"/>
              </w:rPr>
              <w:t>Der Arduino hat Strom.</w:t>
            </w:r>
          </w:p>
          <w:p w:rsidR="00C35A50" w:rsidP="00FB1EDD" w:rsidRDefault="00C35A50" w14:paraId="1772890F" w14:textId="77777777">
            <w:pPr>
              <w:rPr>
                <w:lang w:val="de-CH"/>
              </w:rPr>
            </w:pPr>
            <w:r>
              <w:rPr>
                <w:lang w:val="de-CH"/>
              </w:rPr>
              <w:t>Es sind 2 Flaschen mit Flüssigkeit installiert, die 2 Schläuche sind ordnungsgemäss darin angeschlossen.</w:t>
            </w:r>
          </w:p>
          <w:p w:rsidRPr="00DE6E80" w:rsidR="00C35A50" w:rsidP="00FB1EDD" w:rsidRDefault="00C35A50" w14:paraId="2000C663" w14:textId="77777777">
            <w:pPr>
              <w:rPr>
                <w:lang w:val="de-CH"/>
              </w:rPr>
            </w:pPr>
            <w:r>
              <w:rPr>
                <w:lang w:val="de-CH"/>
              </w:rPr>
              <w:t>Ein Becher für die Mischung ist bereitgestellt.</w:t>
            </w:r>
          </w:p>
          <w:p w:rsidR="00C35A50" w:rsidP="00FB1EDD" w:rsidRDefault="00C35A50" w14:paraId="58C797CF" w14:textId="77777777">
            <w:pPr>
              <w:rPr>
                <w:lang w:val="de-CH"/>
              </w:rPr>
            </w:pPr>
            <w:r>
              <w:rPr>
                <w:lang w:val="de-CH"/>
              </w:rPr>
              <w:t>Die Becher sind in den dafür vorgesehenen Vertiefungen aufgestellt.</w:t>
            </w:r>
          </w:p>
          <w:p w:rsidR="00C35A50" w:rsidP="00FB1EDD" w:rsidRDefault="00C35A50" w14:paraId="7C17C3DA" w14:textId="77777777">
            <w:pPr>
              <w:rPr>
                <w:lang w:val="de-CH"/>
              </w:rPr>
            </w:pPr>
            <w:r>
              <w:rPr>
                <w:lang w:val="de-CH"/>
              </w:rPr>
              <w:t>Das Spiel wurde bereits gestartet.</w:t>
            </w:r>
          </w:p>
          <w:p w:rsidRPr="00EF2422" w:rsidR="00C35A50" w:rsidP="00FB1EDD" w:rsidRDefault="00C35A50" w14:paraId="36C1725D" w14:textId="2CFC282E">
            <w:pPr>
              <w:rPr>
                <w:lang w:val="de-CH"/>
              </w:rPr>
            </w:pPr>
            <w:r>
              <w:rPr>
                <w:lang w:val="de-CH"/>
              </w:rPr>
              <w:t>Alle 9</w:t>
            </w:r>
            <w:r>
              <w:rPr>
                <w:lang w:val="de-CH"/>
              </w:rPr>
              <w:t xml:space="preserve"> Becher wurden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aus dem Spiel entfernt.</w:t>
            </w:r>
          </w:p>
        </w:tc>
      </w:tr>
      <w:tr w:rsidRPr="00707010" w:rsidR="00C35A50" w:rsidTr="540FA6D8" w14:paraId="385F1536" w14:textId="77777777">
        <w:trPr>
          <w:trHeight w:val="70"/>
        </w:trPr>
        <w:tc>
          <w:tcPr>
            <w:tcW w:w="1985" w:type="dxa"/>
            <w:tcMar/>
          </w:tcPr>
          <w:p w:rsidRPr="00EF2422" w:rsidR="00C35A50" w:rsidP="00FB1EDD" w:rsidRDefault="00C35A50" w14:paraId="4A49983A" w14:textId="77777777">
            <w:pPr>
              <w:rPr>
                <w:lang w:val="de-CH"/>
              </w:rPr>
            </w:pPr>
          </w:p>
        </w:tc>
        <w:tc>
          <w:tcPr>
            <w:tcW w:w="5635" w:type="dxa"/>
            <w:gridSpan w:val="2"/>
            <w:tcMar/>
          </w:tcPr>
          <w:p w:rsidRPr="00EF2422" w:rsidR="00C35A50" w:rsidP="00FB1EDD" w:rsidRDefault="00C35A50" w14:paraId="0461D618" w14:textId="77777777">
            <w:pPr>
              <w:rPr>
                <w:lang w:val="de-CH"/>
              </w:rPr>
            </w:pPr>
          </w:p>
        </w:tc>
      </w:tr>
      <w:tr w:rsidRPr="00E81F41" w:rsidR="00C35A50" w:rsidTr="540FA6D8" w14:paraId="54078C62" w14:textId="77777777">
        <w:tc>
          <w:tcPr>
            <w:tcW w:w="1985" w:type="dxa"/>
            <w:tcMar/>
          </w:tcPr>
          <w:p w:rsidRPr="00EF2422" w:rsidR="00C35A50" w:rsidP="00FB1EDD" w:rsidRDefault="00C35A50" w14:paraId="32BD7ED3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Komponenten</w:t>
            </w:r>
          </w:p>
        </w:tc>
        <w:tc>
          <w:tcPr>
            <w:tcW w:w="5635" w:type="dxa"/>
            <w:gridSpan w:val="2"/>
            <w:tcMar/>
          </w:tcPr>
          <w:p w:rsidRPr="00EF2422" w:rsidR="00C35A50" w:rsidP="00FB1EDD" w:rsidRDefault="00C35A50" w14:paraId="2AB74610" w14:textId="5AAD8F55">
            <w:pPr>
              <w:rPr>
                <w:lang w:val="de-CH"/>
              </w:rPr>
            </w:pPr>
            <w:r>
              <w:rPr>
                <w:lang w:val="de-CH"/>
              </w:rPr>
              <w:t>LED</w:t>
            </w:r>
            <w:r>
              <w:rPr>
                <w:lang w:val="de-CH"/>
              </w:rPr>
              <w:t xml:space="preserve">, </w:t>
            </w:r>
            <w:r w:rsidRPr="00707010">
              <w:t>Hall Sensor KY-024</w:t>
            </w:r>
            <w:r>
              <w:t xml:space="preserve">, </w:t>
            </w:r>
          </w:p>
        </w:tc>
      </w:tr>
      <w:tr w:rsidRPr="0081624A" w:rsidR="00C35A50" w:rsidTr="540FA6D8" w14:paraId="02E1BD35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 w:val="restart"/>
            <w:tcMar/>
            <w:vAlign w:val="center"/>
          </w:tcPr>
          <w:p w:rsidRPr="00EF2422" w:rsidR="00C35A50" w:rsidP="00FB1EDD" w:rsidRDefault="00C35A50" w14:paraId="40A16AC3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Essenzielle Schritte</w:t>
            </w:r>
          </w:p>
        </w:tc>
        <w:tc>
          <w:tcPr>
            <w:tcW w:w="3119" w:type="dxa"/>
            <w:shd w:val="clear" w:color="auto" w:fill="E3E2DF" w:themeFill="accent3" w:themeFillTint="33"/>
            <w:tcMar/>
          </w:tcPr>
          <w:p w:rsidRPr="00EF2422" w:rsidR="00C35A50" w:rsidP="00FB1EDD" w:rsidRDefault="00C35A50" w14:paraId="0B89888B" w14:textId="77777777">
            <w:pPr>
              <w:contextualSpacing/>
              <w:rPr>
                <w:b/>
                <w:bCs/>
                <w:i/>
                <w:iCs/>
                <w:lang w:val="de-CH"/>
              </w:rPr>
            </w:pPr>
            <w:r w:rsidRPr="231E8C49">
              <w:rPr>
                <w:b/>
                <w:bCs/>
                <w:i/>
                <w:iCs/>
                <w:lang w:val="de-CH"/>
              </w:rPr>
              <w:t>System Funktion</w:t>
            </w:r>
          </w:p>
        </w:tc>
        <w:tc>
          <w:tcPr>
            <w:tcW w:w="2516" w:type="dxa"/>
            <w:shd w:val="clear" w:color="auto" w:fill="E3E2DF" w:themeFill="accent3" w:themeFillTint="33"/>
            <w:tcMar/>
          </w:tcPr>
          <w:p w:rsidRPr="00EF2422" w:rsidR="00C35A50" w:rsidP="00FB1EDD" w:rsidRDefault="00C35A50" w14:paraId="3647FDD6" w14:textId="77777777">
            <w:pPr>
              <w:rPr>
                <w:b/>
                <w:bCs/>
                <w:i/>
                <w:iCs/>
                <w:lang w:val="de-CH"/>
              </w:rPr>
            </w:pPr>
            <w:r w:rsidRPr="231E8C49">
              <w:rPr>
                <w:b/>
                <w:bCs/>
                <w:i/>
                <w:iCs/>
                <w:lang w:val="de-CH"/>
              </w:rPr>
              <w:t>System Reaktion</w:t>
            </w:r>
          </w:p>
        </w:tc>
      </w:tr>
      <w:tr w:rsidRPr="00707010" w:rsidR="00C35A50" w:rsidTr="540FA6D8" w14:paraId="1BC6CC97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29245227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9913DB" w14:paraId="717068FA" w14:textId="02492891">
            <w:pPr>
              <w:rPr>
                <w:lang w:val="de-CH"/>
              </w:rPr>
            </w:pPr>
            <w:r>
              <w:rPr>
                <w:lang w:val="de-CH"/>
              </w:rPr>
              <w:t>Der letzte Becher wurde getroffen</w:t>
            </w:r>
          </w:p>
        </w:tc>
        <w:tc>
          <w:tcPr>
            <w:tcW w:w="2516" w:type="dxa"/>
            <w:tcMar/>
          </w:tcPr>
          <w:p w:rsidRPr="00EF2422" w:rsidR="00C35A50" w:rsidP="00FB1EDD" w:rsidRDefault="009913DB" w14:paraId="00782241" w14:textId="15B1221D">
            <w:pPr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proofErr w:type="spellStart"/>
            <w:proofErr w:type="gramStart"/>
            <w:r>
              <w:rPr>
                <w:lang w:val="de-CH"/>
              </w:rPr>
              <w:t>LED’s</w:t>
            </w:r>
            <w:proofErr w:type="spellEnd"/>
            <w:proofErr w:type="gramEnd"/>
            <w:r>
              <w:rPr>
                <w:lang w:val="de-CH"/>
              </w:rPr>
              <w:t xml:space="preserve"> blinken rot auf.</w:t>
            </w:r>
          </w:p>
        </w:tc>
      </w:tr>
      <w:tr w:rsidRPr="00707010" w:rsidR="00C35A50" w:rsidTr="540FA6D8" w14:paraId="037FAF1D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34A38071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C35A50" w14:paraId="7F834E3E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C35A50" w:rsidP="00FB1EDD" w:rsidRDefault="009913DB" w14:paraId="6B5DAB40" w14:textId="1509E485">
            <w:pPr>
              <w:rPr>
                <w:lang w:val="de-CH"/>
              </w:rPr>
            </w:pPr>
            <w:r>
              <w:rPr>
                <w:lang w:val="de-CH"/>
              </w:rPr>
              <w:t>Die Aufforderung, um ein neues Spiel zu starten wird angezeigt.</w:t>
            </w:r>
          </w:p>
        </w:tc>
      </w:tr>
      <w:tr w:rsidRPr="00707010" w:rsidR="00C35A50" w:rsidTr="540FA6D8" w14:paraId="403ACD71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546D9E8F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C35A50" w14:paraId="0C68C88B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C35A50" w:rsidP="00FB1EDD" w:rsidRDefault="00C35A50" w14:paraId="2AE221E3" w14:textId="77777777">
            <w:pPr>
              <w:rPr>
                <w:lang w:val="de-CH"/>
              </w:rPr>
            </w:pPr>
          </w:p>
        </w:tc>
      </w:tr>
      <w:tr w:rsidRPr="00707010" w:rsidR="00C35A50" w:rsidTr="540FA6D8" w14:paraId="5522181D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2AE848EF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C35A50" w14:paraId="2C42CD58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C35A50" w:rsidP="00FB1EDD" w:rsidRDefault="00C35A50" w14:paraId="19CC7E9D" w14:textId="77777777">
            <w:pPr>
              <w:rPr>
                <w:lang w:val="de-CH"/>
              </w:rPr>
            </w:pPr>
          </w:p>
        </w:tc>
      </w:tr>
      <w:tr w:rsidRPr="00707010" w:rsidR="00C35A50" w:rsidTr="540FA6D8" w14:paraId="11146FE2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1803EA87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C35A50" w14:paraId="6948F649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C35A50" w:rsidP="00FB1EDD" w:rsidRDefault="00C35A50" w14:paraId="2F1D4608" w14:textId="77777777">
            <w:pPr>
              <w:rPr>
                <w:lang w:val="de-CH"/>
              </w:rPr>
            </w:pPr>
          </w:p>
        </w:tc>
      </w:tr>
      <w:tr w:rsidRPr="00707010" w:rsidR="00C35A50" w:rsidTr="540FA6D8" w14:paraId="2DB56121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5814F5CF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C35A50" w14:paraId="3726F5B2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C35A50" w:rsidP="00FB1EDD" w:rsidRDefault="00C35A50" w14:paraId="6CAC6BED" w14:textId="77777777">
            <w:pPr>
              <w:rPr>
                <w:lang w:val="de-CH"/>
              </w:rPr>
            </w:pPr>
          </w:p>
        </w:tc>
      </w:tr>
      <w:tr w:rsidRPr="00707010" w:rsidR="00C35A50" w:rsidTr="540FA6D8" w14:paraId="7ADE9643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C35A50" w:rsidP="00FB1EDD" w:rsidRDefault="00C35A50" w14:paraId="225BF68C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C35A50" w:rsidP="00FB1EDD" w:rsidRDefault="00C35A50" w14:paraId="3D0E1E3E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C35A50" w:rsidP="00FB1EDD" w:rsidRDefault="00C35A50" w14:paraId="61AB1201" w14:textId="77777777">
            <w:pPr>
              <w:rPr>
                <w:lang w:val="de-CH"/>
              </w:rPr>
            </w:pPr>
          </w:p>
        </w:tc>
      </w:tr>
      <w:tr w:rsidRPr="00C35A50" w:rsidR="00C35A50" w:rsidTr="540FA6D8" w14:paraId="538BEB73" w14:textId="77777777">
        <w:tc>
          <w:tcPr>
            <w:tcW w:w="1985" w:type="dxa"/>
            <w:tcMar/>
          </w:tcPr>
          <w:p w:rsidRPr="00EF2422" w:rsidR="00C35A50" w:rsidP="00FB1EDD" w:rsidRDefault="00C35A50" w14:paraId="483789BE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Ausnahmefälle</w:t>
            </w:r>
          </w:p>
        </w:tc>
        <w:tc>
          <w:tcPr>
            <w:tcW w:w="3119" w:type="dxa"/>
            <w:tcMar/>
          </w:tcPr>
          <w:p w:rsidRPr="00EF2422" w:rsidR="00C35A50" w:rsidP="00FB1EDD" w:rsidRDefault="00C35A50" w14:paraId="15AC0C2D" w14:textId="77777777">
            <w:pPr>
              <w:rPr>
                <w:lang w:val="de-CH"/>
              </w:rPr>
            </w:pPr>
            <w:r>
              <w:rPr>
                <w:lang w:val="de-CH"/>
              </w:rPr>
              <w:t>Spiel ist noch nicht initialisiert</w:t>
            </w:r>
          </w:p>
        </w:tc>
        <w:tc>
          <w:tcPr>
            <w:tcW w:w="2516" w:type="dxa"/>
            <w:tcMar/>
          </w:tcPr>
          <w:p w:rsidRPr="00EF2422" w:rsidR="00C35A50" w:rsidP="00FB1EDD" w:rsidRDefault="00C35A50" w14:paraId="045BDF23" w14:textId="77777777">
            <w:pPr>
              <w:rPr>
                <w:lang w:val="de-CH"/>
              </w:rPr>
            </w:pPr>
          </w:p>
        </w:tc>
      </w:tr>
      <w:tr w:rsidRPr="00E81F41" w:rsidR="00C35A50" w:rsidTr="540FA6D8" w14:paraId="1E30D4BC" w14:textId="77777777">
        <w:tc>
          <w:tcPr>
            <w:tcW w:w="1985" w:type="dxa"/>
            <w:tcMar/>
          </w:tcPr>
          <w:p w:rsidRPr="00EF2422" w:rsidR="00C35A50" w:rsidP="00FB1EDD" w:rsidRDefault="00C35A50" w14:paraId="39D47B49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Nachbedingung</w:t>
            </w:r>
          </w:p>
        </w:tc>
        <w:tc>
          <w:tcPr>
            <w:tcW w:w="3119" w:type="dxa"/>
            <w:tcMar/>
          </w:tcPr>
          <w:p w:rsidRPr="00EF2422" w:rsidR="00C35A50" w:rsidP="00FB1EDD" w:rsidRDefault="00C35A50" w14:paraId="278A7790" w14:textId="77777777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2516" w:type="dxa"/>
            <w:tcMar/>
          </w:tcPr>
          <w:p w:rsidRPr="00EF2422" w:rsidR="00C35A50" w:rsidP="00FB1EDD" w:rsidRDefault="00C35A50" w14:paraId="06199334" w14:textId="77777777">
            <w:pPr>
              <w:rPr>
                <w:lang w:val="de-CH"/>
              </w:rPr>
            </w:pPr>
          </w:p>
        </w:tc>
      </w:tr>
      <w:tr w:rsidRPr="00E81F41" w:rsidR="00C35A50" w:rsidTr="540FA6D8" w14:paraId="5DCD9EAC" w14:textId="77777777">
        <w:tc>
          <w:tcPr>
            <w:tcW w:w="1985" w:type="dxa"/>
            <w:tcMar/>
          </w:tcPr>
          <w:p w:rsidRPr="00EF2422" w:rsidR="00C35A50" w:rsidP="00FB1EDD" w:rsidRDefault="00C35A50" w14:paraId="525DF588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Zeitverhalten</w:t>
            </w:r>
          </w:p>
        </w:tc>
        <w:tc>
          <w:tcPr>
            <w:tcW w:w="3119" w:type="dxa"/>
            <w:tcMar/>
          </w:tcPr>
          <w:p w:rsidRPr="00EF2422" w:rsidR="00C35A50" w:rsidP="00FB1EDD" w:rsidRDefault="00C35A50" w14:paraId="79A135F3" w14:textId="77777777">
            <w:pPr>
              <w:rPr>
                <w:lang w:val="de-CH"/>
              </w:rPr>
            </w:pPr>
            <w:r>
              <w:rPr>
                <w:lang w:val="de-CH"/>
              </w:rPr>
              <w:t>Reaktionszeit &gt;1s</w:t>
            </w:r>
          </w:p>
        </w:tc>
        <w:tc>
          <w:tcPr>
            <w:tcW w:w="2516" w:type="dxa"/>
            <w:tcMar/>
          </w:tcPr>
          <w:p w:rsidRPr="00EF2422" w:rsidR="00C35A50" w:rsidP="00FB1EDD" w:rsidRDefault="00C35A50" w14:paraId="389F996C" w14:textId="77777777">
            <w:pPr>
              <w:rPr>
                <w:lang w:val="de-CH"/>
              </w:rPr>
            </w:pPr>
          </w:p>
        </w:tc>
      </w:tr>
      <w:tr w:rsidRPr="00E81F41" w:rsidR="00C35A50" w:rsidTr="540FA6D8" w14:paraId="38B2BC2A" w14:textId="77777777">
        <w:tc>
          <w:tcPr>
            <w:tcW w:w="1985" w:type="dxa"/>
            <w:tcMar/>
          </w:tcPr>
          <w:p w:rsidRPr="00EF2422" w:rsidR="00C35A50" w:rsidP="00FB1EDD" w:rsidRDefault="00C35A50" w14:paraId="344D0F8A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Verfügbarkeit</w:t>
            </w:r>
          </w:p>
        </w:tc>
        <w:tc>
          <w:tcPr>
            <w:tcW w:w="3119" w:type="dxa"/>
            <w:tcMar/>
          </w:tcPr>
          <w:p w:rsidRPr="00EF2422" w:rsidR="00C35A50" w:rsidP="00FB1EDD" w:rsidRDefault="00C35A50" w14:paraId="0B59FFEC" w14:textId="77777777">
            <w:pPr>
              <w:rPr>
                <w:lang w:val="de-CH"/>
              </w:rPr>
            </w:pPr>
            <w:r>
              <w:rPr>
                <w:lang w:val="de-CH"/>
              </w:rPr>
              <w:t>Während Betrieb</w:t>
            </w:r>
          </w:p>
        </w:tc>
        <w:tc>
          <w:tcPr>
            <w:tcW w:w="2516" w:type="dxa"/>
            <w:tcMar/>
          </w:tcPr>
          <w:p w:rsidRPr="00EF2422" w:rsidR="00C35A50" w:rsidP="00FB1EDD" w:rsidRDefault="00C35A50" w14:paraId="16BBAB99" w14:textId="77777777">
            <w:pPr>
              <w:rPr>
                <w:lang w:val="de-CH"/>
              </w:rPr>
            </w:pPr>
          </w:p>
        </w:tc>
      </w:tr>
      <w:tr w:rsidRPr="00E81F41" w:rsidR="00C35A50" w:rsidTr="540FA6D8" w14:paraId="6E3D64C2" w14:textId="77777777">
        <w:tc>
          <w:tcPr>
            <w:tcW w:w="1985" w:type="dxa"/>
            <w:tcMar/>
          </w:tcPr>
          <w:p w:rsidRPr="00EF2422" w:rsidR="00C35A50" w:rsidP="00FB1EDD" w:rsidRDefault="00C35A50" w14:paraId="3BE957D9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Folge Use Case</w:t>
            </w:r>
          </w:p>
        </w:tc>
        <w:tc>
          <w:tcPr>
            <w:tcW w:w="3119" w:type="dxa"/>
            <w:tcMar/>
          </w:tcPr>
          <w:p w:rsidRPr="00C35A50" w:rsidR="00C35A50" w:rsidP="00FB1EDD" w:rsidRDefault="00C35A50" w14:paraId="01DBE957" w14:textId="52D603DE">
            <w:r w:rsidRPr="00C35A50">
              <w:t xml:space="preserve">Use Case </w:t>
            </w:r>
            <w:r w:rsidR="009913DB">
              <w:t xml:space="preserve">“Spiel </w:t>
            </w:r>
            <w:proofErr w:type="spellStart"/>
            <w:r w:rsidR="009913DB">
              <w:t>initialisieren</w:t>
            </w:r>
            <w:proofErr w:type="spellEnd"/>
            <w:r w:rsidR="009913DB">
              <w:t>”</w:t>
            </w:r>
          </w:p>
        </w:tc>
        <w:tc>
          <w:tcPr>
            <w:tcW w:w="2516" w:type="dxa"/>
            <w:tcMar/>
          </w:tcPr>
          <w:p w:rsidRPr="00C35A50" w:rsidR="00C35A50" w:rsidP="00FB1EDD" w:rsidRDefault="00C35A50" w14:paraId="6C936959" w14:textId="77777777"/>
        </w:tc>
      </w:tr>
    </w:tbl>
    <w:p w:rsidR="009913DB" w:rsidRDefault="009913DB" w14:paraId="107D595F" w14:textId="3DD0F64D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</w:rPr>
      </w:pPr>
    </w:p>
    <w:p w:rsidR="009913DB" w:rsidRDefault="009913DB" w14:paraId="1485B1DB" w14:textId="77777777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</w:rPr>
      </w:pPr>
      <w:r>
        <w:rPr>
          <w:rFonts w:eastAsiaTheme="majorEastAsia" w:cstheme="majorBidi"/>
          <w:b/>
          <w:color w:val="FFC82E"/>
          <w:sz w:val="24"/>
          <w:szCs w:val="32"/>
        </w:rPr>
        <w:br w:type="page"/>
      </w:r>
    </w:p>
    <w:p w:rsidRPr="009913DB" w:rsidR="009913DB" w:rsidP="009913DB" w:rsidRDefault="009913DB" w14:paraId="6804D5C7" w14:textId="77777777">
      <w:pPr>
        <w:pStyle w:val="berschrift3"/>
        <w:spacing w:after="100" w:afterAutospacing="1"/>
        <w:ind w:left="851" w:hanging="709"/>
        <w:rPr>
          <w:lang w:val="de-CH"/>
        </w:rPr>
      </w:pPr>
      <w:r w:rsidRPr="009913DB">
        <w:rPr>
          <w:lang w:val="de-CH"/>
        </w:rPr>
        <w:lastRenderedPageBreak/>
        <w:t>Use Case "Alle Becher wurden getroffen"</w:t>
      </w:r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1985"/>
        <w:gridCol w:w="3119"/>
        <w:gridCol w:w="2516"/>
      </w:tblGrid>
      <w:tr w:rsidRPr="0002241F" w:rsidR="009913DB" w:rsidTr="540FA6D8" w14:paraId="50AF07EA" w14:textId="77777777">
        <w:trPr>
          <w:trHeight w:val="300"/>
        </w:trPr>
        <w:tc>
          <w:tcPr>
            <w:tcW w:w="1985" w:type="dxa"/>
            <w:shd w:val="clear" w:color="auto" w:fill="D9D9D9" w:themeFill="background1" w:themeFillShade="D9"/>
            <w:tcMar/>
          </w:tcPr>
          <w:p w:rsidRPr="004E3B96" w:rsidR="009913DB" w:rsidP="00FB1EDD" w:rsidRDefault="009913DB" w14:paraId="1C8A2E7A" w14:textId="77777777">
            <w:pPr>
              <w:rPr>
                <w:b/>
              </w:rPr>
            </w:pPr>
            <w:r w:rsidRPr="004E3B96">
              <w:rPr>
                <w:b/>
              </w:rPr>
              <w:t>Name</w:t>
            </w:r>
          </w:p>
        </w:tc>
        <w:tc>
          <w:tcPr>
            <w:tcW w:w="5635" w:type="dxa"/>
            <w:gridSpan w:val="2"/>
            <w:shd w:val="clear" w:color="auto" w:fill="D9D9D9" w:themeFill="background1" w:themeFillShade="D9"/>
            <w:tcMar/>
          </w:tcPr>
          <w:p w:rsidRPr="000E1ED1" w:rsidR="009913DB" w:rsidP="00FB1EDD" w:rsidRDefault="009913DB" w14:paraId="7C25C978" w14:textId="7777777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Alle Becher wurden getroffen</w:t>
            </w:r>
          </w:p>
        </w:tc>
      </w:tr>
      <w:tr w:rsidR="009913DB" w:rsidTr="540FA6D8" w14:paraId="703A36A0" w14:textId="77777777">
        <w:tc>
          <w:tcPr>
            <w:tcW w:w="1985" w:type="dxa"/>
            <w:tcMar/>
          </w:tcPr>
          <w:p w:rsidRPr="00EF2422" w:rsidR="009913DB" w:rsidP="00FB1EDD" w:rsidRDefault="009913DB" w14:paraId="65CF77A5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Akteur</w:t>
            </w:r>
          </w:p>
        </w:tc>
        <w:tc>
          <w:tcPr>
            <w:tcW w:w="5635" w:type="dxa"/>
            <w:gridSpan w:val="2"/>
            <w:tcMar/>
          </w:tcPr>
          <w:p w:rsidRPr="00EF2422" w:rsidR="009913DB" w:rsidP="00FB1EDD" w:rsidRDefault="009913DB" w14:paraId="632DD466" w14:textId="77777777">
            <w:r>
              <w:t>Arduino</w:t>
            </w:r>
          </w:p>
        </w:tc>
      </w:tr>
      <w:tr w:rsidRPr="00C35A50" w:rsidR="009913DB" w:rsidTr="540FA6D8" w14:paraId="750BB0A7" w14:textId="77777777">
        <w:tc>
          <w:tcPr>
            <w:tcW w:w="1985" w:type="dxa"/>
            <w:tcMar/>
          </w:tcPr>
          <w:p w:rsidRPr="00EF2422" w:rsidR="009913DB" w:rsidP="00FB1EDD" w:rsidRDefault="009913DB" w14:paraId="044E95B5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Trigger</w:t>
            </w:r>
          </w:p>
        </w:tc>
        <w:tc>
          <w:tcPr>
            <w:tcW w:w="5635" w:type="dxa"/>
            <w:gridSpan w:val="2"/>
            <w:tcMar/>
          </w:tcPr>
          <w:p w:rsidRPr="00EF2422" w:rsidR="009913DB" w:rsidP="00FB1EDD" w:rsidRDefault="009913DB" w14:paraId="55D204B6" w14:textId="24122F81">
            <w:pPr>
              <w:rPr>
                <w:lang w:val="de-CH"/>
              </w:rPr>
            </w:pPr>
            <w:r>
              <w:rPr>
                <w:lang w:val="de-CH"/>
              </w:rPr>
              <w:t>Der Drehschalter zur Einstellung des Mischverhältnisses wird gedreht.</w:t>
            </w:r>
          </w:p>
        </w:tc>
      </w:tr>
      <w:tr w:rsidRPr="00707010" w:rsidR="009913DB" w:rsidTr="540FA6D8" w14:paraId="091C64EB" w14:textId="77777777">
        <w:tc>
          <w:tcPr>
            <w:tcW w:w="1985" w:type="dxa"/>
            <w:tcMar/>
          </w:tcPr>
          <w:p w:rsidRPr="00EF2422" w:rsidR="009913DB" w:rsidP="00FB1EDD" w:rsidRDefault="009913DB" w14:paraId="5C84DE24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Kurzbeschreibung</w:t>
            </w:r>
          </w:p>
        </w:tc>
        <w:tc>
          <w:tcPr>
            <w:tcW w:w="5635" w:type="dxa"/>
            <w:gridSpan w:val="2"/>
            <w:tcMar/>
          </w:tcPr>
          <w:p w:rsidRPr="00EF2422" w:rsidR="009913DB" w:rsidP="00FB1EDD" w:rsidRDefault="009913DB" w14:paraId="704B056F" w14:textId="6A15C2CD">
            <w:pPr>
              <w:rPr>
                <w:lang w:val="de-CH"/>
              </w:rPr>
            </w:pPr>
            <w:r>
              <w:rPr>
                <w:lang w:val="de-CH"/>
              </w:rPr>
              <w:t xml:space="preserve">Das Mischverhältnis zum Einstellen des Mischverhältnisses kann jederzeit geändert werden. Dazu kann am Drehschalter das gewünschte Verhältnis eingestellt werden. Die </w:t>
            </w:r>
            <w:proofErr w:type="spellStart"/>
            <w:proofErr w:type="gramStart"/>
            <w:r>
              <w:rPr>
                <w:lang w:val="de-CH"/>
              </w:rPr>
              <w:t>LED’s</w:t>
            </w:r>
            <w:proofErr w:type="spellEnd"/>
            <w:proofErr w:type="gramEnd"/>
            <w:r>
              <w:rPr>
                <w:lang w:val="de-CH"/>
              </w:rPr>
              <w:t xml:space="preserve"> blinken kurz grün auf als Bestätigung, dass die Einstellung übernommen wurde.</w:t>
            </w:r>
          </w:p>
        </w:tc>
      </w:tr>
      <w:tr w:rsidRPr="00707010" w:rsidR="009913DB" w:rsidTr="540FA6D8" w14:paraId="1E9549C1" w14:textId="77777777">
        <w:tc>
          <w:tcPr>
            <w:tcW w:w="1985" w:type="dxa"/>
            <w:tcMar/>
          </w:tcPr>
          <w:p w:rsidRPr="00EF2422" w:rsidR="009913DB" w:rsidP="00FB1EDD" w:rsidRDefault="009913DB" w14:paraId="21584CF0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Vorbedingungen</w:t>
            </w:r>
          </w:p>
        </w:tc>
        <w:tc>
          <w:tcPr>
            <w:tcW w:w="5635" w:type="dxa"/>
            <w:gridSpan w:val="2"/>
            <w:tcMar/>
          </w:tcPr>
          <w:p w:rsidR="009913DB" w:rsidP="00FB1EDD" w:rsidRDefault="009913DB" w14:paraId="538C4431" w14:textId="77777777">
            <w:pPr>
              <w:rPr>
                <w:lang w:val="de-CH"/>
              </w:rPr>
            </w:pPr>
            <w:r>
              <w:rPr>
                <w:lang w:val="de-CH"/>
              </w:rPr>
              <w:t>Der Arduino hat Strom.</w:t>
            </w:r>
          </w:p>
          <w:p w:rsidR="009913DB" w:rsidP="00FB1EDD" w:rsidRDefault="009913DB" w14:paraId="4720DDB3" w14:textId="77777777">
            <w:pPr>
              <w:rPr>
                <w:lang w:val="de-CH"/>
              </w:rPr>
            </w:pPr>
            <w:r>
              <w:rPr>
                <w:lang w:val="de-CH"/>
              </w:rPr>
              <w:t>Es sind 2 Flaschen mit Flüssigkeit installiert, die 2 Schläuche sind ordnungsgemäss darin angeschlossen.</w:t>
            </w:r>
          </w:p>
          <w:p w:rsidRPr="00DE6E80" w:rsidR="009913DB" w:rsidP="00FB1EDD" w:rsidRDefault="009913DB" w14:paraId="52E5E3F5" w14:textId="77777777">
            <w:pPr>
              <w:rPr>
                <w:lang w:val="de-CH"/>
              </w:rPr>
            </w:pPr>
            <w:r>
              <w:rPr>
                <w:lang w:val="de-CH"/>
              </w:rPr>
              <w:t>Ein Becher für die Mischung ist bereitgestellt.</w:t>
            </w:r>
          </w:p>
          <w:p w:rsidRPr="00EF2422" w:rsidR="009913DB" w:rsidP="00FB1EDD" w:rsidRDefault="009913DB" w14:paraId="167B987A" w14:textId="02CAA32B">
            <w:pPr>
              <w:rPr>
                <w:lang w:val="de-CH"/>
              </w:rPr>
            </w:pPr>
          </w:p>
        </w:tc>
      </w:tr>
      <w:tr w:rsidRPr="00707010" w:rsidR="009913DB" w:rsidTr="540FA6D8" w14:paraId="070A6A00" w14:textId="77777777">
        <w:trPr>
          <w:trHeight w:val="70"/>
        </w:trPr>
        <w:tc>
          <w:tcPr>
            <w:tcW w:w="1985" w:type="dxa"/>
            <w:tcMar/>
          </w:tcPr>
          <w:p w:rsidRPr="00EF2422" w:rsidR="009913DB" w:rsidP="00FB1EDD" w:rsidRDefault="009913DB" w14:paraId="603B24E3" w14:textId="77777777">
            <w:pPr>
              <w:rPr>
                <w:lang w:val="de-CH"/>
              </w:rPr>
            </w:pPr>
          </w:p>
        </w:tc>
        <w:tc>
          <w:tcPr>
            <w:tcW w:w="5635" w:type="dxa"/>
            <w:gridSpan w:val="2"/>
            <w:tcMar/>
          </w:tcPr>
          <w:p w:rsidRPr="00EF2422" w:rsidR="009913DB" w:rsidP="00FB1EDD" w:rsidRDefault="009913DB" w14:paraId="58030602" w14:textId="77777777">
            <w:pPr>
              <w:rPr>
                <w:lang w:val="de-CH"/>
              </w:rPr>
            </w:pPr>
          </w:p>
        </w:tc>
      </w:tr>
      <w:tr w:rsidRPr="00E81F41" w:rsidR="009913DB" w:rsidTr="540FA6D8" w14:paraId="3A36C46D" w14:textId="77777777">
        <w:tc>
          <w:tcPr>
            <w:tcW w:w="1985" w:type="dxa"/>
            <w:tcMar/>
          </w:tcPr>
          <w:p w:rsidRPr="00EF2422" w:rsidR="009913DB" w:rsidP="00FB1EDD" w:rsidRDefault="009913DB" w14:paraId="35912B5D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Komponenten</w:t>
            </w:r>
          </w:p>
        </w:tc>
        <w:tc>
          <w:tcPr>
            <w:tcW w:w="5635" w:type="dxa"/>
            <w:gridSpan w:val="2"/>
            <w:tcMar/>
          </w:tcPr>
          <w:p w:rsidRPr="00EF2422" w:rsidR="009913DB" w:rsidP="00FB1EDD" w:rsidRDefault="009913DB" w14:paraId="1D394C74" w14:textId="51B11CB3">
            <w:pPr>
              <w:rPr>
                <w:lang w:val="de-CH"/>
              </w:rPr>
            </w:pPr>
            <w:r>
              <w:rPr>
                <w:lang w:val="de-CH"/>
              </w:rPr>
              <w:t xml:space="preserve">Drehschalter, </w:t>
            </w:r>
          </w:p>
        </w:tc>
      </w:tr>
      <w:tr w:rsidRPr="0081624A" w:rsidR="009913DB" w:rsidTr="540FA6D8" w14:paraId="7AE50C4E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 w:val="restart"/>
            <w:tcMar/>
            <w:vAlign w:val="center"/>
          </w:tcPr>
          <w:p w:rsidRPr="00EF2422" w:rsidR="009913DB" w:rsidP="00FB1EDD" w:rsidRDefault="009913DB" w14:paraId="621A4B9C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Essenzielle Schritte</w:t>
            </w:r>
          </w:p>
        </w:tc>
        <w:tc>
          <w:tcPr>
            <w:tcW w:w="3119" w:type="dxa"/>
            <w:shd w:val="clear" w:color="auto" w:fill="E3E2DF" w:themeFill="accent3" w:themeFillTint="33"/>
            <w:tcMar/>
          </w:tcPr>
          <w:p w:rsidRPr="00EF2422" w:rsidR="009913DB" w:rsidP="00FB1EDD" w:rsidRDefault="009913DB" w14:paraId="25D37A7D" w14:textId="77777777">
            <w:pPr>
              <w:contextualSpacing/>
              <w:rPr>
                <w:b/>
                <w:bCs/>
                <w:i/>
                <w:iCs/>
                <w:lang w:val="de-CH"/>
              </w:rPr>
            </w:pPr>
            <w:r w:rsidRPr="231E8C49">
              <w:rPr>
                <w:b/>
                <w:bCs/>
                <w:i/>
                <w:iCs/>
                <w:lang w:val="de-CH"/>
              </w:rPr>
              <w:t>System Funktion</w:t>
            </w:r>
          </w:p>
        </w:tc>
        <w:tc>
          <w:tcPr>
            <w:tcW w:w="2516" w:type="dxa"/>
            <w:shd w:val="clear" w:color="auto" w:fill="E3E2DF" w:themeFill="accent3" w:themeFillTint="33"/>
            <w:tcMar/>
          </w:tcPr>
          <w:p w:rsidRPr="00EF2422" w:rsidR="009913DB" w:rsidP="00FB1EDD" w:rsidRDefault="009913DB" w14:paraId="3D0EC695" w14:textId="77777777">
            <w:pPr>
              <w:rPr>
                <w:b/>
                <w:bCs/>
                <w:i/>
                <w:iCs/>
                <w:lang w:val="de-CH"/>
              </w:rPr>
            </w:pPr>
            <w:r w:rsidRPr="231E8C49">
              <w:rPr>
                <w:b/>
                <w:bCs/>
                <w:i/>
                <w:iCs/>
                <w:lang w:val="de-CH"/>
              </w:rPr>
              <w:t>System Reaktion</w:t>
            </w:r>
          </w:p>
        </w:tc>
      </w:tr>
      <w:tr w:rsidRPr="00707010" w:rsidR="009913DB" w:rsidTr="540FA6D8" w14:paraId="639781EF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401605CC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27E92785" w14:textId="3A030EC3">
            <w:pPr>
              <w:rPr>
                <w:lang w:val="de-CH"/>
              </w:rPr>
            </w:pPr>
            <w:r>
              <w:rPr>
                <w:lang w:val="de-CH"/>
              </w:rPr>
              <w:t>Der Drehschalter wird benutzt.</w:t>
            </w:r>
          </w:p>
        </w:tc>
        <w:tc>
          <w:tcPr>
            <w:tcW w:w="2516" w:type="dxa"/>
            <w:tcMar/>
          </w:tcPr>
          <w:p w:rsidRPr="00EF2422" w:rsidR="009913DB" w:rsidP="00FB1EDD" w:rsidRDefault="009913DB" w14:paraId="369DECF0" w14:textId="5D07D25C">
            <w:pPr>
              <w:rPr>
                <w:lang w:val="de-CH"/>
              </w:rPr>
            </w:pPr>
            <w:r w:rsidRPr="540FA6D8" w:rsidR="009913DB">
              <w:rPr>
                <w:lang w:val="de-CH"/>
              </w:rPr>
              <w:t xml:space="preserve">Das </w:t>
            </w:r>
            <w:r w:rsidRPr="540FA6D8" w:rsidR="45BDD998">
              <w:rPr>
                <w:lang w:val="de-CH"/>
              </w:rPr>
              <w:t>Verhältnis</w:t>
            </w:r>
            <w:r w:rsidRPr="540FA6D8" w:rsidR="009913DB">
              <w:rPr>
                <w:lang w:val="de-CH"/>
              </w:rPr>
              <w:t xml:space="preserve"> wird auf dem Bildschirm angezeigt.</w:t>
            </w:r>
          </w:p>
        </w:tc>
      </w:tr>
      <w:tr w:rsidRPr="00707010" w:rsidR="009913DB" w:rsidTr="540FA6D8" w14:paraId="602FBFCD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4660AA5B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05743A8E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9913DB" w:rsidP="00FB1EDD" w:rsidRDefault="009913DB" w14:paraId="56F716BA" w14:textId="078F2FFB">
            <w:pPr>
              <w:rPr>
                <w:lang w:val="de-CH"/>
              </w:rPr>
            </w:pPr>
            <w:r w:rsidRPr="540FA6D8" w:rsidR="009913DB">
              <w:rPr>
                <w:lang w:val="de-CH"/>
              </w:rPr>
              <w:t xml:space="preserve">Wird 1s lang keine Bewegung am Drehschalter registriert, dann wird das Verhältnis gespeichert und für alle kommenden Ausschenkungen </w:t>
            </w:r>
            <w:r w:rsidRPr="540FA6D8" w:rsidR="2CA10D61">
              <w:rPr>
                <w:lang w:val="de-CH"/>
              </w:rPr>
              <w:t>angewendet,</w:t>
            </w:r>
            <w:r w:rsidRPr="540FA6D8" w:rsidR="009913DB">
              <w:rPr>
                <w:lang w:val="de-CH"/>
              </w:rPr>
              <w:t xml:space="preserve"> bis ein neues Verhältnis eingestellt wird.</w:t>
            </w:r>
          </w:p>
        </w:tc>
      </w:tr>
      <w:tr w:rsidRPr="00707010" w:rsidR="009913DB" w:rsidTr="540FA6D8" w14:paraId="3A1283C0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22DDFA55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38D96712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9913DB" w:rsidP="00FB1EDD" w:rsidRDefault="009913DB" w14:paraId="0753EF5D" w14:textId="77777777">
            <w:pPr>
              <w:rPr>
                <w:lang w:val="de-CH"/>
              </w:rPr>
            </w:pPr>
          </w:p>
        </w:tc>
      </w:tr>
      <w:tr w:rsidRPr="00707010" w:rsidR="009913DB" w:rsidTr="540FA6D8" w14:paraId="51F61EB0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735522BB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242252CD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9913DB" w:rsidP="00FB1EDD" w:rsidRDefault="009913DB" w14:paraId="53CF477B" w14:textId="77777777">
            <w:pPr>
              <w:rPr>
                <w:lang w:val="de-CH"/>
              </w:rPr>
            </w:pPr>
          </w:p>
        </w:tc>
      </w:tr>
      <w:tr w:rsidRPr="00707010" w:rsidR="009913DB" w:rsidTr="540FA6D8" w14:paraId="2B728314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6A041A14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3A6970CB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9913DB" w:rsidP="00FB1EDD" w:rsidRDefault="009913DB" w14:paraId="7A18FB6D" w14:textId="77777777">
            <w:pPr>
              <w:rPr>
                <w:lang w:val="de-CH"/>
              </w:rPr>
            </w:pPr>
          </w:p>
        </w:tc>
      </w:tr>
      <w:tr w:rsidRPr="00707010" w:rsidR="009913DB" w:rsidTr="540FA6D8" w14:paraId="4BEDDB93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631B611E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2C69A759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9913DB" w:rsidP="00FB1EDD" w:rsidRDefault="009913DB" w14:paraId="6C45C6F0" w14:textId="77777777">
            <w:pPr>
              <w:rPr>
                <w:lang w:val="de-CH"/>
              </w:rPr>
            </w:pPr>
          </w:p>
        </w:tc>
      </w:tr>
      <w:tr w:rsidRPr="00707010" w:rsidR="009913DB" w:rsidTr="540FA6D8" w14:paraId="2F0F5BBE" w14:textId="77777777">
        <w:tblPrEx>
          <w:jc w:val="center"/>
          <w:tblInd w:w="0" w:type="dxa"/>
        </w:tblPrEx>
        <w:trPr>
          <w:jc w:val="center"/>
        </w:trPr>
        <w:tc>
          <w:tcPr>
            <w:tcW w:w="1985" w:type="dxa"/>
            <w:vMerge/>
            <w:tcMar/>
            <w:vAlign w:val="center"/>
          </w:tcPr>
          <w:p w:rsidRPr="00EF2422" w:rsidR="009913DB" w:rsidP="00FB1EDD" w:rsidRDefault="009913DB" w14:paraId="7F0D6FF0" w14:textId="77777777">
            <w:pPr>
              <w:rPr>
                <w:lang w:val="de-CH"/>
              </w:rPr>
            </w:pPr>
          </w:p>
        </w:tc>
        <w:tc>
          <w:tcPr>
            <w:tcW w:w="3119" w:type="dxa"/>
            <w:tcMar/>
          </w:tcPr>
          <w:p w:rsidRPr="00EF2422" w:rsidR="009913DB" w:rsidP="00FB1EDD" w:rsidRDefault="009913DB" w14:paraId="418C4CB6" w14:textId="77777777">
            <w:pPr>
              <w:rPr>
                <w:lang w:val="de-CH"/>
              </w:rPr>
            </w:pPr>
          </w:p>
        </w:tc>
        <w:tc>
          <w:tcPr>
            <w:tcW w:w="2516" w:type="dxa"/>
            <w:tcMar/>
          </w:tcPr>
          <w:p w:rsidRPr="00EF2422" w:rsidR="009913DB" w:rsidP="00FB1EDD" w:rsidRDefault="009913DB" w14:paraId="3E67CC24" w14:textId="77777777">
            <w:pPr>
              <w:rPr>
                <w:lang w:val="de-CH"/>
              </w:rPr>
            </w:pPr>
          </w:p>
        </w:tc>
      </w:tr>
      <w:tr w:rsidRPr="00C35A50" w:rsidR="009913DB" w:rsidTr="540FA6D8" w14:paraId="5D3B569C" w14:textId="77777777">
        <w:tc>
          <w:tcPr>
            <w:tcW w:w="1985" w:type="dxa"/>
            <w:tcMar/>
          </w:tcPr>
          <w:p w:rsidRPr="00EF2422" w:rsidR="009913DB" w:rsidP="00FB1EDD" w:rsidRDefault="009913DB" w14:paraId="7B3F599E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Ausnahmefälle</w:t>
            </w:r>
          </w:p>
        </w:tc>
        <w:tc>
          <w:tcPr>
            <w:tcW w:w="3119" w:type="dxa"/>
            <w:tcMar/>
          </w:tcPr>
          <w:p w:rsidRPr="00EF2422" w:rsidR="009913DB" w:rsidP="00FB1EDD" w:rsidRDefault="009913DB" w14:paraId="485DFB2F" w14:textId="1F4DD111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2516" w:type="dxa"/>
            <w:tcMar/>
          </w:tcPr>
          <w:p w:rsidRPr="00EF2422" w:rsidR="009913DB" w:rsidP="00FB1EDD" w:rsidRDefault="009913DB" w14:paraId="587A0C6B" w14:textId="77777777">
            <w:pPr>
              <w:rPr>
                <w:lang w:val="de-CH"/>
              </w:rPr>
            </w:pPr>
          </w:p>
        </w:tc>
      </w:tr>
      <w:tr w:rsidRPr="00E81F41" w:rsidR="009913DB" w:rsidTr="540FA6D8" w14:paraId="181A19FF" w14:textId="77777777">
        <w:tc>
          <w:tcPr>
            <w:tcW w:w="1985" w:type="dxa"/>
            <w:tcMar/>
          </w:tcPr>
          <w:p w:rsidRPr="00EF2422" w:rsidR="009913DB" w:rsidP="00FB1EDD" w:rsidRDefault="009913DB" w14:paraId="48769489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Nachbedingung</w:t>
            </w:r>
          </w:p>
        </w:tc>
        <w:tc>
          <w:tcPr>
            <w:tcW w:w="3119" w:type="dxa"/>
            <w:tcMar/>
          </w:tcPr>
          <w:p w:rsidRPr="00EF2422" w:rsidR="009913DB" w:rsidP="00FB1EDD" w:rsidRDefault="009913DB" w14:paraId="082D1AE6" w14:textId="77777777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2516" w:type="dxa"/>
            <w:tcMar/>
          </w:tcPr>
          <w:p w:rsidRPr="00EF2422" w:rsidR="009913DB" w:rsidP="00FB1EDD" w:rsidRDefault="009913DB" w14:paraId="456D95D6" w14:textId="77777777">
            <w:pPr>
              <w:rPr>
                <w:lang w:val="de-CH"/>
              </w:rPr>
            </w:pPr>
          </w:p>
        </w:tc>
      </w:tr>
      <w:tr w:rsidRPr="00E81F41" w:rsidR="009913DB" w:rsidTr="540FA6D8" w14:paraId="403F1E65" w14:textId="77777777">
        <w:tc>
          <w:tcPr>
            <w:tcW w:w="1985" w:type="dxa"/>
            <w:tcMar/>
          </w:tcPr>
          <w:p w:rsidRPr="00EF2422" w:rsidR="009913DB" w:rsidP="00FB1EDD" w:rsidRDefault="009913DB" w14:paraId="3C640AA7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Zeitverhalten</w:t>
            </w:r>
          </w:p>
        </w:tc>
        <w:tc>
          <w:tcPr>
            <w:tcW w:w="3119" w:type="dxa"/>
            <w:tcMar/>
          </w:tcPr>
          <w:p w:rsidRPr="00EF2422" w:rsidR="009913DB" w:rsidP="00FB1EDD" w:rsidRDefault="009913DB" w14:paraId="64F9794A" w14:textId="77777777">
            <w:pPr>
              <w:rPr>
                <w:lang w:val="de-CH"/>
              </w:rPr>
            </w:pPr>
            <w:r>
              <w:rPr>
                <w:lang w:val="de-CH"/>
              </w:rPr>
              <w:t>Reaktionszeit &gt;1s</w:t>
            </w:r>
          </w:p>
        </w:tc>
        <w:tc>
          <w:tcPr>
            <w:tcW w:w="2516" w:type="dxa"/>
            <w:tcMar/>
          </w:tcPr>
          <w:p w:rsidRPr="00EF2422" w:rsidR="009913DB" w:rsidP="00FB1EDD" w:rsidRDefault="009913DB" w14:paraId="51AEF6CE" w14:textId="77777777">
            <w:pPr>
              <w:rPr>
                <w:lang w:val="de-CH"/>
              </w:rPr>
            </w:pPr>
          </w:p>
        </w:tc>
      </w:tr>
      <w:tr w:rsidRPr="00E81F41" w:rsidR="009913DB" w:rsidTr="540FA6D8" w14:paraId="04CC13F2" w14:textId="77777777">
        <w:tc>
          <w:tcPr>
            <w:tcW w:w="1985" w:type="dxa"/>
            <w:tcMar/>
          </w:tcPr>
          <w:p w:rsidRPr="00EF2422" w:rsidR="009913DB" w:rsidP="00FB1EDD" w:rsidRDefault="009913DB" w14:paraId="507DCF33" w14:textId="77777777">
            <w:pPr>
              <w:rPr>
                <w:lang w:val="de-CH"/>
              </w:rPr>
            </w:pPr>
            <w:r w:rsidRPr="00EF2422">
              <w:rPr>
                <w:lang w:val="de-CH"/>
              </w:rPr>
              <w:t>Verfügbarkeit</w:t>
            </w:r>
          </w:p>
        </w:tc>
        <w:tc>
          <w:tcPr>
            <w:tcW w:w="3119" w:type="dxa"/>
            <w:tcMar/>
          </w:tcPr>
          <w:p w:rsidRPr="00EF2422" w:rsidR="009913DB" w:rsidP="00FB1EDD" w:rsidRDefault="009913DB" w14:paraId="0582AE73" w14:textId="77777777">
            <w:pPr>
              <w:rPr>
                <w:lang w:val="de-CH"/>
              </w:rPr>
            </w:pPr>
            <w:r>
              <w:rPr>
                <w:lang w:val="de-CH"/>
              </w:rPr>
              <w:t>Während Betrieb</w:t>
            </w:r>
          </w:p>
        </w:tc>
        <w:tc>
          <w:tcPr>
            <w:tcW w:w="2516" w:type="dxa"/>
            <w:tcMar/>
          </w:tcPr>
          <w:p w:rsidRPr="00EF2422" w:rsidR="009913DB" w:rsidP="00FB1EDD" w:rsidRDefault="009913DB" w14:paraId="016B19DE" w14:textId="77777777">
            <w:pPr>
              <w:rPr>
                <w:lang w:val="de-CH"/>
              </w:rPr>
            </w:pPr>
          </w:p>
        </w:tc>
      </w:tr>
      <w:tr w:rsidRPr="00E81F41" w:rsidR="009913DB" w:rsidTr="540FA6D8" w14:paraId="4BB30210" w14:textId="77777777">
        <w:tc>
          <w:tcPr>
            <w:tcW w:w="1985" w:type="dxa"/>
            <w:tcMar/>
          </w:tcPr>
          <w:p w:rsidRPr="00EF2422" w:rsidR="009913DB" w:rsidP="00FB1EDD" w:rsidRDefault="009913DB" w14:paraId="2425EA88" w14:textId="77777777">
            <w:pPr>
              <w:rPr>
                <w:lang w:val="de-CH"/>
              </w:rPr>
            </w:pPr>
            <w:r w:rsidRPr="00DE6E80">
              <w:rPr>
                <w:lang w:val="de-CH"/>
              </w:rPr>
              <w:t>Folge Use Case</w:t>
            </w:r>
          </w:p>
        </w:tc>
        <w:tc>
          <w:tcPr>
            <w:tcW w:w="3119" w:type="dxa"/>
            <w:tcMar/>
          </w:tcPr>
          <w:p w:rsidRPr="00C35A50" w:rsidR="009913DB" w:rsidP="00FB1EDD" w:rsidRDefault="009913DB" w14:paraId="5DA32A8B" w14:textId="4796875F">
            <w:r w:rsidRPr="00C35A50">
              <w:t xml:space="preserve">Use Case </w:t>
            </w:r>
            <w:r>
              <w:t>“</w:t>
            </w:r>
            <w:r>
              <w:t xml:space="preserve">Ball </w:t>
            </w:r>
            <w:proofErr w:type="spellStart"/>
            <w:r>
              <w:t>trifft</w:t>
            </w:r>
            <w:proofErr w:type="spellEnd"/>
            <w:r>
              <w:t xml:space="preserve"> Becher</w:t>
            </w:r>
            <w:r>
              <w:t>”</w:t>
            </w:r>
          </w:p>
        </w:tc>
        <w:tc>
          <w:tcPr>
            <w:tcW w:w="2516" w:type="dxa"/>
            <w:tcMar/>
          </w:tcPr>
          <w:p w:rsidRPr="00C35A50" w:rsidR="009913DB" w:rsidP="00FB1EDD" w:rsidRDefault="009913DB" w14:paraId="57A40DD1" w14:textId="77777777"/>
        </w:tc>
      </w:tr>
    </w:tbl>
    <w:p w:rsidRPr="00C35A50" w:rsidR="00C35A50" w:rsidRDefault="00C35A50" w14:paraId="0EED39D9" w14:textId="77777777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</w:rPr>
      </w:pPr>
    </w:p>
    <w:sectPr w:rsidRPr="00C35A50" w:rsidR="00C35A50" w:rsidSect="004E1DC0">
      <w:pgSz w:w="11906" w:h="16838" w:orient="portrait" w:code="9"/>
      <w:pgMar w:top="709" w:right="1871" w:bottom="312" w:left="3686" w:header="96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75C" w:rsidP="00B6475C" w:rsidRDefault="00E0675C" w14:paraId="1E0C644F" w14:textId="77777777">
      <w:r>
        <w:separator/>
      </w:r>
    </w:p>
  </w:endnote>
  <w:endnote w:type="continuationSeparator" w:id="0">
    <w:p w:rsidR="00E0675C" w:rsidP="00B6475C" w:rsidRDefault="00E0675C" w14:paraId="7349FC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700">
    <w:altName w:val="Calibri"/>
    <w:charset w:val="00"/>
    <w:family w:val="auto"/>
    <w:pitch w:val="variable"/>
    <w:sig w:usb0="A00000AF" w:usb1="4000004A" w:usb2="00000000" w:usb3="00000000" w:csb0="00000093" w:csb1="00000000"/>
  </w:font>
  <w:font w:name="Futura Md BT">
    <w:altName w:val="Times New Roman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75C" w:rsidP="00B6475C" w:rsidRDefault="00E0675C" w14:paraId="7E52CC02" w14:textId="77777777">
      <w:r>
        <w:separator/>
      </w:r>
    </w:p>
  </w:footnote>
  <w:footnote w:type="continuationSeparator" w:id="0">
    <w:p w:rsidR="00E0675C" w:rsidP="00B6475C" w:rsidRDefault="00E0675C" w14:paraId="6A9AF36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091"/>
    <w:multiLevelType w:val="multilevel"/>
    <w:tmpl w:val="5302EAF8"/>
    <w:numStyleLink w:val="DuagonListStyle"/>
  </w:abstractNum>
  <w:abstractNum w:abstractNumId="1" w15:restartNumberingAfterBreak="0">
    <w:nsid w:val="109675A2"/>
    <w:multiLevelType w:val="hybridMultilevel"/>
    <w:tmpl w:val="FF9A45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6EB"/>
    <w:multiLevelType w:val="multilevel"/>
    <w:tmpl w:val="AD72601C"/>
    <w:lvl w:ilvl="0">
      <w:start w:val="1"/>
      <w:numFmt w:val="decimal"/>
      <w:pStyle w:val="berschrift1"/>
      <w:suff w:val="space"/>
      <w:lvlText w:val="%1."/>
      <w:lvlJc w:val="left"/>
      <w:pPr>
        <w:ind w:left="-1701" w:hanging="113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-1701" w:hanging="113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3658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70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01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01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701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701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701" w:hanging="113"/>
      </w:pPr>
      <w:rPr>
        <w:rFonts w:hint="default"/>
      </w:rPr>
    </w:lvl>
  </w:abstractNum>
  <w:abstractNum w:abstractNumId="3" w15:restartNumberingAfterBreak="0">
    <w:nsid w:val="120B66E7"/>
    <w:multiLevelType w:val="hybridMultilevel"/>
    <w:tmpl w:val="144AA1A6"/>
    <w:lvl w:ilvl="0" w:tplc="C0286A94">
      <w:numFmt w:val="bullet"/>
      <w:lvlText w:val="-"/>
      <w:lvlJc w:val="left"/>
      <w:pPr>
        <w:ind w:left="720" w:hanging="360"/>
      </w:pPr>
      <w:rPr>
        <w:rFonts w:hint="default" w:ascii="Myriad Pro" w:hAnsi="Myriad Pro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C61200"/>
    <w:multiLevelType w:val="hybridMultilevel"/>
    <w:tmpl w:val="27343C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D16E5"/>
    <w:multiLevelType w:val="multilevel"/>
    <w:tmpl w:val="5302EAF8"/>
    <w:numStyleLink w:val="DuagonListStyle"/>
  </w:abstractNum>
  <w:abstractNum w:abstractNumId="6" w15:restartNumberingAfterBreak="0">
    <w:nsid w:val="34752686"/>
    <w:multiLevelType w:val="multilevel"/>
    <w:tmpl w:val="5302EAF8"/>
    <w:numStyleLink w:val="DuagonListStyle"/>
  </w:abstractNum>
  <w:abstractNum w:abstractNumId="7" w15:restartNumberingAfterBreak="0">
    <w:nsid w:val="3696621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AB2640"/>
    <w:multiLevelType w:val="hybridMultilevel"/>
    <w:tmpl w:val="3FCE21A6"/>
    <w:lvl w:ilvl="0" w:tplc="E0687224">
      <w:numFmt w:val="bullet"/>
      <w:lvlText w:val="-"/>
      <w:lvlJc w:val="left"/>
      <w:pPr>
        <w:ind w:left="720" w:hanging="360"/>
      </w:pPr>
      <w:rPr>
        <w:rFonts w:hint="default" w:ascii="Myriad Pro" w:hAnsi="Myriad Pro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331FD7"/>
    <w:multiLevelType w:val="hybridMultilevel"/>
    <w:tmpl w:val="4B987B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B7472"/>
    <w:multiLevelType w:val="multilevel"/>
    <w:tmpl w:val="5302EAF8"/>
    <w:numStyleLink w:val="DuagonListStyle"/>
  </w:abstractNum>
  <w:abstractNum w:abstractNumId="11" w15:restartNumberingAfterBreak="0">
    <w:nsid w:val="4C592BF2"/>
    <w:multiLevelType w:val="hybridMultilevel"/>
    <w:tmpl w:val="62F255D8"/>
    <w:lvl w:ilvl="0" w:tplc="0807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3B4C95"/>
    <w:multiLevelType w:val="multilevel"/>
    <w:tmpl w:val="5302EAF8"/>
    <w:styleLink w:val="DuagonListStyle"/>
    <w:lvl w:ilvl="0">
      <w:start w:val="1"/>
      <w:numFmt w:val="decimal"/>
      <w:suff w:val="space"/>
      <w:lvlText w:val="%1."/>
      <w:lvlJc w:val="left"/>
      <w:pPr>
        <w:ind w:left="-1701" w:hanging="11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-1701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58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70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01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01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701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701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701" w:hanging="113"/>
      </w:pPr>
      <w:rPr>
        <w:rFonts w:hint="default"/>
      </w:rPr>
    </w:lvl>
  </w:abstractNum>
  <w:abstractNum w:abstractNumId="13" w15:restartNumberingAfterBreak="0">
    <w:nsid w:val="543A7EE7"/>
    <w:multiLevelType w:val="hybridMultilevel"/>
    <w:tmpl w:val="801C419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5B6A3F"/>
    <w:multiLevelType w:val="hybridMultilevel"/>
    <w:tmpl w:val="0C14A0F2"/>
    <w:lvl w:ilvl="0" w:tplc="4D8413D4">
      <w:numFmt w:val="bullet"/>
      <w:lvlText w:val="-"/>
      <w:lvlJc w:val="left"/>
      <w:pPr>
        <w:ind w:left="720" w:hanging="360"/>
      </w:pPr>
      <w:rPr>
        <w:rFonts w:hint="default" w:ascii="Myriad Pro" w:hAnsi="Myriad Pro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1C6027"/>
    <w:multiLevelType w:val="hybridMultilevel"/>
    <w:tmpl w:val="6F883FB8"/>
    <w:lvl w:ilvl="0" w:tplc="8E56146A">
      <w:numFmt w:val="bullet"/>
      <w:lvlText w:val="-"/>
      <w:lvlJc w:val="left"/>
      <w:pPr>
        <w:ind w:left="720" w:hanging="360"/>
      </w:pPr>
      <w:rPr>
        <w:rFonts w:hint="default" w:ascii="Myriad Pro" w:hAnsi="Myriad Pro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0184E3E"/>
    <w:multiLevelType w:val="multilevel"/>
    <w:tmpl w:val="5302EAF8"/>
    <w:numStyleLink w:val="DuagonListStyle"/>
  </w:abstractNum>
  <w:abstractNum w:abstractNumId="17" w15:restartNumberingAfterBreak="0">
    <w:nsid w:val="629C41C2"/>
    <w:multiLevelType w:val="multilevel"/>
    <w:tmpl w:val="5302EAF8"/>
    <w:numStyleLink w:val="DuagonListStyle"/>
  </w:abstractNum>
  <w:abstractNum w:abstractNumId="18" w15:restartNumberingAfterBreak="0">
    <w:nsid w:val="62A516B1"/>
    <w:multiLevelType w:val="hybridMultilevel"/>
    <w:tmpl w:val="8D08FCF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E402B6"/>
    <w:multiLevelType w:val="hybridMultilevel"/>
    <w:tmpl w:val="54800DB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1126FA"/>
    <w:multiLevelType w:val="hybridMultilevel"/>
    <w:tmpl w:val="DB7266AE"/>
    <w:lvl w:ilvl="0" w:tplc="0807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1" w15:restartNumberingAfterBreak="0">
    <w:nsid w:val="6D885AE5"/>
    <w:multiLevelType w:val="multilevel"/>
    <w:tmpl w:val="2C180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6626A1"/>
    <w:multiLevelType w:val="hybridMultilevel"/>
    <w:tmpl w:val="45B497AC"/>
    <w:lvl w:ilvl="0" w:tplc="0807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3" w15:restartNumberingAfterBreak="0">
    <w:nsid w:val="778D34C4"/>
    <w:multiLevelType w:val="hybridMultilevel"/>
    <w:tmpl w:val="A85EC4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C0545"/>
    <w:multiLevelType w:val="multilevel"/>
    <w:tmpl w:val="5302EAF8"/>
    <w:numStyleLink w:val="DuagonListStyle"/>
  </w:abstractNum>
  <w:num w:numId="1" w16cid:durableId="457143703">
    <w:abstractNumId w:val="10"/>
  </w:num>
  <w:num w:numId="2" w16cid:durableId="1721784292">
    <w:abstractNumId w:val="12"/>
  </w:num>
  <w:num w:numId="3" w16cid:durableId="787431933">
    <w:abstractNumId w:val="5"/>
  </w:num>
  <w:num w:numId="4" w16cid:durableId="855465189">
    <w:abstractNumId w:val="21"/>
  </w:num>
  <w:num w:numId="5" w16cid:durableId="1595240451">
    <w:abstractNumId w:val="6"/>
  </w:num>
  <w:num w:numId="6" w16cid:durableId="1409694405">
    <w:abstractNumId w:val="0"/>
  </w:num>
  <w:num w:numId="7" w16cid:durableId="105346257">
    <w:abstractNumId w:val="7"/>
  </w:num>
  <w:num w:numId="8" w16cid:durableId="138809619">
    <w:abstractNumId w:val="17"/>
  </w:num>
  <w:num w:numId="9" w16cid:durableId="1719546498">
    <w:abstractNumId w:val="16"/>
  </w:num>
  <w:num w:numId="10" w16cid:durableId="1868059501">
    <w:abstractNumId w:val="24"/>
  </w:num>
  <w:num w:numId="11" w16cid:durableId="744766404">
    <w:abstractNumId w:val="2"/>
  </w:num>
  <w:num w:numId="12" w16cid:durableId="278533248">
    <w:abstractNumId w:val="9"/>
  </w:num>
  <w:num w:numId="13" w16cid:durableId="1811702237">
    <w:abstractNumId w:val="23"/>
  </w:num>
  <w:num w:numId="14" w16cid:durableId="1237208032">
    <w:abstractNumId w:val="4"/>
  </w:num>
  <w:num w:numId="15" w16cid:durableId="1739281193">
    <w:abstractNumId w:val="1"/>
  </w:num>
  <w:num w:numId="16" w16cid:durableId="15272096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449772">
    <w:abstractNumId w:val="8"/>
  </w:num>
  <w:num w:numId="18" w16cid:durableId="62339495">
    <w:abstractNumId w:val="15"/>
  </w:num>
  <w:num w:numId="19" w16cid:durableId="1648627936">
    <w:abstractNumId w:val="3"/>
  </w:num>
  <w:num w:numId="20" w16cid:durableId="2026321848">
    <w:abstractNumId w:val="14"/>
  </w:num>
  <w:num w:numId="21" w16cid:durableId="2097163872">
    <w:abstractNumId w:val="22"/>
  </w:num>
  <w:num w:numId="22" w16cid:durableId="19853560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91094343">
    <w:abstractNumId w:val="2"/>
  </w:num>
  <w:num w:numId="24" w16cid:durableId="1145387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2891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3126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49091025">
    <w:abstractNumId w:val="2"/>
  </w:num>
  <w:num w:numId="28" w16cid:durableId="111287051">
    <w:abstractNumId w:val="2"/>
  </w:num>
  <w:num w:numId="29" w16cid:durableId="1174539097">
    <w:abstractNumId w:val="2"/>
  </w:num>
  <w:num w:numId="30" w16cid:durableId="692153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05126174">
    <w:abstractNumId w:val="2"/>
  </w:num>
  <w:num w:numId="32" w16cid:durableId="757795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49126252">
    <w:abstractNumId w:val="2"/>
  </w:num>
  <w:num w:numId="34" w16cid:durableId="1933002332">
    <w:abstractNumId w:val="20"/>
  </w:num>
  <w:num w:numId="35" w16cid:durableId="275135558">
    <w:abstractNumId w:val="19"/>
  </w:num>
  <w:num w:numId="36" w16cid:durableId="285552622">
    <w:abstractNumId w:val="2"/>
  </w:num>
  <w:num w:numId="37" w16cid:durableId="1981299211">
    <w:abstractNumId w:val="2"/>
  </w:num>
  <w:num w:numId="38" w16cid:durableId="1071657834">
    <w:abstractNumId w:val="2"/>
  </w:num>
  <w:num w:numId="39" w16cid:durableId="233703378">
    <w:abstractNumId w:val="2"/>
  </w:num>
  <w:num w:numId="40" w16cid:durableId="1580745147">
    <w:abstractNumId w:val="2"/>
  </w:num>
  <w:num w:numId="41" w16cid:durableId="904990941">
    <w:abstractNumId w:val="2"/>
    <w:lvlOverride w:ilvl="0">
      <w:startOverride w:val="6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61848312">
    <w:abstractNumId w:val="2"/>
  </w:num>
  <w:num w:numId="43" w16cid:durableId="1046636551">
    <w:abstractNumId w:val="2"/>
    <w:lvlOverride w:ilvl="0">
      <w:startOverride w:val="6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91374545">
    <w:abstractNumId w:val="11"/>
  </w:num>
  <w:num w:numId="45" w16cid:durableId="1008408364">
    <w:abstractNumId w:val="13"/>
  </w:num>
  <w:num w:numId="46" w16cid:durableId="1292250577">
    <w:abstractNumId w:val="18"/>
  </w:num>
  <w:num w:numId="47" w16cid:durableId="1693145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61751032">
    <w:abstractNumId w:val="2"/>
  </w:num>
  <w:num w:numId="49" w16cid:durableId="468743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841195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BC"/>
    <w:rsid w:val="000040DF"/>
    <w:rsid w:val="000044E6"/>
    <w:rsid w:val="000118F4"/>
    <w:rsid w:val="00015532"/>
    <w:rsid w:val="0002241F"/>
    <w:rsid w:val="00022F1F"/>
    <w:rsid w:val="00026727"/>
    <w:rsid w:val="00036A7E"/>
    <w:rsid w:val="0005769E"/>
    <w:rsid w:val="00062148"/>
    <w:rsid w:val="000659DD"/>
    <w:rsid w:val="000667BD"/>
    <w:rsid w:val="00071BA5"/>
    <w:rsid w:val="000767B5"/>
    <w:rsid w:val="00093BF1"/>
    <w:rsid w:val="000958EB"/>
    <w:rsid w:val="000A45BB"/>
    <w:rsid w:val="000A6163"/>
    <w:rsid w:val="000B3928"/>
    <w:rsid w:val="000B4F59"/>
    <w:rsid w:val="000C7C53"/>
    <w:rsid w:val="000D320E"/>
    <w:rsid w:val="000E1ED1"/>
    <w:rsid w:val="000F012B"/>
    <w:rsid w:val="000F3521"/>
    <w:rsid w:val="001017E6"/>
    <w:rsid w:val="00102FC0"/>
    <w:rsid w:val="0010483F"/>
    <w:rsid w:val="001147E1"/>
    <w:rsid w:val="00117926"/>
    <w:rsid w:val="00136A21"/>
    <w:rsid w:val="00143679"/>
    <w:rsid w:val="00150B4B"/>
    <w:rsid w:val="00154261"/>
    <w:rsid w:val="001562F4"/>
    <w:rsid w:val="001724E2"/>
    <w:rsid w:val="001743DF"/>
    <w:rsid w:val="00177EE2"/>
    <w:rsid w:val="00186BE5"/>
    <w:rsid w:val="001A6E69"/>
    <w:rsid w:val="001D3431"/>
    <w:rsid w:val="001D4A32"/>
    <w:rsid w:val="001D4B25"/>
    <w:rsid w:val="001E1BBF"/>
    <w:rsid w:val="001E2ACC"/>
    <w:rsid w:val="00204422"/>
    <w:rsid w:val="00206965"/>
    <w:rsid w:val="00213D50"/>
    <w:rsid w:val="00214F07"/>
    <w:rsid w:val="00222242"/>
    <w:rsid w:val="0022435C"/>
    <w:rsid w:val="002433D9"/>
    <w:rsid w:val="00247A5B"/>
    <w:rsid w:val="00266891"/>
    <w:rsid w:val="00272EEA"/>
    <w:rsid w:val="00273FB1"/>
    <w:rsid w:val="00274BB8"/>
    <w:rsid w:val="00275CCC"/>
    <w:rsid w:val="00277338"/>
    <w:rsid w:val="00282DE8"/>
    <w:rsid w:val="002838E8"/>
    <w:rsid w:val="002951F3"/>
    <w:rsid w:val="0029543A"/>
    <w:rsid w:val="002961EF"/>
    <w:rsid w:val="002B0D47"/>
    <w:rsid w:val="002D14AA"/>
    <w:rsid w:val="002D43B3"/>
    <w:rsid w:val="002D56AD"/>
    <w:rsid w:val="002D5F96"/>
    <w:rsid w:val="002E1462"/>
    <w:rsid w:val="002E3998"/>
    <w:rsid w:val="002F395C"/>
    <w:rsid w:val="002F7564"/>
    <w:rsid w:val="003015F6"/>
    <w:rsid w:val="00302C39"/>
    <w:rsid w:val="00313E7C"/>
    <w:rsid w:val="00314C9B"/>
    <w:rsid w:val="003174ED"/>
    <w:rsid w:val="00333294"/>
    <w:rsid w:val="00340051"/>
    <w:rsid w:val="00342F3A"/>
    <w:rsid w:val="00355B0E"/>
    <w:rsid w:val="003616A4"/>
    <w:rsid w:val="0036194B"/>
    <w:rsid w:val="003725C2"/>
    <w:rsid w:val="003A5A26"/>
    <w:rsid w:val="003E1A30"/>
    <w:rsid w:val="003F7B38"/>
    <w:rsid w:val="00407B17"/>
    <w:rsid w:val="004100BC"/>
    <w:rsid w:val="004319B8"/>
    <w:rsid w:val="004355A1"/>
    <w:rsid w:val="0043572E"/>
    <w:rsid w:val="00444ADB"/>
    <w:rsid w:val="004451AE"/>
    <w:rsid w:val="004466C6"/>
    <w:rsid w:val="00454CA4"/>
    <w:rsid w:val="0046539A"/>
    <w:rsid w:val="00470D22"/>
    <w:rsid w:val="00473EC9"/>
    <w:rsid w:val="00474E22"/>
    <w:rsid w:val="004868CF"/>
    <w:rsid w:val="00492435"/>
    <w:rsid w:val="00494202"/>
    <w:rsid w:val="004A7F7A"/>
    <w:rsid w:val="004B04D1"/>
    <w:rsid w:val="004D5A5F"/>
    <w:rsid w:val="004E19F9"/>
    <w:rsid w:val="004E1DC0"/>
    <w:rsid w:val="004F1A62"/>
    <w:rsid w:val="004F428F"/>
    <w:rsid w:val="00501E8C"/>
    <w:rsid w:val="005265DB"/>
    <w:rsid w:val="005574D0"/>
    <w:rsid w:val="00576B83"/>
    <w:rsid w:val="005B0FBC"/>
    <w:rsid w:val="005B59AD"/>
    <w:rsid w:val="005B62C2"/>
    <w:rsid w:val="005D5C96"/>
    <w:rsid w:val="005E0C19"/>
    <w:rsid w:val="005E0CE3"/>
    <w:rsid w:val="005F21D6"/>
    <w:rsid w:val="00622F6F"/>
    <w:rsid w:val="00623737"/>
    <w:rsid w:val="0064303F"/>
    <w:rsid w:val="00645225"/>
    <w:rsid w:val="00645D9E"/>
    <w:rsid w:val="00647812"/>
    <w:rsid w:val="00657C30"/>
    <w:rsid w:val="00663161"/>
    <w:rsid w:val="00667AEA"/>
    <w:rsid w:val="00672A5C"/>
    <w:rsid w:val="00683A89"/>
    <w:rsid w:val="00685587"/>
    <w:rsid w:val="006B48A9"/>
    <w:rsid w:val="006C00F0"/>
    <w:rsid w:val="006C1C95"/>
    <w:rsid w:val="006C3A5F"/>
    <w:rsid w:val="006D2681"/>
    <w:rsid w:val="006F4930"/>
    <w:rsid w:val="006F716F"/>
    <w:rsid w:val="00701250"/>
    <w:rsid w:val="00701EAD"/>
    <w:rsid w:val="00707010"/>
    <w:rsid w:val="00707FBC"/>
    <w:rsid w:val="0071793A"/>
    <w:rsid w:val="007231EB"/>
    <w:rsid w:val="00734208"/>
    <w:rsid w:val="00734ED9"/>
    <w:rsid w:val="00737C6D"/>
    <w:rsid w:val="00742C7B"/>
    <w:rsid w:val="0075177A"/>
    <w:rsid w:val="00763EDC"/>
    <w:rsid w:val="00767571"/>
    <w:rsid w:val="007709C5"/>
    <w:rsid w:val="00774B8D"/>
    <w:rsid w:val="007752AD"/>
    <w:rsid w:val="00776C60"/>
    <w:rsid w:val="00776C78"/>
    <w:rsid w:val="00780967"/>
    <w:rsid w:val="00793CBE"/>
    <w:rsid w:val="007966E8"/>
    <w:rsid w:val="007A4761"/>
    <w:rsid w:val="007B2494"/>
    <w:rsid w:val="007C7FC8"/>
    <w:rsid w:val="007D25BF"/>
    <w:rsid w:val="00802953"/>
    <w:rsid w:val="008046F9"/>
    <w:rsid w:val="00807E20"/>
    <w:rsid w:val="008104A0"/>
    <w:rsid w:val="00813AB9"/>
    <w:rsid w:val="0082488C"/>
    <w:rsid w:val="00835197"/>
    <w:rsid w:val="00840206"/>
    <w:rsid w:val="00842047"/>
    <w:rsid w:val="00845770"/>
    <w:rsid w:val="00855102"/>
    <w:rsid w:val="008623CD"/>
    <w:rsid w:val="008649B3"/>
    <w:rsid w:val="00871ECA"/>
    <w:rsid w:val="00877DAB"/>
    <w:rsid w:val="008812D9"/>
    <w:rsid w:val="00884D8A"/>
    <w:rsid w:val="0089224C"/>
    <w:rsid w:val="008B43CE"/>
    <w:rsid w:val="008C41D7"/>
    <w:rsid w:val="008E7FC3"/>
    <w:rsid w:val="008F36E4"/>
    <w:rsid w:val="00905783"/>
    <w:rsid w:val="0091610D"/>
    <w:rsid w:val="009242BE"/>
    <w:rsid w:val="0093227A"/>
    <w:rsid w:val="00937451"/>
    <w:rsid w:val="00941263"/>
    <w:rsid w:val="009461B0"/>
    <w:rsid w:val="00951510"/>
    <w:rsid w:val="00955741"/>
    <w:rsid w:val="009613C7"/>
    <w:rsid w:val="00966370"/>
    <w:rsid w:val="00986D4E"/>
    <w:rsid w:val="009913DB"/>
    <w:rsid w:val="009925F0"/>
    <w:rsid w:val="009A33D0"/>
    <w:rsid w:val="009C55A9"/>
    <w:rsid w:val="009E5537"/>
    <w:rsid w:val="009F633E"/>
    <w:rsid w:val="00A31000"/>
    <w:rsid w:val="00A5538D"/>
    <w:rsid w:val="00A717A2"/>
    <w:rsid w:val="00A8657A"/>
    <w:rsid w:val="00AC0C8A"/>
    <w:rsid w:val="00AC1BE5"/>
    <w:rsid w:val="00AD214E"/>
    <w:rsid w:val="00AD68F2"/>
    <w:rsid w:val="00AE1308"/>
    <w:rsid w:val="00AF12A2"/>
    <w:rsid w:val="00AF23B8"/>
    <w:rsid w:val="00B04035"/>
    <w:rsid w:val="00B1061C"/>
    <w:rsid w:val="00B1778C"/>
    <w:rsid w:val="00B24699"/>
    <w:rsid w:val="00B25A82"/>
    <w:rsid w:val="00B35B7A"/>
    <w:rsid w:val="00B37305"/>
    <w:rsid w:val="00B3758B"/>
    <w:rsid w:val="00B41F8B"/>
    <w:rsid w:val="00B6475C"/>
    <w:rsid w:val="00B662AB"/>
    <w:rsid w:val="00B71A71"/>
    <w:rsid w:val="00B722C2"/>
    <w:rsid w:val="00B905B7"/>
    <w:rsid w:val="00BA0209"/>
    <w:rsid w:val="00BA1DD5"/>
    <w:rsid w:val="00BB1198"/>
    <w:rsid w:val="00BB52EF"/>
    <w:rsid w:val="00BC402F"/>
    <w:rsid w:val="00BC6153"/>
    <w:rsid w:val="00BC76D0"/>
    <w:rsid w:val="00BF16BE"/>
    <w:rsid w:val="00C02C67"/>
    <w:rsid w:val="00C136B2"/>
    <w:rsid w:val="00C158BC"/>
    <w:rsid w:val="00C30C12"/>
    <w:rsid w:val="00C35A50"/>
    <w:rsid w:val="00C42680"/>
    <w:rsid w:val="00C50305"/>
    <w:rsid w:val="00C5689A"/>
    <w:rsid w:val="00C75D3A"/>
    <w:rsid w:val="00CD129F"/>
    <w:rsid w:val="00CD1C66"/>
    <w:rsid w:val="00CD657F"/>
    <w:rsid w:val="00D00EB0"/>
    <w:rsid w:val="00D117B7"/>
    <w:rsid w:val="00D12AEE"/>
    <w:rsid w:val="00D2360E"/>
    <w:rsid w:val="00D40A9D"/>
    <w:rsid w:val="00D40B07"/>
    <w:rsid w:val="00D47FA6"/>
    <w:rsid w:val="00D515FD"/>
    <w:rsid w:val="00D64221"/>
    <w:rsid w:val="00D95C97"/>
    <w:rsid w:val="00DA66B4"/>
    <w:rsid w:val="00DB3B08"/>
    <w:rsid w:val="00DB7C97"/>
    <w:rsid w:val="00DD5B0C"/>
    <w:rsid w:val="00DD7B3B"/>
    <w:rsid w:val="00DE0E69"/>
    <w:rsid w:val="00DE1D14"/>
    <w:rsid w:val="00DE6E80"/>
    <w:rsid w:val="00DF7683"/>
    <w:rsid w:val="00E0419A"/>
    <w:rsid w:val="00E0675C"/>
    <w:rsid w:val="00E10B26"/>
    <w:rsid w:val="00E11DD2"/>
    <w:rsid w:val="00E30763"/>
    <w:rsid w:val="00E34D99"/>
    <w:rsid w:val="00E438C9"/>
    <w:rsid w:val="00E46246"/>
    <w:rsid w:val="00E52828"/>
    <w:rsid w:val="00E54929"/>
    <w:rsid w:val="00E5722A"/>
    <w:rsid w:val="00E76BB8"/>
    <w:rsid w:val="00E840F9"/>
    <w:rsid w:val="00EB4F4A"/>
    <w:rsid w:val="00EC1C22"/>
    <w:rsid w:val="00ED270D"/>
    <w:rsid w:val="00EF2422"/>
    <w:rsid w:val="00EF2613"/>
    <w:rsid w:val="00F11979"/>
    <w:rsid w:val="00F44A71"/>
    <w:rsid w:val="00F62582"/>
    <w:rsid w:val="00F73BA2"/>
    <w:rsid w:val="00F74142"/>
    <w:rsid w:val="00F87D58"/>
    <w:rsid w:val="00F9083B"/>
    <w:rsid w:val="00F94ADC"/>
    <w:rsid w:val="00F94E4C"/>
    <w:rsid w:val="00FA41BD"/>
    <w:rsid w:val="00FB5865"/>
    <w:rsid w:val="00FB68D4"/>
    <w:rsid w:val="00FC7AB1"/>
    <w:rsid w:val="00FD41E8"/>
    <w:rsid w:val="00FD481A"/>
    <w:rsid w:val="00FD6F6E"/>
    <w:rsid w:val="00FE3A09"/>
    <w:rsid w:val="00FE4B3C"/>
    <w:rsid w:val="00FF2F36"/>
    <w:rsid w:val="0408C52A"/>
    <w:rsid w:val="0DE56326"/>
    <w:rsid w:val="1E9F0BCF"/>
    <w:rsid w:val="1EC30E4C"/>
    <w:rsid w:val="231E8C49"/>
    <w:rsid w:val="23C0DF3B"/>
    <w:rsid w:val="2B9A1776"/>
    <w:rsid w:val="2BEB42AD"/>
    <w:rsid w:val="2CA10D61"/>
    <w:rsid w:val="33C28327"/>
    <w:rsid w:val="412DA534"/>
    <w:rsid w:val="45BDD998"/>
    <w:rsid w:val="4D8F2F8E"/>
    <w:rsid w:val="4E4D6CE1"/>
    <w:rsid w:val="540FA6D8"/>
    <w:rsid w:val="563F5669"/>
    <w:rsid w:val="5F4FE641"/>
    <w:rsid w:val="6AED7514"/>
    <w:rsid w:val="70D6F70F"/>
    <w:rsid w:val="7C17A016"/>
    <w:rsid w:val="7F5207D5"/>
    <w:rsid w:val="7F76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C1264F"/>
  <w15:chartTrackingRefBased/>
  <w15:docId w15:val="{C59BEBD0-21ED-43D6-B11E-F12F7D3A1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34D99"/>
    <w:pPr>
      <w:spacing w:after="119" w:line="252" w:lineRule="auto"/>
    </w:pPr>
    <w:rPr>
      <w:rFonts w:ascii="Myriad Pro" w:hAnsi="Myriad Pro"/>
      <w:sz w:val="18"/>
      <w:szCs w:val="18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4D99"/>
    <w:pPr>
      <w:keepNext/>
      <w:keepLines/>
      <w:pageBreakBefore/>
      <w:numPr>
        <w:numId w:val="11"/>
      </w:numPr>
      <w:spacing w:before="198" w:after="312"/>
      <w:outlineLvl w:val="0"/>
    </w:pPr>
    <w:rPr>
      <w:rFonts w:ascii="Museo 700" w:hAnsi="Museo 700" w:eastAsiaTheme="majorEastAsia" w:cstheme="majorBidi"/>
      <w:color w:val="FFC82E"/>
      <w:sz w:val="40"/>
      <w:szCs w:val="32"/>
      <w:lang w:val="en-GB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34D99"/>
    <w:pPr>
      <w:pageBreakBefore w:val="0"/>
      <w:numPr>
        <w:ilvl w:val="1"/>
      </w:numPr>
      <w:spacing w:before="232" w:after="113"/>
      <w:outlineLvl w:val="1"/>
    </w:pPr>
    <w:rPr>
      <w:rFonts w:ascii="Myriad Pro" w:hAnsi="Myriad Pro"/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34D99"/>
    <w:pPr>
      <w:numPr>
        <w:ilvl w:val="2"/>
      </w:numPr>
      <w:spacing w:after="57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701250"/>
    <w:pPr>
      <w:numPr>
        <w:ilvl w:val="0"/>
        <w:numId w:val="0"/>
      </w:numPr>
      <w:ind w:left="-1814"/>
      <w:outlineLvl w:val="3"/>
    </w:pPr>
    <w:rPr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rsid w:val="00313E7C"/>
    <w:pPr>
      <w:spacing w:after="0" w:line="240" w:lineRule="auto"/>
    </w:pPr>
    <w:rPr>
      <w:rFonts w:eastAsiaTheme="minorEastAsia"/>
      <w:lang w:val="en-US"/>
    </w:rPr>
  </w:style>
  <w:style w:type="character" w:styleId="KeinLeerraumZchn" w:customStyle="1">
    <w:name w:val="Kein Leerraum Zchn"/>
    <w:basedOn w:val="Absatz-Standardschriftart"/>
    <w:link w:val="KeinLeerraum"/>
    <w:uiPriority w:val="1"/>
    <w:rsid w:val="00313E7C"/>
    <w:rPr>
      <w:rFonts w:eastAsiaTheme="minorEastAsia"/>
      <w:lang w:val="en-US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E34D99"/>
    <w:rPr>
      <w:rFonts w:ascii="Museo 700" w:hAnsi="Museo 700" w:eastAsiaTheme="majorEastAsia" w:cstheme="majorBidi"/>
      <w:color w:val="FFC82E"/>
      <w:sz w:val="40"/>
      <w:szCs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313E7C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13E7C"/>
  </w:style>
  <w:style w:type="paragraph" w:styleId="Fuzeile">
    <w:name w:val="footer"/>
    <w:basedOn w:val="Standard"/>
    <w:link w:val="FuzeileZchn"/>
    <w:uiPriority w:val="99"/>
    <w:unhideWhenUsed/>
    <w:rsid w:val="00313E7C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13E7C"/>
  </w:style>
  <w:style w:type="paragraph" w:styleId="Textbody" w:customStyle="1">
    <w:name w:val="Text body"/>
    <w:basedOn w:val="Standard"/>
    <w:rsid w:val="00313E7C"/>
    <w:pPr>
      <w:autoSpaceDN w:val="0"/>
      <w:spacing w:after="120" w:line="251" w:lineRule="auto"/>
      <w:textAlignment w:val="baseline"/>
    </w:pPr>
    <w:rPr>
      <w:rFonts w:eastAsia="Myriad Pro" w:cs="Myriad Pro"/>
      <w:color w:val="000000"/>
      <w:kern w:val="3"/>
      <w:szCs w:val="24"/>
      <w:lang w:val="en-GB" w:bidi="en-US"/>
    </w:rPr>
  </w:style>
  <w:style w:type="paragraph" w:styleId="Titel">
    <w:name w:val="Title"/>
    <w:basedOn w:val="Standard"/>
    <w:next w:val="Untertitel"/>
    <w:link w:val="TitelZchn"/>
    <w:rsid w:val="00313E7C"/>
    <w:pPr>
      <w:keepNext/>
      <w:autoSpaceDN w:val="0"/>
      <w:spacing w:line="251" w:lineRule="auto"/>
      <w:textAlignment w:val="baseline"/>
    </w:pPr>
    <w:rPr>
      <w:rFonts w:ascii="Museo 700" w:hAnsi="Museo 700" w:eastAsia="Museo 700" w:cs="Museo 700"/>
      <w:b/>
      <w:bCs/>
      <w:color w:val="FFC82E"/>
      <w:kern w:val="3"/>
      <w:sz w:val="56"/>
      <w:szCs w:val="36"/>
      <w:lang w:val="en-GB" w:bidi="en-US"/>
    </w:rPr>
  </w:style>
  <w:style w:type="character" w:styleId="TitelZchn" w:customStyle="1">
    <w:name w:val="Titel Zchn"/>
    <w:basedOn w:val="Absatz-Standardschriftart"/>
    <w:link w:val="Titel"/>
    <w:rsid w:val="00313E7C"/>
    <w:rPr>
      <w:rFonts w:ascii="Museo 700" w:hAnsi="Museo 700" w:eastAsia="Museo 700" w:cs="Museo 700"/>
      <w:b/>
      <w:bCs/>
      <w:color w:val="FFC82E"/>
      <w:kern w:val="3"/>
      <w:sz w:val="56"/>
      <w:szCs w:val="36"/>
      <w:lang w:val="en-GB" w:bidi="en-US"/>
    </w:rPr>
  </w:style>
  <w:style w:type="paragraph" w:styleId="Untertitel">
    <w:name w:val="Subtitle"/>
    <w:basedOn w:val="Standard"/>
    <w:next w:val="Standard"/>
    <w:link w:val="UntertitelZchn"/>
    <w:uiPriority w:val="11"/>
    <w:rsid w:val="00B6475C"/>
    <w:pPr>
      <w:numPr>
        <w:ilvl w:val="1"/>
      </w:numPr>
    </w:pPr>
    <w:rPr>
      <w:rFonts w:eastAsiaTheme="minorEastAsia"/>
      <w:i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B6475C"/>
    <w:rPr>
      <w:rFonts w:ascii="Myriad Pro" w:hAnsi="Myriad Pro" w:eastAsiaTheme="minorEastAsia"/>
      <w:i/>
      <w:color w:val="5A5A5A" w:themeColor="text1" w:themeTint="A5"/>
      <w:spacing w:val="15"/>
    </w:rPr>
  </w:style>
  <w:style w:type="paragraph" w:styleId="Titel1" w:customStyle="1">
    <w:name w:val="Titel1"/>
    <w:basedOn w:val="Titel"/>
    <w:link w:val="TitelChar"/>
    <w:qFormat/>
    <w:rsid w:val="00B6475C"/>
  </w:style>
  <w:style w:type="paragraph" w:styleId="070709Kopfzeile" w:customStyle="1">
    <w:name w:val="07_07/09_Kopfzeile"/>
    <w:basedOn w:val="Standard"/>
    <w:rsid w:val="00B6475C"/>
    <w:pPr>
      <w:autoSpaceDN w:val="0"/>
      <w:spacing w:after="0" w:line="180" w:lineRule="atLeast"/>
      <w:textAlignment w:val="baseline"/>
    </w:pPr>
    <w:rPr>
      <w:rFonts w:eastAsia="Myriad Pro" w:cs="Myriad Pro"/>
      <w:kern w:val="3"/>
      <w:sz w:val="14"/>
      <w:szCs w:val="24"/>
      <w:lang w:val="en-GB" w:bidi="en-US"/>
    </w:rPr>
  </w:style>
  <w:style w:type="character" w:styleId="TitelChar" w:customStyle="1">
    <w:name w:val="Titel Char"/>
    <w:basedOn w:val="TitelZchn"/>
    <w:link w:val="Titel1"/>
    <w:rsid w:val="00B6475C"/>
    <w:rPr>
      <w:rFonts w:ascii="Museo 700" w:hAnsi="Museo 700" w:eastAsia="Museo 700" w:cs="Museo 700"/>
      <w:b/>
      <w:bCs/>
      <w:color w:val="FFC82E"/>
      <w:kern w:val="3"/>
      <w:sz w:val="56"/>
      <w:szCs w:val="36"/>
      <w:lang w:val="en-GB" w:bidi="en-US"/>
    </w:rPr>
  </w:style>
  <w:style w:type="character" w:styleId="Seitenzahl">
    <w:name w:val="page number"/>
    <w:basedOn w:val="Absatz-Standardschriftart"/>
    <w:rsid w:val="00F74142"/>
    <w:rPr>
      <w:rFonts w:ascii="Futura Md BT" w:hAnsi="Futura Md BT" w:eastAsia="Futura Md BT" w:cs="Futura Md BT"/>
      <w:sz w:val="16"/>
    </w:rPr>
  </w:style>
  <w:style w:type="paragraph" w:styleId="Textkrperpreamble" w:customStyle="1">
    <w:name w:val="Textkörper_preamble"/>
    <w:basedOn w:val="Textbody"/>
    <w:rsid w:val="000044E6"/>
  </w:style>
  <w:style w:type="character" w:styleId="StrongEmphasis" w:customStyle="1">
    <w:name w:val="Strong Emphasis"/>
    <w:rsid w:val="000044E6"/>
    <w:rPr>
      <w:b/>
      <w:bCs/>
    </w:rPr>
  </w:style>
  <w:style w:type="paragraph" w:styleId="TableContents" w:customStyle="1">
    <w:name w:val="Table Contents"/>
    <w:basedOn w:val="Standard"/>
    <w:rsid w:val="00F62582"/>
    <w:pPr>
      <w:suppressLineNumbers/>
      <w:autoSpaceDN w:val="0"/>
      <w:spacing w:after="120" w:line="251" w:lineRule="auto"/>
      <w:textAlignment w:val="baseline"/>
    </w:pPr>
    <w:rPr>
      <w:rFonts w:eastAsia="Myriad Pro" w:cs="Myriad Pro"/>
      <w:color w:val="000000"/>
      <w:kern w:val="3"/>
      <w:szCs w:val="24"/>
      <w:lang w:val="en-GB" w:bidi="en-US"/>
    </w:rPr>
  </w:style>
  <w:style w:type="paragraph" w:styleId="TableHeading" w:customStyle="1">
    <w:name w:val="Table Heading"/>
    <w:basedOn w:val="TableContents"/>
    <w:rsid w:val="00F62582"/>
    <w:pPr>
      <w:shd w:val="clear" w:color="auto" w:fill="BFB69F"/>
      <w:jc w:val="center"/>
    </w:pPr>
    <w:rPr>
      <w:b/>
      <w:bCs/>
      <w:i/>
      <w:iCs/>
      <w:color w:val="FFFCFC"/>
    </w:rPr>
  </w:style>
  <w:style w:type="paragraph" w:styleId="TabellenInhaltZentriert" w:customStyle="1">
    <w:name w:val="Tabellen Inhalt Zentriert"/>
    <w:basedOn w:val="TableContents"/>
    <w:rsid w:val="00F62582"/>
    <w:pPr>
      <w:suppressAutoHyphens/>
      <w:jc w:val="center"/>
    </w:pPr>
  </w:style>
  <w:style w:type="character" w:styleId="Fett">
    <w:name w:val="Strong"/>
    <w:uiPriority w:val="22"/>
    <w:rsid w:val="00DD5B0C"/>
    <w:rPr>
      <w:b/>
      <w:bCs/>
      <w:color w:val="000000"/>
      <w:szCs w:val="18"/>
    </w:rPr>
  </w:style>
  <w:style w:type="paragraph" w:styleId="western" w:customStyle="1">
    <w:name w:val="western"/>
    <w:basedOn w:val="Standard"/>
    <w:rsid w:val="00DD5B0C"/>
    <w:pPr>
      <w:spacing w:before="100" w:beforeAutospacing="1"/>
      <w:ind w:left="1418"/>
    </w:pPr>
    <w:rPr>
      <w:rFonts w:eastAsia="Times New Roman" w:cs="Times New Roman"/>
      <w:color w:val="000000"/>
      <w:lang w:val="de-CH" w:eastAsia="de-CH"/>
    </w:rPr>
  </w:style>
  <w:style w:type="numbering" w:styleId="DuagonListStyle" w:customStyle="1">
    <w:name w:val="DuagonListStyle"/>
    <w:uiPriority w:val="99"/>
    <w:rsid w:val="000667BD"/>
    <w:pPr>
      <w:numPr>
        <w:numId w:val="2"/>
      </w:numPr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E34D99"/>
    <w:rPr>
      <w:rFonts w:ascii="Myriad Pro" w:hAnsi="Myriad Pro" w:eastAsiaTheme="majorEastAsia" w:cstheme="majorBidi"/>
      <w:b/>
      <w:color w:val="FFC82E"/>
      <w:sz w:val="28"/>
      <w:szCs w:val="32"/>
      <w:lang w:val="en-GB"/>
    </w:rPr>
  </w:style>
  <w:style w:type="table" w:styleId="Tabellenraster">
    <w:name w:val="Table Grid"/>
    <w:basedOn w:val="NormaleTabelle"/>
    <w:uiPriority w:val="39"/>
    <w:rsid w:val="004355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ntabelle7farbigAkzent6">
    <w:name w:val="List Table 7 Colorful Accent 6"/>
    <w:basedOn w:val="NormaleTabelle"/>
    <w:uiPriority w:val="52"/>
    <w:rsid w:val="004355A1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5">
    <w:name w:val="Grid Table 1 Light Accent 5"/>
    <w:basedOn w:val="NormaleTabelle"/>
    <w:uiPriority w:val="46"/>
    <w:rsid w:val="00247A5B"/>
    <w:pPr>
      <w:spacing w:after="0" w:line="240" w:lineRule="auto"/>
    </w:pPr>
    <w:tblPr>
      <w:tblStyleRowBandSize w:val="1"/>
      <w:tblStyleColBandSize w:val="1"/>
      <w:tblBorders>
        <w:top w:val="single" w:color="B7B7B7" w:themeColor="accent5" w:themeTint="66" w:sz="4" w:space="0"/>
        <w:left w:val="single" w:color="B7B7B7" w:themeColor="accent5" w:themeTint="66" w:sz="4" w:space="0"/>
        <w:bottom w:val="single" w:color="B7B7B7" w:themeColor="accent5" w:themeTint="66" w:sz="4" w:space="0"/>
        <w:right w:val="single" w:color="B7B7B7" w:themeColor="accent5" w:themeTint="66" w:sz="4" w:space="0"/>
        <w:insideH w:val="single" w:color="B7B7B7" w:themeColor="accent5" w:themeTint="66" w:sz="4" w:space="0"/>
        <w:insideV w:val="single" w:color="B7B7B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uagonTableStyle" w:customStyle="1">
    <w:name w:val="DuagonTableStyle"/>
    <w:basedOn w:val="NormaleTabelle"/>
    <w:uiPriority w:val="99"/>
    <w:rsid w:val="00B1778C"/>
    <w:pPr>
      <w:spacing w:before="57" w:after="57" w:line="240" w:lineRule="auto"/>
    </w:pPr>
    <w:rPr>
      <w:rFonts w:ascii="Myriad Pro" w:hAnsi="Myriad Pro"/>
      <w:sz w:val="28"/>
    </w:rPr>
    <w:tblPr>
      <w:tblBorders>
        <w:top w:val="single" w:color="BFB69F" w:sz="12" w:space="0"/>
        <w:left w:val="single" w:color="BFB69F" w:sz="12" w:space="0"/>
        <w:bottom w:val="single" w:color="BFB69F" w:sz="12" w:space="0"/>
        <w:right w:val="single" w:color="BFB69F" w:sz="12" w:space="0"/>
        <w:insideH w:val="single" w:color="BFB69F" w:sz="12" w:space="0"/>
        <w:insideV w:val="single" w:color="BFB69F" w:sz="12" w:space="0"/>
      </w:tblBorders>
    </w:tblPr>
    <w:tcPr>
      <w:shd w:val="clear" w:color="auto" w:fill="auto"/>
      <w:vAlign w:val="center"/>
    </w:tcPr>
    <w:tblStylePr w:type="firstRow">
      <w:rPr>
        <w:b/>
        <w:color w:val="FFFFFF" w:themeColor="background1"/>
      </w:rPr>
      <w:tblPr/>
      <w:tcPr>
        <w:shd w:val="clear" w:color="auto" w:fill="BFB69F"/>
      </w:tcPr>
    </w:tblStylePr>
  </w:style>
  <w:style w:type="character" w:styleId="berschrift3Zchn" w:customStyle="1">
    <w:name w:val="Überschrift 3 Zchn"/>
    <w:basedOn w:val="Absatz-Standardschriftart"/>
    <w:link w:val="berschrift3"/>
    <w:uiPriority w:val="9"/>
    <w:rsid w:val="00E34D99"/>
    <w:rPr>
      <w:rFonts w:ascii="Myriad Pro" w:hAnsi="Myriad Pro" w:eastAsiaTheme="majorEastAsia" w:cstheme="majorBidi"/>
      <w:b/>
      <w:color w:val="FFC82E"/>
      <w:sz w:val="24"/>
      <w:szCs w:val="32"/>
      <w:lang w:val="en-GB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701250"/>
    <w:rPr>
      <w:rFonts w:ascii="Myriad Pro" w:hAnsi="Myriad Pro" w:eastAsiaTheme="majorEastAsia" w:cstheme="majorBidi"/>
      <w:b/>
      <w:color w:val="FFC82E"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BA0209"/>
    <w:pPr>
      <w:spacing w:after="100"/>
      <w:ind w:left="180"/>
    </w:pPr>
    <w:rPr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E5537"/>
    <w:pPr>
      <w:spacing w:before="240" w:after="120"/>
    </w:pPr>
    <w:rPr>
      <w:b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50305"/>
    <w:pPr>
      <w:spacing w:after="0"/>
      <w:ind w:left="357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BA0209"/>
    <w:rPr>
      <w:color w:val="B3B3B3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23C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FA6"/>
    <w:pPr>
      <w:spacing w:after="0" w:line="240" w:lineRule="auto"/>
    </w:pPr>
    <w:rPr>
      <w:rFonts w:ascii="Segoe UI" w:hAnsi="Segoe UI" w:cs="Segoe UI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47FA6"/>
    <w:rPr>
      <w:rFonts w:ascii="Segoe UI" w:hAnsi="Segoe UI" w:cs="Segoe UI"/>
      <w:sz w:val="18"/>
      <w:szCs w:val="18"/>
      <w:lang w:val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de-CH" w:eastAsia="de-CH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rsid w:val="00AC1BE5"/>
    <w:rPr>
      <w:rFonts w:ascii="Courier New" w:hAnsi="Courier New" w:eastAsia="Times New Roman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444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DUAGON">
      <a:dk1>
        <a:sysClr val="windowText" lastClr="000000"/>
      </a:dk1>
      <a:lt1>
        <a:sysClr val="window" lastClr="FFFFFF"/>
      </a:lt1>
      <a:dk2>
        <a:srgbClr val="002663"/>
      </a:dk2>
      <a:lt2>
        <a:srgbClr val="FFC82E"/>
      </a:lt2>
      <a:accent1>
        <a:srgbClr val="B7D4E9"/>
      </a:accent1>
      <a:accent2>
        <a:srgbClr val="417CBB"/>
      </a:accent2>
      <a:accent3>
        <a:srgbClr val="717064"/>
      </a:accent3>
      <a:accent4>
        <a:srgbClr val="BFB69F"/>
      </a:accent4>
      <a:accent5>
        <a:srgbClr val="4D4D4D"/>
      </a:accent5>
      <a:accent6>
        <a:srgbClr val="808080"/>
      </a:accent6>
      <a:hlink>
        <a:srgbClr val="B3B3B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5B9329FE3C7847921A030750530871" ma:contentTypeVersion="3" ma:contentTypeDescription="Ein neues Dokument erstellen." ma:contentTypeScope="" ma:versionID="e2c9fafda776b3987b2e1d2f80ab2ba6">
  <xsd:schema xmlns:xsd="http://www.w3.org/2001/XMLSchema" xmlns:xs="http://www.w3.org/2001/XMLSchema" xmlns:p="http://schemas.microsoft.com/office/2006/metadata/properties" xmlns:ns2="06b0a715-9782-498b-8e0b-5ada6aa8be98" targetNamespace="http://schemas.microsoft.com/office/2006/metadata/properties" ma:root="true" ma:fieldsID="bb35388c584d00b64a23c2b7e9aece00" ns2:_="">
    <xsd:import namespace="06b0a715-9782-498b-8e0b-5ada6aa8be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0a715-9782-498b-8e0b-5ada6aa8b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07129A-3C25-46D7-851A-BE5EF82E0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0a715-9782-498b-8e0b-5ada6aa8b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441AF-84FC-4E6C-87FA-5BE55CC93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35D7A9-2590-42B4-AFA0-5722CC4277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EA0CCC-B1FF-4BA6-A119-F5A1D9C8F90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matthias.vonorelli@duagon.com</dc:creator>
  <keywords/>
  <dc:description/>
  <lastModifiedBy>Cantone Robin Werner</lastModifiedBy>
  <revision>3</revision>
  <lastPrinted>2017-10-25T15:20:00.0000000Z</lastPrinted>
  <dcterms:created xsi:type="dcterms:W3CDTF">2023-02-27T14:31:00.0000000Z</dcterms:created>
  <dcterms:modified xsi:type="dcterms:W3CDTF">2023-03-07T10:06:04.8909302Z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Nr">
    <vt:lpwstr>d-001047-002949</vt:lpwstr>
  </property>
  <property fmtid="{D5CDD505-2E9C-101B-9397-08002B2CF9AE}" pid="3" name="DokReleaseDate">
    <vt:lpwstr>2016-06-15</vt:lpwstr>
  </property>
  <property fmtid="{D5CDD505-2E9C-101B-9397-08002B2CF9AE}" pid="4" name="DokReleasedBy">
    <vt:lpwstr>PZ</vt:lpwstr>
  </property>
  <property fmtid="{D5CDD505-2E9C-101B-9397-08002B2CF9AE}" pid="5" name="ContentTypeId">
    <vt:lpwstr>0x010100A45B9329FE3C7847921A030750530871</vt:lpwstr>
  </property>
  <property fmtid="{D5CDD505-2E9C-101B-9397-08002B2CF9AE}" pid="6" name="Order">
    <vt:r8>1900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