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8AAD" w14:textId="77777777" w:rsidR="00DA32FA" w:rsidRPr="00DA32FA" w:rsidRDefault="00DA32FA" w:rsidP="00DA32FA">
      <w:pPr>
        <w:rPr>
          <w:b/>
          <w:bCs/>
        </w:rPr>
      </w:pPr>
      <w:proofErr w:type="spellStart"/>
      <w:r w:rsidRPr="00DA32FA">
        <w:rPr>
          <w:b/>
          <w:bCs/>
        </w:rPr>
        <w:t>PatrolIQ</w:t>
      </w:r>
      <w:proofErr w:type="spellEnd"/>
      <w:r w:rsidRPr="00DA32FA">
        <w:rPr>
          <w:b/>
          <w:bCs/>
        </w:rPr>
        <w:t xml:space="preserve"> – Smart Safety Analytics Platform</w:t>
      </w:r>
    </w:p>
    <w:p w14:paraId="4BF3CC70" w14:textId="77777777" w:rsidR="00DA32FA" w:rsidRPr="00DA32FA" w:rsidRDefault="00DA32FA" w:rsidP="00DA32FA">
      <w:pPr>
        <w:rPr>
          <w:b/>
          <w:bCs/>
        </w:rPr>
      </w:pPr>
      <w:r w:rsidRPr="00DA32FA">
        <w:rPr>
          <w:b/>
          <w:bCs/>
        </w:rPr>
        <w:t>Executive Summary</w:t>
      </w:r>
    </w:p>
    <w:p w14:paraId="62F6CA5D" w14:textId="77777777" w:rsidR="00DA32FA" w:rsidRPr="00DA32FA" w:rsidRDefault="00DA32FA" w:rsidP="00DA32FA">
      <w:r w:rsidRPr="00DA32FA">
        <w:t xml:space="preserve">Urban safety agencies are increasingly challenged by the scale, complexity, and velocity of crime data. Traditional policing methods often rely on historical intuition and manual analysis, limiting the ability to respond proactively to emerging threats. </w:t>
      </w:r>
      <w:proofErr w:type="spellStart"/>
      <w:r w:rsidRPr="00DA32FA">
        <w:rPr>
          <w:b/>
          <w:bCs/>
        </w:rPr>
        <w:t>PatrolIQ</w:t>
      </w:r>
      <w:proofErr w:type="spellEnd"/>
      <w:r w:rsidRPr="00DA32FA">
        <w:t xml:space="preserve"> is a data-driven urban safety intelligence platform designed to address these challenges by leveraging large-scale crime data, unsupervised machine learning, and advanced visualization techniques.</w:t>
      </w:r>
    </w:p>
    <w:p w14:paraId="30BE3E48" w14:textId="77777777" w:rsidR="00DA32FA" w:rsidRPr="00DA32FA" w:rsidRDefault="00DA32FA" w:rsidP="00DA32FA">
      <w:proofErr w:type="spellStart"/>
      <w:r w:rsidRPr="00DA32FA">
        <w:t>PatrolIQ</w:t>
      </w:r>
      <w:proofErr w:type="spellEnd"/>
      <w:r w:rsidRPr="00DA32FA">
        <w:t xml:space="preserve"> </w:t>
      </w:r>
      <w:proofErr w:type="spellStart"/>
      <w:r w:rsidRPr="00DA32FA">
        <w:t>analyzes</w:t>
      </w:r>
      <w:proofErr w:type="spellEnd"/>
      <w:r w:rsidRPr="00DA32FA">
        <w:t xml:space="preserve"> over </w:t>
      </w:r>
      <w:r w:rsidRPr="00DA32FA">
        <w:rPr>
          <w:b/>
          <w:bCs/>
        </w:rPr>
        <w:t>500,000 crime records from the City of Chicago</w:t>
      </w:r>
      <w:r w:rsidRPr="00DA32FA">
        <w:t xml:space="preserve"> to identify geographic crime hotspots, temporal crime patterns, and hidden structures within high-dimensional crime data. By transforming raw crime records into actionable insights, the platform enables law enforcement agencies, city administrators, and emergency responders to make faster, smarter, and evidence-based decisions that enhance public safety.</w:t>
      </w:r>
    </w:p>
    <w:p w14:paraId="0D682A99" w14:textId="77777777" w:rsidR="00DA32FA" w:rsidRPr="00DA32FA" w:rsidRDefault="00DA32FA" w:rsidP="00DA32FA">
      <w:r w:rsidRPr="00DA32FA">
        <w:pict w14:anchorId="700D8C53">
          <v:rect id="_x0000_i1143" style="width:0;height:1.5pt" o:hralign="center" o:hrstd="t" o:hr="t" fillcolor="#a0a0a0" stroked="f"/>
        </w:pict>
      </w:r>
    </w:p>
    <w:p w14:paraId="7036EC45" w14:textId="77777777" w:rsidR="00DA32FA" w:rsidRPr="00DA32FA" w:rsidRDefault="00DA32FA" w:rsidP="00DA32FA">
      <w:pPr>
        <w:rPr>
          <w:b/>
          <w:bCs/>
        </w:rPr>
      </w:pPr>
      <w:r w:rsidRPr="00DA32FA">
        <w:rPr>
          <w:b/>
          <w:bCs/>
        </w:rPr>
        <w:t>1. Introduction</w:t>
      </w:r>
    </w:p>
    <w:p w14:paraId="06131838" w14:textId="77777777" w:rsidR="00DA32FA" w:rsidRPr="00DA32FA" w:rsidRDefault="00DA32FA" w:rsidP="00DA32FA">
      <w:r w:rsidRPr="00DA32FA">
        <w:t>Modern cities generate massive volumes of crime-related data, yet much of this information remains underutilized due to limitations in traditional analytics approaches. Law enforcement agencies require systems that can:</w:t>
      </w:r>
    </w:p>
    <w:p w14:paraId="2594C748" w14:textId="77777777" w:rsidR="00DA32FA" w:rsidRPr="00DA32FA" w:rsidRDefault="00DA32FA" w:rsidP="00DA32FA">
      <w:pPr>
        <w:numPr>
          <w:ilvl w:val="0"/>
          <w:numId w:val="30"/>
        </w:numPr>
      </w:pPr>
      <w:r w:rsidRPr="00DA32FA">
        <w:t>Process large datasets efficiently</w:t>
      </w:r>
    </w:p>
    <w:p w14:paraId="57ADCBB4" w14:textId="77777777" w:rsidR="00DA32FA" w:rsidRPr="00DA32FA" w:rsidRDefault="00DA32FA" w:rsidP="00DA32FA">
      <w:pPr>
        <w:numPr>
          <w:ilvl w:val="0"/>
          <w:numId w:val="30"/>
        </w:numPr>
      </w:pPr>
      <w:r w:rsidRPr="00DA32FA">
        <w:t>Reveal hidden crime patterns without predefined labels</w:t>
      </w:r>
    </w:p>
    <w:p w14:paraId="416C9B39" w14:textId="77777777" w:rsidR="00DA32FA" w:rsidRPr="00DA32FA" w:rsidRDefault="00DA32FA" w:rsidP="00DA32FA">
      <w:pPr>
        <w:numPr>
          <w:ilvl w:val="0"/>
          <w:numId w:val="30"/>
        </w:numPr>
      </w:pPr>
      <w:r w:rsidRPr="00DA32FA">
        <w:t>Provide intuitive, visual insights for operational decision-making</w:t>
      </w:r>
    </w:p>
    <w:p w14:paraId="7E8BA395" w14:textId="77777777" w:rsidR="00DA32FA" w:rsidRPr="00DA32FA" w:rsidRDefault="00DA32FA" w:rsidP="00DA32FA">
      <w:proofErr w:type="spellStart"/>
      <w:r w:rsidRPr="00DA32FA">
        <w:t>PatrolIQ</w:t>
      </w:r>
      <w:proofErr w:type="spellEnd"/>
      <w:r w:rsidRPr="00DA32FA">
        <w:t xml:space="preserve"> was developed to meet these needs. The platform applies </w:t>
      </w:r>
      <w:r w:rsidRPr="00DA32FA">
        <w:rPr>
          <w:b/>
          <w:bCs/>
        </w:rPr>
        <w:t>unsupervised learning</w:t>
      </w:r>
      <w:r w:rsidRPr="00DA32FA">
        <w:t xml:space="preserve">, </w:t>
      </w:r>
      <w:r w:rsidRPr="00DA32FA">
        <w:rPr>
          <w:b/>
          <w:bCs/>
        </w:rPr>
        <w:t>geospatial analysis</w:t>
      </w:r>
      <w:r w:rsidRPr="00DA32FA">
        <w:t xml:space="preserve">, and </w:t>
      </w:r>
      <w:r w:rsidRPr="00DA32FA">
        <w:rPr>
          <w:b/>
          <w:bCs/>
        </w:rPr>
        <w:t>dimensionality reduction</w:t>
      </w:r>
      <w:r w:rsidRPr="00DA32FA">
        <w:t xml:space="preserve"> to uncover meaningful crime patterns and support proactive policing strategies.</w:t>
      </w:r>
    </w:p>
    <w:p w14:paraId="4E0F8F14" w14:textId="77777777" w:rsidR="00DA32FA" w:rsidRPr="00DA32FA" w:rsidRDefault="00DA32FA" w:rsidP="00DA32FA">
      <w:r w:rsidRPr="00DA32FA">
        <w:pict w14:anchorId="52CD325B">
          <v:rect id="_x0000_i1144" style="width:0;height:1.5pt" o:hralign="center" o:hrstd="t" o:hr="t" fillcolor="#a0a0a0" stroked="f"/>
        </w:pict>
      </w:r>
    </w:p>
    <w:p w14:paraId="45F0C729" w14:textId="77777777" w:rsidR="00DA32FA" w:rsidRPr="00DA32FA" w:rsidRDefault="00DA32FA" w:rsidP="00DA32FA">
      <w:pPr>
        <w:rPr>
          <w:b/>
          <w:bCs/>
        </w:rPr>
      </w:pPr>
      <w:r w:rsidRPr="00DA32FA">
        <w:rPr>
          <w:b/>
          <w:bCs/>
        </w:rPr>
        <w:t>2. Problem Context</w:t>
      </w:r>
    </w:p>
    <w:p w14:paraId="41154204" w14:textId="77777777" w:rsidR="00DA32FA" w:rsidRPr="00DA32FA" w:rsidRDefault="00DA32FA" w:rsidP="00DA32FA">
      <w:r w:rsidRPr="00DA32FA">
        <w:t>Urban crime prevention and police resource allocation face several critical challenges:</w:t>
      </w:r>
    </w:p>
    <w:p w14:paraId="6792704A" w14:textId="77777777" w:rsidR="00DA32FA" w:rsidRPr="00DA32FA" w:rsidRDefault="00DA32FA" w:rsidP="00DA32FA">
      <w:pPr>
        <w:numPr>
          <w:ilvl w:val="0"/>
          <w:numId w:val="31"/>
        </w:numPr>
      </w:pPr>
      <w:r w:rsidRPr="00DA32FA">
        <w:t>Inefficient patrol deployment due to lack of hotspot intelligence</w:t>
      </w:r>
    </w:p>
    <w:p w14:paraId="77EAA2BE" w14:textId="77777777" w:rsidR="00DA32FA" w:rsidRPr="00DA32FA" w:rsidRDefault="00DA32FA" w:rsidP="00DA32FA">
      <w:pPr>
        <w:numPr>
          <w:ilvl w:val="0"/>
          <w:numId w:val="31"/>
        </w:numPr>
      </w:pPr>
      <w:r w:rsidRPr="00DA32FA">
        <w:t>Difficulty identifying peak crime times and seasonal trends</w:t>
      </w:r>
    </w:p>
    <w:p w14:paraId="7F724762" w14:textId="77777777" w:rsidR="00DA32FA" w:rsidRPr="00DA32FA" w:rsidRDefault="00DA32FA" w:rsidP="00DA32FA">
      <w:pPr>
        <w:numPr>
          <w:ilvl w:val="0"/>
          <w:numId w:val="31"/>
        </w:numPr>
      </w:pPr>
      <w:r w:rsidRPr="00DA32FA">
        <w:t>Limited interpretability of complex, high-dimensional crime data</w:t>
      </w:r>
    </w:p>
    <w:p w14:paraId="5E297E40" w14:textId="77777777" w:rsidR="00DA32FA" w:rsidRPr="00DA32FA" w:rsidRDefault="00DA32FA" w:rsidP="00DA32FA">
      <w:pPr>
        <w:numPr>
          <w:ilvl w:val="0"/>
          <w:numId w:val="31"/>
        </w:numPr>
      </w:pPr>
      <w:r w:rsidRPr="00DA32FA">
        <w:t>Fragmented analysis tools with poor scalability and reproducibility</w:t>
      </w:r>
    </w:p>
    <w:p w14:paraId="78DD3CA1" w14:textId="77777777" w:rsidR="00DA32FA" w:rsidRPr="00DA32FA" w:rsidRDefault="00DA32FA" w:rsidP="00DA32FA">
      <w:r w:rsidRPr="00DA32FA">
        <w:t>Without intelligent analytics, agencies risk delayed response times, misallocation of resources, and reactive rather than preventive policing.</w:t>
      </w:r>
    </w:p>
    <w:p w14:paraId="5A6BF575" w14:textId="77777777" w:rsidR="00DA32FA" w:rsidRPr="00DA32FA" w:rsidRDefault="00DA32FA" w:rsidP="00DA32FA">
      <w:r w:rsidRPr="00DA32FA">
        <w:pict w14:anchorId="25119D9C">
          <v:rect id="_x0000_i1145" style="width:0;height:1.5pt" o:hralign="center" o:hrstd="t" o:hr="t" fillcolor="#a0a0a0" stroked="f"/>
        </w:pict>
      </w:r>
    </w:p>
    <w:p w14:paraId="7AB464D7" w14:textId="77777777" w:rsidR="00DA32FA" w:rsidRPr="00DA32FA" w:rsidRDefault="00DA32FA" w:rsidP="00DA32FA">
      <w:pPr>
        <w:rPr>
          <w:b/>
          <w:bCs/>
        </w:rPr>
      </w:pPr>
      <w:r w:rsidRPr="00DA32FA">
        <w:rPr>
          <w:b/>
          <w:bCs/>
        </w:rPr>
        <w:t>3. Solution Overview</w:t>
      </w:r>
    </w:p>
    <w:p w14:paraId="758D760D" w14:textId="77777777" w:rsidR="00DA32FA" w:rsidRPr="00DA32FA" w:rsidRDefault="00DA32FA" w:rsidP="00DA32FA">
      <w:proofErr w:type="spellStart"/>
      <w:r w:rsidRPr="00DA32FA">
        <w:t>PatrolIQ</w:t>
      </w:r>
      <w:proofErr w:type="spellEnd"/>
      <w:r w:rsidRPr="00DA32FA">
        <w:t xml:space="preserve"> provides a unified analytics platform that converts large-scale crime data into operational intelligence. The solution combines:</w:t>
      </w:r>
    </w:p>
    <w:p w14:paraId="4EF6CAEE" w14:textId="77777777" w:rsidR="00DA32FA" w:rsidRPr="00DA32FA" w:rsidRDefault="00DA32FA" w:rsidP="00DA32FA">
      <w:pPr>
        <w:numPr>
          <w:ilvl w:val="0"/>
          <w:numId w:val="32"/>
        </w:numPr>
      </w:pPr>
      <w:r w:rsidRPr="00DA32FA">
        <w:rPr>
          <w:b/>
          <w:bCs/>
        </w:rPr>
        <w:lastRenderedPageBreak/>
        <w:t>Geographic clustering</w:t>
      </w:r>
      <w:r w:rsidRPr="00DA32FA">
        <w:t xml:space="preserve"> to identify high-risk zones</w:t>
      </w:r>
    </w:p>
    <w:p w14:paraId="6CD3F030" w14:textId="77777777" w:rsidR="00DA32FA" w:rsidRPr="00DA32FA" w:rsidRDefault="00DA32FA" w:rsidP="00DA32FA">
      <w:pPr>
        <w:numPr>
          <w:ilvl w:val="0"/>
          <w:numId w:val="32"/>
        </w:numPr>
      </w:pPr>
      <w:r w:rsidRPr="00DA32FA">
        <w:rPr>
          <w:b/>
          <w:bCs/>
        </w:rPr>
        <w:t>Temporal pattern analysis</w:t>
      </w:r>
      <w:r w:rsidRPr="00DA32FA">
        <w:t xml:space="preserve"> to uncover peak crime periods</w:t>
      </w:r>
    </w:p>
    <w:p w14:paraId="19B25893" w14:textId="77777777" w:rsidR="00DA32FA" w:rsidRPr="00DA32FA" w:rsidRDefault="00DA32FA" w:rsidP="00DA32FA">
      <w:pPr>
        <w:numPr>
          <w:ilvl w:val="0"/>
          <w:numId w:val="32"/>
        </w:numPr>
      </w:pPr>
      <w:r w:rsidRPr="00DA32FA">
        <w:rPr>
          <w:b/>
          <w:bCs/>
        </w:rPr>
        <w:t>Dimensionality reduction</w:t>
      </w:r>
      <w:r w:rsidRPr="00DA32FA">
        <w:t xml:space="preserve"> to simplify complex crime </w:t>
      </w:r>
      <w:proofErr w:type="spellStart"/>
      <w:r w:rsidRPr="00DA32FA">
        <w:t>behavior</w:t>
      </w:r>
      <w:proofErr w:type="spellEnd"/>
    </w:p>
    <w:p w14:paraId="69FCD20C" w14:textId="77777777" w:rsidR="00DA32FA" w:rsidRPr="00DA32FA" w:rsidRDefault="00DA32FA" w:rsidP="00DA32FA">
      <w:pPr>
        <w:numPr>
          <w:ilvl w:val="0"/>
          <w:numId w:val="32"/>
        </w:numPr>
      </w:pPr>
      <w:proofErr w:type="spellStart"/>
      <w:r w:rsidRPr="00DA32FA">
        <w:rPr>
          <w:b/>
          <w:bCs/>
        </w:rPr>
        <w:t>MLflow</w:t>
      </w:r>
      <w:proofErr w:type="spellEnd"/>
      <w:r w:rsidRPr="00DA32FA">
        <w:rPr>
          <w:b/>
          <w:bCs/>
        </w:rPr>
        <w:t xml:space="preserve"> experiment tracking</w:t>
      </w:r>
      <w:r w:rsidRPr="00DA32FA">
        <w:t xml:space="preserve"> for transparency and reproducibility</w:t>
      </w:r>
    </w:p>
    <w:p w14:paraId="2312FD9D" w14:textId="77777777" w:rsidR="00DA32FA" w:rsidRPr="00DA32FA" w:rsidRDefault="00DA32FA" w:rsidP="00DA32FA">
      <w:pPr>
        <w:numPr>
          <w:ilvl w:val="0"/>
          <w:numId w:val="32"/>
        </w:numPr>
      </w:pPr>
      <w:proofErr w:type="spellStart"/>
      <w:r w:rsidRPr="00DA32FA">
        <w:rPr>
          <w:b/>
          <w:bCs/>
        </w:rPr>
        <w:t>Streamlit</w:t>
      </w:r>
      <w:proofErr w:type="spellEnd"/>
      <w:r w:rsidRPr="00DA32FA">
        <w:rPr>
          <w:b/>
          <w:bCs/>
        </w:rPr>
        <w:t>-based dashboards</w:t>
      </w:r>
      <w:r w:rsidRPr="00DA32FA">
        <w:t xml:space="preserve"> for interactive exploration</w:t>
      </w:r>
    </w:p>
    <w:p w14:paraId="2A982F0D" w14:textId="77777777" w:rsidR="00DA32FA" w:rsidRPr="00DA32FA" w:rsidRDefault="00DA32FA" w:rsidP="00DA32FA">
      <w:r w:rsidRPr="00DA32FA">
        <w:t>The platform is designed for both analytical depth and real-world usability.</w:t>
      </w:r>
    </w:p>
    <w:p w14:paraId="2B51D659" w14:textId="77777777" w:rsidR="00DA32FA" w:rsidRPr="00DA32FA" w:rsidRDefault="00DA32FA" w:rsidP="00DA32FA">
      <w:r w:rsidRPr="00DA32FA">
        <w:pict w14:anchorId="2FD82744">
          <v:rect id="_x0000_i1146" style="width:0;height:1.5pt" o:hralign="center" o:hrstd="t" o:hr="t" fillcolor="#a0a0a0" stroked="f"/>
        </w:pict>
      </w:r>
    </w:p>
    <w:p w14:paraId="7D98D8E3" w14:textId="77777777" w:rsidR="00DA32FA" w:rsidRPr="00DA32FA" w:rsidRDefault="00DA32FA" w:rsidP="00DA32FA">
      <w:pPr>
        <w:rPr>
          <w:b/>
          <w:bCs/>
        </w:rPr>
      </w:pPr>
      <w:r w:rsidRPr="00DA32FA">
        <w:rPr>
          <w:b/>
          <w:bCs/>
        </w:rPr>
        <w:t>4. Data Foundation</w:t>
      </w:r>
    </w:p>
    <w:p w14:paraId="6BC58462" w14:textId="77777777" w:rsidR="00DA32FA" w:rsidRPr="00DA32FA" w:rsidRDefault="00DA32FA" w:rsidP="00DA32FA">
      <w:pPr>
        <w:rPr>
          <w:b/>
          <w:bCs/>
        </w:rPr>
      </w:pPr>
      <w:r w:rsidRPr="00DA32FA">
        <w:rPr>
          <w:b/>
          <w:bCs/>
        </w:rPr>
        <w:t>4.1 Data Source</w:t>
      </w:r>
    </w:p>
    <w:p w14:paraId="137490A0" w14:textId="77777777" w:rsidR="00DA32FA" w:rsidRPr="00DA32FA" w:rsidRDefault="00DA32FA" w:rsidP="00DA32FA">
      <w:proofErr w:type="spellStart"/>
      <w:r w:rsidRPr="00DA32FA">
        <w:t>PatrolIQ</w:t>
      </w:r>
      <w:proofErr w:type="spellEnd"/>
      <w:r w:rsidRPr="00DA32FA">
        <w:t xml:space="preserve"> is built on the </w:t>
      </w:r>
      <w:r w:rsidRPr="00DA32FA">
        <w:rPr>
          <w:b/>
          <w:bCs/>
        </w:rPr>
        <w:t>Chicago Crime Dataset (Crimes 2001–Present)</w:t>
      </w:r>
      <w:r w:rsidRPr="00DA32FA">
        <w:t>, a publicly available dataset maintained by the Chicago Police Department.</w:t>
      </w:r>
    </w:p>
    <w:p w14:paraId="79DD08B0" w14:textId="77777777" w:rsidR="00DA32FA" w:rsidRPr="00DA32FA" w:rsidRDefault="00DA32FA" w:rsidP="00DA32FA">
      <w:pPr>
        <w:rPr>
          <w:b/>
          <w:bCs/>
        </w:rPr>
      </w:pPr>
      <w:r w:rsidRPr="00DA32FA">
        <w:rPr>
          <w:b/>
          <w:bCs/>
        </w:rPr>
        <w:t>4.2 Dataset Characteristics</w:t>
      </w:r>
    </w:p>
    <w:p w14:paraId="2FA33B7A" w14:textId="77777777" w:rsidR="00DA32FA" w:rsidRPr="00DA32FA" w:rsidRDefault="00DA32FA" w:rsidP="00DA32FA">
      <w:pPr>
        <w:numPr>
          <w:ilvl w:val="0"/>
          <w:numId w:val="33"/>
        </w:numPr>
      </w:pPr>
      <w:r w:rsidRPr="00DA32FA">
        <w:t>Sample Size: 500,000 recent crime records</w:t>
      </w:r>
    </w:p>
    <w:p w14:paraId="242D94C2" w14:textId="77777777" w:rsidR="00DA32FA" w:rsidRPr="00DA32FA" w:rsidRDefault="00DA32FA" w:rsidP="00DA32FA">
      <w:pPr>
        <w:numPr>
          <w:ilvl w:val="0"/>
          <w:numId w:val="33"/>
        </w:numPr>
      </w:pPr>
      <w:r w:rsidRPr="00DA32FA">
        <w:t>Crime Categories: 33 distinct crime types</w:t>
      </w:r>
    </w:p>
    <w:p w14:paraId="03B09D5D" w14:textId="77777777" w:rsidR="00DA32FA" w:rsidRPr="00DA32FA" w:rsidRDefault="00DA32FA" w:rsidP="00DA32FA">
      <w:pPr>
        <w:numPr>
          <w:ilvl w:val="0"/>
          <w:numId w:val="33"/>
        </w:numPr>
      </w:pPr>
      <w:r w:rsidRPr="00DA32FA">
        <w:t>Features: 22+ variables covering spatial, temporal, and administrative dimensions</w:t>
      </w:r>
    </w:p>
    <w:p w14:paraId="3480141B" w14:textId="2A0E34D5" w:rsidR="00DA32FA" w:rsidRDefault="00DA32FA" w:rsidP="00DA32FA">
      <w:pPr>
        <w:numPr>
          <w:ilvl w:val="0"/>
          <w:numId w:val="33"/>
        </w:numPr>
      </w:pPr>
      <w:r w:rsidRPr="00DA32FA">
        <w:t>Coverage: City-wide geographic and district-level information</w:t>
      </w:r>
    </w:p>
    <w:p w14:paraId="6CC59F27" w14:textId="38C42D70" w:rsidR="00DA32FA" w:rsidRPr="00DA32FA" w:rsidRDefault="00DA32FA" w:rsidP="00DA32FA">
      <w:r w:rsidRPr="00DA32FA">
        <w:rPr>
          <w:highlight w:val="yellow"/>
        </w:rPr>
        <w:t xml:space="preserve">Data = </w:t>
      </w:r>
      <w:r w:rsidRPr="00DA32FA">
        <w:rPr>
          <w:highlight w:val="yellow"/>
        </w:rPr>
        <w:t>https://drive.google.com/drive/folders/1HhSzH-XinmOStove33ud-p_wxpQge-WI?usp=sharing</w:t>
      </w:r>
    </w:p>
    <w:p w14:paraId="53932322" w14:textId="77777777" w:rsidR="00DA32FA" w:rsidRPr="00DA32FA" w:rsidRDefault="00DA32FA" w:rsidP="00DA32FA">
      <w:pPr>
        <w:rPr>
          <w:b/>
          <w:bCs/>
        </w:rPr>
      </w:pPr>
      <w:r w:rsidRPr="00DA32FA">
        <w:rPr>
          <w:b/>
          <w:bCs/>
        </w:rPr>
        <w:t>4.3 Feature Engineering</w:t>
      </w:r>
    </w:p>
    <w:p w14:paraId="4EB7B1E2" w14:textId="77777777" w:rsidR="00DA32FA" w:rsidRPr="00DA32FA" w:rsidRDefault="00DA32FA" w:rsidP="00DA32FA">
      <w:r w:rsidRPr="00DA32FA">
        <w:t>Key engineered features include:</w:t>
      </w:r>
    </w:p>
    <w:p w14:paraId="782FFF78" w14:textId="77777777" w:rsidR="00DA32FA" w:rsidRPr="00DA32FA" w:rsidRDefault="00DA32FA" w:rsidP="00DA32FA">
      <w:pPr>
        <w:numPr>
          <w:ilvl w:val="0"/>
          <w:numId w:val="34"/>
        </w:numPr>
      </w:pPr>
      <w:r w:rsidRPr="00DA32FA">
        <w:t>Temporal indicators (hour, day of week, month, season, weekend)</w:t>
      </w:r>
    </w:p>
    <w:p w14:paraId="64688CA9" w14:textId="77777777" w:rsidR="00DA32FA" w:rsidRPr="00DA32FA" w:rsidRDefault="00DA32FA" w:rsidP="00DA32FA">
      <w:pPr>
        <w:numPr>
          <w:ilvl w:val="0"/>
          <w:numId w:val="34"/>
        </w:numPr>
      </w:pPr>
      <w:r w:rsidRPr="00DA32FA">
        <w:t>Geographic representations (normalized latitude and longitude)</w:t>
      </w:r>
    </w:p>
    <w:p w14:paraId="19E92928" w14:textId="77777777" w:rsidR="00DA32FA" w:rsidRPr="00DA32FA" w:rsidRDefault="00DA32FA" w:rsidP="00DA32FA">
      <w:pPr>
        <w:numPr>
          <w:ilvl w:val="0"/>
          <w:numId w:val="34"/>
        </w:numPr>
      </w:pPr>
      <w:r w:rsidRPr="00DA32FA">
        <w:t>Crime severity scoring based on offense type</w:t>
      </w:r>
    </w:p>
    <w:p w14:paraId="20DC9D61" w14:textId="77777777" w:rsidR="00DA32FA" w:rsidRPr="00DA32FA" w:rsidRDefault="00DA32FA" w:rsidP="00DA32FA">
      <w:r w:rsidRPr="00DA32FA">
        <w:t>These features form the analytical backbone of the platform.</w:t>
      </w:r>
    </w:p>
    <w:p w14:paraId="4A8E4E68" w14:textId="77777777" w:rsidR="00DA32FA" w:rsidRPr="00DA32FA" w:rsidRDefault="00DA32FA" w:rsidP="00DA32FA">
      <w:r w:rsidRPr="00DA32FA">
        <w:pict w14:anchorId="12671B05">
          <v:rect id="_x0000_i1147" style="width:0;height:1.5pt" o:hralign="center" o:hrstd="t" o:hr="t" fillcolor="#a0a0a0" stroked="f"/>
        </w:pict>
      </w:r>
    </w:p>
    <w:p w14:paraId="5062C026" w14:textId="77777777" w:rsidR="00DA32FA" w:rsidRPr="00DA32FA" w:rsidRDefault="00DA32FA" w:rsidP="00DA32FA">
      <w:pPr>
        <w:rPr>
          <w:b/>
          <w:bCs/>
        </w:rPr>
      </w:pPr>
      <w:r w:rsidRPr="00DA32FA">
        <w:rPr>
          <w:b/>
          <w:bCs/>
        </w:rPr>
        <w:t>5. Analytical Methodology</w:t>
      </w:r>
    </w:p>
    <w:p w14:paraId="77725FDF" w14:textId="77777777" w:rsidR="00DA32FA" w:rsidRPr="00DA32FA" w:rsidRDefault="00DA32FA" w:rsidP="00DA32FA">
      <w:pPr>
        <w:rPr>
          <w:b/>
          <w:bCs/>
        </w:rPr>
      </w:pPr>
      <w:r w:rsidRPr="00DA32FA">
        <w:rPr>
          <w:b/>
          <w:bCs/>
        </w:rPr>
        <w:t>5.1 Exploratory Data Analysis</w:t>
      </w:r>
    </w:p>
    <w:p w14:paraId="79D4E7B1" w14:textId="77777777" w:rsidR="00DA32FA" w:rsidRPr="00DA32FA" w:rsidRDefault="00DA32FA" w:rsidP="00DA32FA">
      <w:r w:rsidRPr="00DA32FA">
        <w:t>Initial analysis examines:</w:t>
      </w:r>
    </w:p>
    <w:p w14:paraId="77C970E7" w14:textId="77777777" w:rsidR="00DA32FA" w:rsidRPr="00DA32FA" w:rsidRDefault="00DA32FA" w:rsidP="00DA32FA">
      <w:pPr>
        <w:numPr>
          <w:ilvl w:val="0"/>
          <w:numId w:val="35"/>
        </w:numPr>
      </w:pPr>
      <w:r w:rsidRPr="00DA32FA">
        <w:t>Crime distribution across categories</w:t>
      </w:r>
    </w:p>
    <w:p w14:paraId="05FD34A6" w14:textId="77777777" w:rsidR="00DA32FA" w:rsidRPr="00DA32FA" w:rsidRDefault="00DA32FA" w:rsidP="00DA32FA">
      <w:pPr>
        <w:numPr>
          <w:ilvl w:val="0"/>
          <w:numId w:val="35"/>
        </w:numPr>
      </w:pPr>
      <w:r w:rsidRPr="00DA32FA">
        <w:t>Spatial density across districts and wards</w:t>
      </w:r>
    </w:p>
    <w:p w14:paraId="5DD978FA" w14:textId="77777777" w:rsidR="00DA32FA" w:rsidRPr="00DA32FA" w:rsidRDefault="00DA32FA" w:rsidP="00DA32FA">
      <w:pPr>
        <w:numPr>
          <w:ilvl w:val="0"/>
          <w:numId w:val="35"/>
        </w:numPr>
      </w:pPr>
      <w:r w:rsidRPr="00DA32FA">
        <w:t>Temporal patterns at hourly, daily, and seasonal levels</w:t>
      </w:r>
    </w:p>
    <w:p w14:paraId="7B030341" w14:textId="77777777" w:rsidR="00DA32FA" w:rsidRPr="00DA32FA" w:rsidRDefault="00DA32FA" w:rsidP="00DA32FA">
      <w:r w:rsidRPr="00DA32FA">
        <w:t xml:space="preserve">This step provides context and validates data quality before </w:t>
      </w:r>
      <w:proofErr w:type="spellStart"/>
      <w:r w:rsidRPr="00DA32FA">
        <w:t>modeling</w:t>
      </w:r>
      <w:proofErr w:type="spellEnd"/>
      <w:r w:rsidRPr="00DA32FA">
        <w:t>.</w:t>
      </w:r>
    </w:p>
    <w:p w14:paraId="3DA0DF28" w14:textId="77777777" w:rsidR="00DA32FA" w:rsidRPr="00DA32FA" w:rsidRDefault="00DA32FA" w:rsidP="00DA32FA">
      <w:pPr>
        <w:rPr>
          <w:b/>
          <w:bCs/>
        </w:rPr>
      </w:pPr>
      <w:r w:rsidRPr="00DA32FA">
        <w:rPr>
          <w:b/>
          <w:bCs/>
        </w:rPr>
        <w:lastRenderedPageBreak/>
        <w:t>5.2 Unsupervised Clustering</w:t>
      </w:r>
    </w:p>
    <w:p w14:paraId="5F9DD5D3" w14:textId="77777777" w:rsidR="00DA32FA" w:rsidRPr="00DA32FA" w:rsidRDefault="00DA32FA" w:rsidP="00DA32FA">
      <w:proofErr w:type="spellStart"/>
      <w:r w:rsidRPr="00DA32FA">
        <w:t>PatrolIQ</w:t>
      </w:r>
      <w:proofErr w:type="spellEnd"/>
      <w:r w:rsidRPr="00DA32FA">
        <w:t xml:space="preserve"> applies multiple clustering techniques to identify crime patterns:</w:t>
      </w:r>
    </w:p>
    <w:p w14:paraId="4520E6C1" w14:textId="77777777" w:rsidR="00DA32FA" w:rsidRPr="00DA32FA" w:rsidRDefault="00DA32FA" w:rsidP="00DA32FA">
      <w:pPr>
        <w:numPr>
          <w:ilvl w:val="0"/>
          <w:numId w:val="36"/>
        </w:numPr>
      </w:pPr>
      <w:r w:rsidRPr="00DA32FA">
        <w:rPr>
          <w:b/>
          <w:bCs/>
        </w:rPr>
        <w:t>K-Means Clustering</w:t>
      </w:r>
      <w:r w:rsidRPr="00DA32FA">
        <w:t>: Identifies well-defined geographic crime zones</w:t>
      </w:r>
    </w:p>
    <w:p w14:paraId="1A41518F" w14:textId="77777777" w:rsidR="00DA32FA" w:rsidRPr="00DA32FA" w:rsidRDefault="00DA32FA" w:rsidP="00DA32FA">
      <w:pPr>
        <w:numPr>
          <w:ilvl w:val="0"/>
          <w:numId w:val="36"/>
        </w:numPr>
      </w:pPr>
      <w:r w:rsidRPr="00DA32FA">
        <w:rPr>
          <w:b/>
          <w:bCs/>
        </w:rPr>
        <w:t>DBSCAN</w:t>
      </w:r>
      <w:r w:rsidRPr="00DA32FA">
        <w:t>: Detects dense crime hotspots while filtering noise</w:t>
      </w:r>
    </w:p>
    <w:p w14:paraId="56E28D73" w14:textId="77777777" w:rsidR="00DA32FA" w:rsidRPr="00DA32FA" w:rsidRDefault="00DA32FA" w:rsidP="00DA32FA">
      <w:pPr>
        <w:numPr>
          <w:ilvl w:val="0"/>
          <w:numId w:val="36"/>
        </w:numPr>
      </w:pPr>
      <w:r w:rsidRPr="00DA32FA">
        <w:rPr>
          <w:b/>
          <w:bCs/>
        </w:rPr>
        <w:t>Hierarchical Clustering</w:t>
      </w:r>
      <w:r w:rsidRPr="00DA32FA">
        <w:t>: Reveals nested relationships between crime areas</w:t>
      </w:r>
    </w:p>
    <w:p w14:paraId="4C595EF3" w14:textId="77777777" w:rsidR="00DA32FA" w:rsidRPr="00DA32FA" w:rsidRDefault="00DA32FA" w:rsidP="00DA32FA">
      <w:r w:rsidRPr="00DA32FA">
        <w:t>Models are evaluated using silhouette score and cluster interpretability, with the best-performing approach selected for deployment.</w:t>
      </w:r>
    </w:p>
    <w:p w14:paraId="1B9C78E1" w14:textId="77777777" w:rsidR="00DA32FA" w:rsidRPr="00DA32FA" w:rsidRDefault="00DA32FA" w:rsidP="00DA32FA">
      <w:pPr>
        <w:rPr>
          <w:b/>
          <w:bCs/>
        </w:rPr>
      </w:pPr>
      <w:r w:rsidRPr="00DA32FA">
        <w:rPr>
          <w:b/>
          <w:bCs/>
        </w:rPr>
        <w:t>5.3 Temporal Pattern Clustering</w:t>
      </w:r>
    </w:p>
    <w:p w14:paraId="5CD61917" w14:textId="77777777" w:rsidR="00DA32FA" w:rsidRPr="00DA32FA" w:rsidRDefault="00DA32FA" w:rsidP="00DA32FA">
      <w:r w:rsidRPr="00DA32FA">
        <w:t>Clustering on time-based features identifies:</w:t>
      </w:r>
    </w:p>
    <w:p w14:paraId="1C8D80E4" w14:textId="77777777" w:rsidR="00DA32FA" w:rsidRPr="00DA32FA" w:rsidRDefault="00DA32FA" w:rsidP="00DA32FA">
      <w:pPr>
        <w:numPr>
          <w:ilvl w:val="0"/>
          <w:numId w:val="37"/>
        </w:numPr>
      </w:pPr>
      <w:r w:rsidRPr="00DA32FA">
        <w:t>Late-night and weekend crime patterns</w:t>
      </w:r>
    </w:p>
    <w:p w14:paraId="7B967621" w14:textId="77777777" w:rsidR="00DA32FA" w:rsidRPr="00DA32FA" w:rsidRDefault="00DA32FA" w:rsidP="00DA32FA">
      <w:pPr>
        <w:numPr>
          <w:ilvl w:val="0"/>
          <w:numId w:val="37"/>
        </w:numPr>
      </w:pPr>
      <w:r w:rsidRPr="00DA32FA">
        <w:t>Rush-hour incident clusters</w:t>
      </w:r>
    </w:p>
    <w:p w14:paraId="563EBEE2" w14:textId="77777777" w:rsidR="00DA32FA" w:rsidRPr="00DA32FA" w:rsidRDefault="00DA32FA" w:rsidP="00DA32FA">
      <w:pPr>
        <w:numPr>
          <w:ilvl w:val="0"/>
          <w:numId w:val="37"/>
        </w:numPr>
      </w:pPr>
      <w:r w:rsidRPr="00DA32FA">
        <w:t>Seasonal crime trends</w:t>
      </w:r>
    </w:p>
    <w:p w14:paraId="402DB759" w14:textId="77777777" w:rsidR="00DA32FA" w:rsidRPr="00DA32FA" w:rsidRDefault="00DA32FA" w:rsidP="00DA32FA">
      <w:r w:rsidRPr="00DA32FA">
        <w:t>These insights support time-sensitive patrol planning.</w:t>
      </w:r>
    </w:p>
    <w:p w14:paraId="34DFA39B" w14:textId="77777777" w:rsidR="00DA32FA" w:rsidRPr="00DA32FA" w:rsidRDefault="00DA32FA" w:rsidP="00DA32FA">
      <w:r w:rsidRPr="00DA32FA">
        <w:pict w14:anchorId="188454F4">
          <v:rect id="_x0000_i1148" style="width:0;height:1.5pt" o:hralign="center" o:hrstd="t" o:hr="t" fillcolor="#a0a0a0" stroked="f"/>
        </w:pict>
      </w:r>
    </w:p>
    <w:p w14:paraId="029435B9" w14:textId="77777777" w:rsidR="00DA32FA" w:rsidRPr="00DA32FA" w:rsidRDefault="00DA32FA" w:rsidP="00DA32FA">
      <w:pPr>
        <w:rPr>
          <w:b/>
          <w:bCs/>
        </w:rPr>
      </w:pPr>
      <w:r w:rsidRPr="00DA32FA">
        <w:rPr>
          <w:b/>
          <w:bCs/>
        </w:rPr>
        <w:t>6. Dimensionality Reduction &amp; Pattern Visualization</w:t>
      </w:r>
    </w:p>
    <w:p w14:paraId="0ADDA778" w14:textId="77777777" w:rsidR="00DA32FA" w:rsidRPr="00DA32FA" w:rsidRDefault="00DA32FA" w:rsidP="00DA32FA">
      <w:r w:rsidRPr="00DA32FA">
        <w:t xml:space="preserve">High-dimensional crime data can be difficult to interpret. </w:t>
      </w:r>
      <w:proofErr w:type="spellStart"/>
      <w:r w:rsidRPr="00DA32FA">
        <w:t>PatrolIQ</w:t>
      </w:r>
      <w:proofErr w:type="spellEnd"/>
      <w:r w:rsidRPr="00DA32FA">
        <w:t xml:space="preserve"> addresses this using:</w:t>
      </w:r>
    </w:p>
    <w:p w14:paraId="746E4EFB" w14:textId="77777777" w:rsidR="00DA32FA" w:rsidRPr="00DA32FA" w:rsidRDefault="00DA32FA" w:rsidP="00DA32FA">
      <w:pPr>
        <w:numPr>
          <w:ilvl w:val="0"/>
          <w:numId w:val="38"/>
        </w:numPr>
      </w:pPr>
      <w:r w:rsidRPr="00DA32FA">
        <w:rPr>
          <w:b/>
          <w:bCs/>
        </w:rPr>
        <w:t>Principal Component Analysis (PCA)</w:t>
      </w:r>
      <w:r w:rsidRPr="00DA32FA">
        <w:t xml:space="preserve"> to reduce features while preserving variance</w:t>
      </w:r>
    </w:p>
    <w:p w14:paraId="46D8E058" w14:textId="77777777" w:rsidR="00DA32FA" w:rsidRPr="00DA32FA" w:rsidRDefault="00DA32FA" w:rsidP="00DA32FA">
      <w:pPr>
        <w:numPr>
          <w:ilvl w:val="0"/>
          <w:numId w:val="38"/>
        </w:numPr>
      </w:pPr>
      <w:r w:rsidRPr="00DA32FA">
        <w:rPr>
          <w:b/>
          <w:bCs/>
        </w:rPr>
        <w:t>t-SNE / UMAP</w:t>
      </w:r>
      <w:r w:rsidRPr="00DA32FA">
        <w:t xml:space="preserve"> to visualize complex crime structures in two dimensions</w:t>
      </w:r>
    </w:p>
    <w:p w14:paraId="0923738D" w14:textId="77777777" w:rsidR="00DA32FA" w:rsidRPr="00DA32FA" w:rsidRDefault="00DA32FA" w:rsidP="00DA32FA">
      <w:r w:rsidRPr="00DA32FA">
        <w:t xml:space="preserve">These techniques reveal dominant drivers of crime </w:t>
      </w:r>
      <w:proofErr w:type="spellStart"/>
      <w:r w:rsidRPr="00DA32FA">
        <w:t>behavior</w:t>
      </w:r>
      <w:proofErr w:type="spellEnd"/>
      <w:r w:rsidRPr="00DA32FA">
        <w:t xml:space="preserve"> and enable intuitive visual exploration of clusters.</w:t>
      </w:r>
    </w:p>
    <w:p w14:paraId="3014AB0F" w14:textId="77777777" w:rsidR="00DA32FA" w:rsidRPr="00DA32FA" w:rsidRDefault="00DA32FA" w:rsidP="00DA32FA">
      <w:r w:rsidRPr="00DA32FA">
        <w:pict w14:anchorId="27BBC8B8">
          <v:rect id="_x0000_i1149" style="width:0;height:1.5pt" o:hralign="center" o:hrstd="t" o:hr="t" fillcolor="#a0a0a0" stroked="f"/>
        </w:pict>
      </w:r>
    </w:p>
    <w:p w14:paraId="23F33930" w14:textId="77777777" w:rsidR="00DA32FA" w:rsidRPr="00DA32FA" w:rsidRDefault="00DA32FA" w:rsidP="00DA32FA">
      <w:pPr>
        <w:rPr>
          <w:b/>
          <w:bCs/>
        </w:rPr>
      </w:pPr>
      <w:r w:rsidRPr="00DA32FA">
        <w:rPr>
          <w:b/>
          <w:bCs/>
        </w:rPr>
        <w:t xml:space="preserve">7. Experiment Tracking with </w:t>
      </w:r>
      <w:proofErr w:type="spellStart"/>
      <w:r w:rsidRPr="00DA32FA">
        <w:rPr>
          <w:b/>
          <w:bCs/>
        </w:rPr>
        <w:t>MLflow</w:t>
      </w:r>
      <w:proofErr w:type="spellEnd"/>
    </w:p>
    <w:p w14:paraId="44E5BF01" w14:textId="77777777" w:rsidR="00DA32FA" w:rsidRPr="00DA32FA" w:rsidRDefault="00DA32FA" w:rsidP="00DA32FA">
      <w:r w:rsidRPr="00DA32FA">
        <w:t xml:space="preserve">To ensure transparency and reproducibility, </w:t>
      </w:r>
      <w:proofErr w:type="spellStart"/>
      <w:r w:rsidRPr="00DA32FA">
        <w:t>PatrolIQ</w:t>
      </w:r>
      <w:proofErr w:type="spellEnd"/>
      <w:r w:rsidRPr="00DA32FA">
        <w:t xml:space="preserve"> integrates </w:t>
      </w:r>
      <w:proofErr w:type="spellStart"/>
      <w:r w:rsidRPr="00DA32FA">
        <w:rPr>
          <w:b/>
          <w:bCs/>
        </w:rPr>
        <w:t>MLflow</w:t>
      </w:r>
      <w:proofErr w:type="spellEnd"/>
      <w:r w:rsidRPr="00DA32FA">
        <w:t xml:space="preserve"> for:</w:t>
      </w:r>
    </w:p>
    <w:p w14:paraId="3CDD57AA" w14:textId="77777777" w:rsidR="00DA32FA" w:rsidRPr="00DA32FA" w:rsidRDefault="00DA32FA" w:rsidP="00DA32FA">
      <w:pPr>
        <w:numPr>
          <w:ilvl w:val="0"/>
          <w:numId w:val="39"/>
        </w:numPr>
      </w:pPr>
      <w:r w:rsidRPr="00DA32FA">
        <w:t>Tracking clustering and dimensionality reduction experiments</w:t>
      </w:r>
    </w:p>
    <w:p w14:paraId="1278E77B" w14:textId="77777777" w:rsidR="00DA32FA" w:rsidRPr="00DA32FA" w:rsidRDefault="00DA32FA" w:rsidP="00DA32FA">
      <w:pPr>
        <w:numPr>
          <w:ilvl w:val="0"/>
          <w:numId w:val="39"/>
        </w:numPr>
      </w:pPr>
      <w:r w:rsidRPr="00DA32FA">
        <w:t>Logging parameters, metrics, and artifacts</w:t>
      </w:r>
    </w:p>
    <w:p w14:paraId="4355218A" w14:textId="77777777" w:rsidR="00DA32FA" w:rsidRPr="00DA32FA" w:rsidRDefault="00DA32FA" w:rsidP="00DA32FA">
      <w:pPr>
        <w:numPr>
          <w:ilvl w:val="0"/>
          <w:numId w:val="39"/>
        </w:numPr>
      </w:pPr>
      <w:r w:rsidRPr="00DA32FA">
        <w:t>Comparing algorithm performance</w:t>
      </w:r>
    </w:p>
    <w:p w14:paraId="33F48C64" w14:textId="77777777" w:rsidR="00DA32FA" w:rsidRPr="00DA32FA" w:rsidRDefault="00DA32FA" w:rsidP="00DA32FA">
      <w:pPr>
        <w:numPr>
          <w:ilvl w:val="0"/>
          <w:numId w:val="39"/>
        </w:numPr>
      </w:pPr>
      <w:r w:rsidRPr="00DA32FA">
        <w:t>Managing model versions</w:t>
      </w:r>
    </w:p>
    <w:p w14:paraId="47BAA953" w14:textId="77777777" w:rsidR="00DA32FA" w:rsidRPr="00DA32FA" w:rsidRDefault="00DA32FA" w:rsidP="00DA32FA">
      <w:r w:rsidRPr="00DA32FA">
        <w:t>This framework supports iterative improvement and governance of analytical models.</w:t>
      </w:r>
    </w:p>
    <w:p w14:paraId="5EFEBC8D" w14:textId="77777777" w:rsidR="00DA32FA" w:rsidRPr="00DA32FA" w:rsidRDefault="00DA32FA" w:rsidP="00DA32FA">
      <w:r w:rsidRPr="00DA32FA">
        <w:pict w14:anchorId="6A0FF789">
          <v:rect id="_x0000_i1150" style="width:0;height:1.5pt" o:hralign="center" o:hrstd="t" o:hr="t" fillcolor="#a0a0a0" stroked="f"/>
        </w:pict>
      </w:r>
    </w:p>
    <w:p w14:paraId="6D946089" w14:textId="77777777" w:rsidR="00DA32FA" w:rsidRPr="00DA32FA" w:rsidRDefault="00DA32FA" w:rsidP="00DA32FA">
      <w:pPr>
        <w:rPr>
          <w:b/>
          <w:bCs/>
        </w:rPr>
      </w:pPr>
      <w:r w:rsidRPr="00DA32FA">
        <w:rPr>
          <w:b/>
          <w:bCs/>
        </w:rPr>
        <w:t>8. Application Architecture</w:t>
      </w:r>
    </w:p>
    <w:p w14:paraId="70485683" w14:textId="77777777" w:rsidR="00DA32FA" w:rsidRPr="00DA32FA" w:rsidRDefault="00DA32FA" w:rsidP="00DA32FA">
      <w:proofErr w:type="spellStart"/>
      <w:r w:rsidRPr="00DA32FA">
        <w:t>PatrolIQ</w:t>
      </w:r>
      <w:proofErr w:type="spellEnd"/>
      <w:r w:rsidRPr="00DA32FA">
        <w:t xml:space="preserve"> follows a layered, scalable architecture:</w:t>
      </w:r>
    </w:p>
    <w:p w14:paraId="222BCB6A" w14:textId="77777777" w:rsidR="00DA32FA" w:rsidRPr="00DA32FA" w:rsidRDefault="00DA32FA" w:rsidP="00DA32FA">
      <w:pPr>
        <w:numPr>
          <w:ilvl w:val="0"/>
          <w:numId w:val="40"/>
        </w:numPr>
      </w:pPr>
      <w:r w:rsidRPr="00DA32FA">
        <w:rPr>
          <w:b/>
          <w:bCs/>
        </w:rPr>
        <w:t>Data Layer</w:t>
      </w:r>
      <w:r w:rsidRPr="00DA32FA">
        <w:t>: Raw and processed crime datasets</w:t>
      </w:r>
    </w:p>
    <w:p w14:paraId="052763AC" w14:textId="77777777" w:rsidR="00DA32FA" w:rsidRPr="00DA32FA" w:rsidRDefault="00DA32FA" w:rsidP="00DA32FA">
      <w:pPr>
        <w:numPr>
          <w:ilvl w:val="0"/>
          <w:numId w:val="40"/>
        </w:numPr>
      </w:pPr>
      <w:r w:rsidRPr="00DA32FA">
        <w:rPr>
          <w:b/>
          <w:bCs/>
        </w:rPr>
        <w:lastRenderedPageBreak/>
        <w:t>Processing Layer</w:t>
      </w:r>
      <w:r w:rsidRPr="00DA32FA">
        <w:t>: Cleaning, feature engineering, and sampling pipelines</w:t>
      </w:r>
    </w:p>
    <w:p w14:paraId="53277FDF" w14:textId="77777777" w:rsidR="00DA32FA" w:rsidRPr="00DA32FA" w:rsidRDefault="00DA32FA" w:rsidP="00DA32FA">
      <w:pPr>
        <w:numPr>
          <w:ilvl w:val="0"/>
          <w:numId w:val="40"/>
        </w:numPr>
      </w:pPr>
      <w:r w:rsidRPr="00DA32FA">
        <w:rPr>
          <w:b/>
          <w:bCs/>
        </w:rPr>
        <w:t>Model Layer</w:t>
      </w:r>
      <w:r w:rsidRPr="00DA32FA">
        <w:t>: Clustering and dimensionality reduction models</w:t>
      </w:r>
    </w:p>
    <w:p w14:paraId="2D61654E" w14:textId="77777777" w:rsidR="00DA32FA" w:rsidRPr="00DA32FA" w:rsidRDefault="00DA32FA" w:rsidP="00DA32FA">
      <w:pPr>
        <w:numPr>
          <w:ilvl w:val="0"/>
          <w:numId w:val="40"/>
        </w:numPr>
      </w:pPr>
      <w:r w:rsidRPr="00DA32FA">
        <w:rPr>
          <w:b/>
          <w:bCs/>
        </w:rPr>
        <w:t>Application Layer</w:t>
      </w:r>
      <w:r w:rsidRPr="00DA32FA">
        <w:t xml:space="preserve">: </w:t>
      </w:r>
      <w:proofErr w:type="spellStart"/>
      <w:r w:rsidRPr="00DA32FA">
        <w:t>Streamlit</w:t>
      </w:r>
      <w:proofErr w:type="spellEnd"/>
      <w:r w:rsidRPr="00DA32FA">
        <w:t>-based analytics dashboards</w:t>
      </w:r>
    </w:p>
    <w:p w14:paraId="0C782C45" w14:textId="77777777" w:rsidR="00DA32FA" w:rsidRPr="00DA32FA" w:rsidRDefault="00DA32FA" w:rsidP="00DA32FA">
      <w:pPr>
        <w:numPr>
          <w:ilvl w:val="0"/>
          <w:numId w:val="40"/>
        </w:numPr>
      </w:pPr>
      <w:r w:rsidRPr="00DA32FA">
        <w:rPr>
          <w:b/>
          <w:bCs/>
        </w:rPr>
        <w:t>Deployment Layer</w:t>
      </w:r>
      <w:r w:rsidRPr="00DA32FA">
        <w:t>: Cloud-hosted platform for public or internal access</w:t>
      </w:r>
    </w:p>
    <w:p w14:paraId="7946F8C1" w14:textId="77777777" w:rsidR="00DA32FA" w:rsidRPr="00DA32FA" w:rsidRDefault="00DA32FA" w:rsidP="00DA32FA">
      <w:r w:rsidRPr="00DA32FA">
        <w:pict w14:anchorId="0198218F">
          <v:rect id="_x0000_i1151" style="width:0;height:1.5pt" o:hralign="center" o:hrstd="t" o:hr="t" fillcolor="#a0a0a0" stroked="f"/>
        </w:pict>
      </w:r>
    </w:p>
    <w:p w14:paraId="32C1EBF7" w14:textId="77777777" w:rsidR="00DA32FA" w:rsidRPr="00DA32FA" w:rsidRDefault="00DA32FA" w:rsidP="00DA32FA">
      <w:pPr>
        <w:rPr>
          <w:b/>
          <w:bCs/>
        </w:rPr>
      </w:pPr>
      <w:r w:rsidRPr="00DA32FA">
        <w:rPr>
          <w:b/>
          <w:bCs/>
        </w:rPr>
        <w:t>9. Platform Capabilities</w:t>
      </w:r>
    </w:p>
    <w:p w14:paraId="54863347" w14:textId="77777777" w:rsidR="00DA32FA" w:rsidRPr="00DA32FA" w:rsidRDefault="00DA32FA" w:rsidP="00DA32FA">
      <w:r w:rsidRPr="00DA32FA">
        <w:t xml:space="preserve">The deployed </w:t>
      </w:r>
      <w:proofErr w:type="spellStart"/>
      <w:r w:rsidRPr="00DA32FA">
        <w:t>PatrolIQ</w:t>
      </w:r>
      <w:proofErr w:type="spellEnd"/>
      <w:r w:rsidRPr="00DA32FA">
        <w:t xml:space="preserve"> application provides:</w:t>
      </w:r>
    </w:p>
    <w:p w14:paraId="3B6A0EBF" w14:textId="77777777" w:rsidR="00DA32FA" w:rsidRPr="00DA32FA" w:rsidRDefault="00DA32FA" w:rsidP="00DA32FA">
      <w:pPr>
        <w:numPr>
          <w:ilvl w:val="0"/>
          <w:numId w:val="41"/>
        </w:numPr>
      </w:pPr>
      <w:r w:rsidRPr="00DA32FA">
        <w:t>Interactive geographic crime heatmaps</w:t>
      </w:r>
    </w:p>
    <w:p w14:paraId="6EC49B10" w14:textId="77777777" w:rsidR="00DA32FA" w:rsidRPr="00DA32FA" w:rsidRDefault="00DA32FA" w:rsidP="00DA32FA">
      <w:pPr>
        <w:numPr>
          <w:ilvl w:val="0"/>
          <w:numId w:val="41"/>
        </w:numPr>
      </w:pPr>
      <w:r w:rsidRPr="00DA32FA">
        <w:t>Temporal crime dashboards</w:t>
      </w:r>
    </w:p>
    <w:p w14:paraId="077DA150" w14:textId="77777777" w:rsidR="00DA32FA" w:rsidRPr="00DA32FA" w:rsidRDefault="00DA32FA" w:rsidP="00DA32FA">
      <w:pPr>
        <w:numPr>
          <w:ilvl w:val="0"/>
          <w:numId w:val="41"/>
        </w:numPr>
      </w:pPr>
      <w:r w:rsidRPr="00DA32FA">
        <w:t>Cluster-based risk visualization</w:t>
      </w:r>
    </w:p>
    <w:p w14:paraId="79A22E22" w14:textId="77777777" w:rsidR="00DA32FA" w:rsidRPr="00DA32FA" w:rsidRDefault="00DA32FA" w:rsidP="00DA32FA">
      <w:pPr>
        <w:numPr>
          <w:ilvl w:val="0"/>
          <w:numId w:val="41"/>
        </w:numPr>
      </w:pPr>
      <w:r w:rsidRPr="00DA32FA">
        <w:t>Low-dimensional crime pattern exploration</w:t>
      </w:r>
    </w:p>
    <w:p w14:paraId="5DD0D7C5" w14:textId="77777777" w:rsidR="00DA32FA" w:rsidRPr="00DA32FA" w:rsidRDefault="00DA32FA" w:rsidP="00DA32FA">
      <w:pPr>
        <w:numPr>
          <w:ilvl w:val="0"/>
          <w:numId w:val="41"/>
        </w:numPr>
      </w:pPr>
      <w:r w:rsidRPr="00DA32FA">
        <w:t>Model performance monitoring</w:t>
      </w:r>
    </w:p>
    <w:p w14:paraId="2FF27F80" w14:textId="77777777" w:rsidR="00DA32FA" w:rsidRPr="00DA32FA" w:rsidRDefault="00DA32FA" w:rsidP="00DA32FA">
      <w:r w:rsidRPr="00DA32FA">
        <w:t>The interface is designed for analysts, officers, and decision-makers with minimal technical overhead.</w:t>
      </w:r>
    </w:p>
    <w:p w14:paraId="051230AA" w14:textId="77777777" w:rsidR="00DA32FA" w:rsidRPr="00DA32FA" w:rsidRDefault="00DA32FA" w:rsidP="00DA32FA">
      <w:r w:rsidRPr="00DA32FA">
        <w:pict w14:anchorId="444C15CF">
          <v:rect id="_x0000_i1152" style="width:0;height:1.5pt" o:hralign="center" o:hrstd="t" o:hr="t" fillcolor="#a0a0a0" stroked="f"/>
        </w:pict>
      </w:r>
    </w:p>
    <w:p w14:paraId="25E19119" w14:textId="77777777" w:rsidR="00DA32FA" w:rsidRPr="00DA32FA" w:rsidRDefault="00DA32FA" w:rsidP="00DA32FA">
      <w:pPr>
        <w:rPr>
          <w:b/>
          <w:bCs/>
        </w:rPr>
      </w:pPr>
      <w:r w:rsidRPr="00DA32FA">
        <w:rPr>
          <w:b/>
          <w:bCs/>
        </w:rPr>
        <w:t>10. Business and Societal Impact</w:t>
      </w:r>
    </w:p>
    <w:p w14:paraId="59882D6B" w14:textId="77777777" w:rsidR="00DA32FA" w:rsidRPr="00DA32FA" w:rsidRDefault="00DA32FA" w:rsidP="00DA32FA">
      <w:proofErr w:type="spellStart"/>
      <w:r w:rsidRPr="00DA32FA">
        <w:t>PatrolIQ</w:t>
      </w:r>
      <w:proofErr w:type="spellEnd"/>
      <w:r w:rsidRPr="00DA32FA">
        <w:t xml:space="preserve"> enables measurable improvements in public safety operations:</w:t>
      </w:r>
    </w:p>
    <w:p w14:paraId="58434AB2" w14:textId="77777777" w:rsidR="00DA32FA" w:rsidRPr="00DA32FA" w:rsidRDefault="00DA32FA" w:rsidP="00DA32FA">
      <w:pPr>
        <w:numPr>
          <w:ilvl w:val="0"/>
          <w:numId w:val="42"/>
        </w:numPr>
      </w:pPr>
      <w:r w:rsidRPr="00DA32FA">
        <w:t>Optimized patrol deployment and reduced response times</w:t>
      </w:r>
    </w:p>
    <w:p w14:paraId="28956CED" w14:textId="77777777" w:rsidR="00DA32FA" w:rsidRPr="00DA32FA" w:rsidRDefault="00DA32FA" w:rsidP="00DA32FA">
      <w:pPr>
        <w:numPr>
          <w:ilvl w:val="0"/>
          <w:numId w:val="42"/>
        </w:numPr>
      </w:pPr>
      <w:r w:rsidRPr="00DA32FA">
        <w:t>Data-backed justification for resource allocation</w:t>
      </w:r>
    </w:p>
    <w:p w14:paraId="078086E9" w14:textId="77777777" w:rsidR="00DA32FA" w:rsidRPr="00DA32FA" w:rsidRDefault="00DA32FA" w:rsidP="00DA32FA">
      <w:pPr>
        <w:numPr>
          <w:ilvl w:val="0"/>
          <w:numId w:val="42"/>
        </w:numPr>
      </w:pPr>
      <w:r w:rsidRPr="00DA32FA">
        <w:t>Proactive crime prevention through pattern discovery</w:t>
      </w:r>
    </w:p>
    <w:p w14:paraId="68C43EB5" w14:textId="77777777" w:rsidR="00DA32FA" w:rsidRPr="00DA32FA" w:rsidRDefault="00DA32FA" w:rsidP="00DA32FA">
      <w:pPr>
        <w:numPr>
          <w:ilvl w:val="0"/>
          <w:numId w:val="42"/>
        </w:numPr>
      </w:pPr>
      <w:r w:rsidRPr="00DA32FA">
        <w:t>Improved situational awareness for emergency response teams</w:t>
      </w:r>
    </w:p>
    <w:p w14:paraId="4BA68A15" w14:textId="77777777" w:rsidR="00DA32FA" w:rsidRPr="00DA32FA" w:rsidRDefault="00DA32FA" w:rsidP="00DA32FA">
      <w:r w:rsidRPr="00DA32FA">
        <w:t>Beyond law enforcement, the platform supports urban planning and policy development for safer cities.</w:t>
      </w:r>
    </w:p>
    <w:p w14:paraId="4F0C29C9" w14:textId="77777777" w:rsidR="00DA32FA" w:rsidRPr="00DA32FA" w:rsidRDefault="00DA32FA" w:rsidP="00DA32FA">
      <w:r w:rsidRPr="00DA32FA">
        <w:pict w14:anchorId="35ED7C25">
          <v:rect id="_x0000_i1153" style="width:0;height:1.5pt" o:hralign="center" o:hrstd="t" o:hr="t" fillcolor="#a0a0a0" stroked="f"/>
        </w:pict>
      </w:r>
    </w:p>
    <w:p w14:paraId="20ABDBEA" w14:textId="77777777" w:rsidR="00DA32FA" w:rsidRPr="00DA32FA" w:rsidRDefault="00DA32FA" w:rsidP="00DA32FA">
      <w:pPr>
        <w:rPr>
          <w:b/>
          <w:bCs/>
        </w:rPr>
      </w:pPr>
      <w:r w:rsidRPr="00DA32FA">
        <w:rPr>
          <w:b/>
          <w:bCs/>
        </w:rPr>
        <w:t>11. Ethical and Responsible Use</w:t>
      </w:r>
    </w:p>
    <w:p w14:paraId="7C2055F4" w14:textId="77777777" w:rsidR="00DA32FA" w:rsidRPr="00DA32FA" w:rsidRDefault="00DA32FA" w:rsidP="00DA32FA">
      <w:proofErr w:type="spellStart"/>
      <w:r w:rsidRPr="00DA32FA">
        <w:t>PatrolIQ</w:t>
      </w:r>
      <w:proofErr w:type="spellEnd"/>
      <w:r w:rsidRPr="00DA32FA">
        <w:t xml:space="preserve"> is designed as a </w:t>
      </w:r>
      <w:r w:rsidRPr="00DA32FA">
        <w:rPr>
          <w:b/>
          <w:bCs/>
        </w:rPr>
        <w:t>decision-support system</w:t>
      </w:r>
      <w:r w:rsidRPr="00DA32FA">
        <w:t>, not a predictive enforcement tool. Key considerations include:</w:t>
      </w:r>
    </w:p>
    <w:p w14:paraId="7F8E6973" w14:textId="77777777" w:rsidR="00DA32FA" w:rsidRPr="00DA32FA" w:rsidRDefault="00DA32FA" w:rsidP="00DA32FA">
      <w:pPr>
        <w:numPr>
          <w:ilvl w:val="0"/>
          <w:numId w:val="43"/>
        </w:numPr>
      </w:pPr>
      <w:r w:rsidRPr="00DA32FA">
        <w:t>Use of anonymized, public datasets</w:t>
      </w:r>
    </w:p>
    <w:p w14:paraId="15704BB4" w14:textId="77777777" w:rsidR="00DA32FA" w:rsidRPr="00DA32FA" w:rsidRDefault="00DA32FA" w:rsidP="00DA32FA">
      <w:pPr>
        <w:numPr>
          <w:ilvl w:val="0"/>
          <w:numId w:val="43"/>
        </w:numPr>
      </w:pPr>
      <w:r w:rsidRPr="00DA32FA">
        <w:t>Avoidance of individual-level profiling</w:t>
      </w:r>
    </w:p>
    <w:p w14:paraId="1014F3AA" w14:textId="77777777" w:rsidR="00DA32FA" w:rsidRPr="00DA32FA" w:rsidRDefault="00DA32FA" w:rsidP="00DA32FA">
      <w:pPr>
        <w:numPr>
          <w:ilvl w:val="0"/>
          <w:numId w:val="43"/>
        </w:numPr>
      </w:pPr>
      <w:r w:rsidRPr="00DA32FA">
        <w:t>Focus on area-level and temporal risk patterns</w:t>
      </w:r>
    </w:p>
    <w:p w14:paraId="0ED467E0" w14:textId="77777777" w:rsidR="00DA32FA" w:rsidRPr="00DA32FA" w:rsidRDefault="00DA32FA" w:rsidP="00DA32FA">
      <w:pPr>
        <w:numPr>
          <w:ilvl w:val="0"/>
          <w:numId w:val="43"/>
        </w:numPr>
      </w:pPr>
      <w:r w:rsidRPr="00DA32FA">
        <w:t>Transparency through open analytics and documented models</w:t>
      </w:r>
    </w:p>
    <w:p w14:paraId="05A1A8D0" w14:textId="77777777" w:rsidR="00DA32FA" w:rsidRPr="00DA32FA" w:rsidRDefault="00DA32FA" w:rsidP="00DA32FA">
      <w:r w:rsidRPr="00DA32FA">
        <w:t>Responsible deployment ensures fairness, accountability, and public trust.</w:t>
      </w:r>
    </w:p>
    <w:p w14:paraId="25D5DC07" w14:textId="77777777" w:rsidR="00DA32FA" w:rsidRPr="00DA32FA" w:rsidRDefault="00DA32FA" w:rsidP="00DA32FA">
      <w:r w:rsidRPr="00DA32FA">
        <w:lastRenderedPageBreak/>
        <w:pict w14:anchorId="72C0637E">
          <v:rect id="_x0000_i1154" style="width:0;height:1.5pt" o:hralign="center" o:hrstd="t" o:hr="t" fillcolor="#a0a0a0" stroked="f"/>
        </w:pict>
      </w:r>
    </w:p>
    <w:p w14:paraId="1866AF51" w14:textId="77777777" w:rsidR="00DA32FA" w:rsidRPr="00DA32FA" w:rsidRDefault="00DA32FA" w:rsidP="00DA32FA">
      <w:pPr>
        <w:rPr>
          <w:b/>
          <w:bCs/>
        </w:rPr>
      </w:pPr>
      <w:r w:rsidRPr="00DA32FA">
        <w:rPr>
          <w:b/>
          <w:bCs/>
        </w:rPr>
        <w:t>12. Conclusion</w:t>
      </w:r>
    </w:p>
    <w:p w14:paraId="366087CC" w14:textId="77777777" w:rsidR="00DA32FA" w:rsidRPr="00DA32FA" w:rsidRDefault="00DA32FA" w:rsidP="00DA32FA">
      <w:proofErr w:type="spellStart"/>
      <w:r w:rsidRPr="00DA32FA">
        <w:t>PatrolIQ</w:t>
      </w:r>
      <w:proofErr w:type="spellEnd"/>
      <w:r w:rsidRPr="00DA32FA">
        <w:t xml:space="preserve"> demonstrates how unsupervised machine learning and data visualization can transform large-scale crime data into actionable intelligence. By uncovering hidden spatial and temporal patterns, the platform empowers cities to move from reactive policing to proactive public safety strategies.</w:t>
      </w:r>
    </w:p>
    <w:p w14:paraId="304680FD" w14:textId="77777777" w:rsidR="00DA32FA" w:rsidRPr="00DA32FA" w:rsidRDefault="00DA32FA" w:rsidP="00DA32FA">
      <w:r w:rsidRPr="00DA32FA">
        <w:t>The project serves as a blueprint for modern, analytics-driven urban safety platforms that are scalable, transparent, and impactful.</w:t>
      </w:r>
    </w:p>
    <w:p w14:paraId="1BCF489F" w14:textId="77777777" w:rsidR="00DA32FA" w:rsidRPr="00DA32FA" w:rsidRDefault="00DA32FA" w:rsidP="00DA32FA">
      <w:r w:rsidRPr="00DA32FA">
        <w:pict w14:anchorId="59B5C09F">
          <v:rect id="_x0000_i1155" style="width:0;height:1.5pt" o:hralign="center" o:hrstd="t" o:hr="t" fillcolor="#a0a0a0" stroked="f"/>
        </w:pict>
      </w:r>
    </w:p>
    <w:p w14:paraId="7A21C603" w14:textId="77777777" w:rsidR="00DA32FA" w:rsidRPr="00DA32FA" w:rsidRDefault="00DA32FA" w:rsidP="00DA32FA">
      <w:pPr>
        <w:rPr>
          <w:b/>
          <w:bCs/>
        </w:rPr>
      </w:pPr>
      <w:r w:rsidRPr="00DA32FA">
        <w:rPr>
          <w:b/>
          <w:bCs/>
        </w:rPr>
        <w:t>Keywords</w:t>
      </w:r>
    </w:p>
    <w:p w14:paraId="7CB66183" w14:textId="77777777" w:rsidR="00DA32FA" w:rsidRPr="00DA32FA" w:rsidRDefault="00DA32FA" w:rsidP="00DA32FA">
      <w:r w:rsidRPr="00DA32FA">
        <w:t xml:space="preserve">Urban Safety Analytics, Crime Hotspot Detection, Unsupervised Learning, Clustering, PCA, t-SNE, Geospatial Analysis, </w:t>
      </w:r>
      <w:proofErr w:type="spellStart"/>
      <w:r w:rsidRPr="00DA32FA">
        <w:t>MLflow</w:t>
      </w:r>
      <w:proofErr w:type="spellEnd"/>
      <w:r w:rsidRPr="00DA32FA">
        <w:t xml:space="preserve">, </w:t>
      </w:r>
      <w:proofErr w:type="spellStart"/>
      <w:r w:rsidRPr="00DA32FA">
        <w:t>Streamlit</w:t>
      </w:r>
      <w:proofErr w:type="spellEnd"/>
      <w:r w:rsidRPr="00DA32FA">
        <w:t>, Public Safety Intelligence</w:t>
      </w:r>
    </w:p>
    <w:p w14:paraId="74E17EEE" w14:textId="77777777" w:rsidR="00994B4E" w:rsidRDefault="00994B4E"/>
    <w:sectPr w:rsidR="00994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CB7"/>
    <w:multiLevelType w:val="multilevel"/>
    <w:tmpl w:val="844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8C9"/>
    <w:multiLevelType w:val="multilevel"/>
    <w:tmpl w:val="CF94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B62"/>
    <w:multiLevelType w:val="multilevel"/>
    <w:tmpl w:val="263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5248"/>
    <w:multiLevelType w:val="multilevel"/>
    <w:tmpl w:val="9B3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0218B"/>
    <w:multiLevelType w:val="multilevel"/>
    <w:tmpl w:val="06A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E5FCB"/>
    <w:multiLevelType w:val="multilevel"/>
    <w:tmpl w:val="8A0A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450A9"/>
    <w:multiLevelType w:val="multilevel"/>
    <w:tmpl w:val="702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F73CE"/>
    <w:multiLevelType w:val="multilevel"/>
    <w:tmpl w:val="FD58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82205"/>
    <w:multiLevelType w:val="multilevel"/>
    <w:tmpl w:val="C5F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1747"/>
    <w:multiLevelType w:val="multilevel"/>
    <w:tmpl w:val="82C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427E3"/>
    <w:multiLevelType w:val="multilevel"/>
    <w:tmpl w:val="D9C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C5898"/>
    <w:multiLevelType w:val="multilevel"/>
    <w:tmpl w:val="1EF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359FC"/>
    <w:multiLevelType w:val="multilevel"/>
    <w:tmpl w:val="AA6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E37C5"/>
    <w:multiLevelType w:val="multilevel"/>
    <w:tmpl w:val="5B6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326B8"/>
    <w:multiLevelType w:val="multilevel"/>
    <w:tmpl w:val="1A2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04B9E"/>
    <w:multiLevelType w:val="multilevel"/>
    <w:tmpl w:val="874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42E6A"/>
    <w:multiLevelType w:val="multilevel"/>
    <w:tmpl w:val="B20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015B7"/>
    <w:multiLevelType w:val="multilevel"/>
    <w:tmpl w:val="6FB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371A7"/>
    <w:multiLevelType w:val="multilevel"/>
    <w:tmpl w:val="A98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B05E5"/>
    <w:multiLevelType w:val="multilevel"/>
    <w:tmpl w:val="C40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24860"/>
    <w:multiLevelType w:val="multilevel"/>
    <w:tmpl w:val="ABB6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1CFD"/>
    <w:multiLevelType w:val="multilevel"/>
    <w:tmpl w:val="90A6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C541E"/>
    <w:multiLevelType w:val="multilevel"/>
    <w:tmpl w:val="9A1C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A272B"/>
    <w:multiLevelType w:val="multilevel"/>
    <w:tmpl w:val="C51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C03D2"/>
    <w:multiLevelType w:val="multilevel"/>
    <w:tmpl w:val="58B0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100BD"/>
    <w:multiLevelType w:val="multilevel"/>
    <w:tmpl w:val="E5A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06F0D"/>
    <w:multiLevelType w:val="multilevel"/>
    <w:tmpl w:val="287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24184"/>
    <w:multiLevelType w:val="multilevel"/>
    <w:tmpl w:val="6AE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A1804"/>
    <w:multiLevelType w:val="multilevel"/>
    <w:tmpl w:val="30A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70AC5"/>
    <w:multiLevelType w:val="multilevel"/>
    <w:tmpl w:val="BFD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9234E"/>
    <w:multiLevelType w:val="multilevel"/>
    <w:tmpl w:val="4BA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96E3E"/>
    <w:multiLevelType w:val="multilevel"/>
    <w:tmpl w:val="FA5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D0903"/>
    <w:multiLevelType w:val="multilevel"/>
    <w:tmpl w:val="C34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D7682"/>
    <w:multiLevelType w:val="multilevel"/>
    <w:tmpl w:val="6AF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4605B"/>
    <w:multiLevelType w:val="multilevel"/>
    <w:tmpl w:val="7AD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6309C"/>
    <w:multiLevelType w:val="multilevel"/>
    <w:tmpl w:val="0C2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82160"/>
    <w:multiLevelType w:val="multilevel"/>
    <w:tmpl w:val="3AC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24DA0"/>
    <w:multiLevelType w:val="multilevel"/>
    <w:tmpl w:val="847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50E0D"/>
    <w:multiLevelType w:val="multilevel"/>
    <w:tmpl w:val="987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8026E"/>
    <w:multiLevelType w:val="multilevel"/>
    <w:tmpl w:val="B0D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2589D"/>
    <w:multiLevelType w:val="multilevel"/>
    <w:tmpl w:val="84A4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F1DF0"/>
    <w:multiLevelType w:val="multilevel"/>
    <w:tmpl w:val="72604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A4AD5"/>
    <w:multiLevelType w:val="multilevel"/>
    <w:tmpl w:val="327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3105">
    <w:abstractNumId w:val="19"/>
  </w:num>
  <w:num w:numId="2" w16cid:durableId="1942449896">
    <w:abstractNumId w:val="5"/>
  </w:num>
  <w:num w:numId="3" w16cid:durableId="1035428441">
    <w:abstractNumId w:val="2"/>
  </w:num>
  <w:num w:numId="4" w16cid:durableId="225802855">
    <w:abstractNumId w:val="18"/>
  </w:num>
  <w:num w:numId="5" w16cid:durableId="1333293040">
    <w:abstractNumId w:val="11"/>
  </w:num>
  <w:num w:numId="6" w16cid:durableId="1527327275">
    <w:abstractNumId w:val="6"/>
  </w:num>
  <w:num w:numId="7" w16cid:durableId="1186214320">
    <w:abstractNumId w:val="41"/>
  </w:num>
  <w:num w:numId="8" w16cid:durableId="1546335224">
    <w:abstractNumId w:val="31"/>
  </w:num>
  <w:num w:numId="9" w16cid:durableId="92941685">
    <w:abstractNumId w:val="0"/>
  </w:num>
  <w:num w:numId="10" w16cid:durableId="720716744">
    <w:abstractNumId w:val="14"/>
  </w:num>
  <w:num w:numId="11" w16cid:durableId="2118743989">
    <w:abstractNumId w:val="8"/>
  </w:num>
  <w:num w:numId="12" w16cid:durableId="1605262134">
    <w:abstractNumId w:val="13"/>
  </w:num>
  <w:num w:numId="13" w16cid:durableId="529876881">
    <w:abstractNumId w:val="37"/>
  </w:num>
  <w:num w:numId="14" w16cid:durableId="802506926">
    <w:abstractNumId w:val="21"/>
  </w:num>
  <w:num w:numId="15" w16cid:durableId="1381395754">
    <w:abstractNumId w:val="3"/>
  </w:num>
  <w:num w:numId="16" w16cid:durableId="1036274497">
    <w:abstractNumId w:val="20"/>
  </w:num>
  <w:num w:numId="17" w16cid:durableId="764619069">
    <w:abstractNumId w:val="27"/>
  </w:num>
  <w:num w:numId="18" w16cid:durableId="721904610">
    <w:abstractNumId w:val="24"/>
  </w:num>
  <w:num w:numId="19" w16cid:durableId="864250879">
    <w:abstractNumId w:val="9"/>
  </w:num>
  <w:num w:numId="20" w16cid:durableId="1127772626">
    <w:abstractNumId w:val="39"/>
  </w:num>
  <w:num w:numId="21" w16cid:durableId="1435781330">
    <w:abstractNumId w:val="30"/>
  </w:num>
  <w:num w:numId="22" w16cid:durableId="1219046948">
    <w:abstractNumId w:val="33"/>
  </w:num>
  <w:num w:numId="23" w16cid:durableId="1055616465">
    <w:abstractNumId w:val="28"/>
  </w:num>
  <w:num w:numId="24" w16cid:durableId="669875043">
    <w:abstractNumId w:val="22"/>
  </w:num>
  <w:num w:numId="25" w16cid:durableId="1357269439">
    <w:abstractNumId w:val="26"/>
  </w:num>
  <w:num w:numId="26" w16cid:durableId="1484855820">
    <w:abstractNumId w:val="36"/>
  </w:num>
  <w:num w:numId="27" w16cid:durableId="1391884848">
    <w:abstractNumId w:val="38"/>
  </w:num>
  <w:num w:numId="28" w16cid:durableId="1680427279">
    <w:abstractNumId w:val="32"/>
  </w:num>
  <w:num w:numId="29" w16cid:durableId="1298796418">
    <w:abstractNumId w:val="4"/>
  </w:num>
  <w:num w:numId="30" w16cid:durableId="1981304620">
    <w:abstractNumId w:val="23"/>
  </w:num>
  <w:num w:numId="31" w16cid:durableId="1382366530">
    <w:abstractNumId w:val="10"/>
  </w:num>
  <w:num w:numId="32" w16cid:durableId="1146968587">
    <w:abstractNumId w:val="25"/>
  </w:num>
  <w:num w:numId="33" w16cid:durableId="60519767">
    <w:abstractNumId w:val="12"/>
  </w:num>
  <w:num w:numId="34" w16cid:durableId="2145535096">
    <w:abstractNumId w:val="29"/>
  </w:num>
  <w:num w:numId="35" w16cid:durableId="1633098372">
    <w:abstractNumId w:val="1"/>
  </w:num>
  <w:num w:numId="36" w16cid:durableId="2115320074">
    <w:abstractNumId w:val="34"/>
  </w:num>
  <w:num w:numId="37" w16cid:durableId="1528524160">
    <w:abstractNumId w:val="40"/>
  </w:num>
  <w:num w:numId="38" w16cid:durableId="1901213986">
    <w:abstractNumId w:val="7"/>
  </w:num>
  <w:num w:numId="39" w16cid:durableId="1130782980">
    <w:abstractNumId w:val="42"/>
  </w:num>
  <w:num w:numId="40" w16cid:durableId="36972820">
    <w:abstractNumId w:val="17"/>
  </w:num>
  <w:num w:numId="41" w16cid:durableId="1461453796">
    <w:abstractNumId w:val="15"/>
  </w:num>
  <w:num w:numId="42" w16cid:durableId="1018116693">
    <w:abstractNumId w:val="35"/>
  </w:num>
  <w:num w:numId="43" w16cid:durableId="10622119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A4"/>
    <w:rsid w:val="000730BD"/>
    <w:rsid w:val="00177E41"/>
    <w:rsid w:val="002B6F4D"/>
    <w:rsid w:val="00994B4E"/>
    <w:rsid w:val="00CB4426"/>
    <w:rsid w:val="00D7532B"/>
    <w:rsid w:val="00DA32FA"/>
    <w:rsid w:val="00F77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1BF4C911"/>
  <w15:chartTrackingRefBased/>
  <w15:docId w15:val="{FF4D7BA1-8BF7-484F-8981-A920B57F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A4"/>
    <w:rPr>
      <w:rFonts w:eastAsiaTheme="majorEastAsia" w:cstheme="majorBidi"/>
      <w:color w:val="272727" w:themeColor="text1" w:themeTint="D8"/>
    </w:rPr>
  </w:style>
  <w:style w:type="paragraph" w:styleId="Title">
    <w:name w:val="Title"/>
    <w:basedOn w:val="Normal"/>
    <w:next w:val="Normal"/>
    <w:link w:val="TitleChar"/>
    <w:uiPriority w:val="10"/>
    <w:qFormat/>
    <w:rsid w:val="00F7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A4"/>
    <w:pPr>
      <w:spacing w:before="160"/>
      <w:jc w:val="center"/>
    </w:pPr>
    <w:rPr>
      <w:i/>
      <w:iCs/>
      <w:color w:val="404040" w:themeColor="text1" w:themeTint="BF"/>
    </w:rPr>
  </w:style>
  <w:style w:type="character" w:customStyle="1" w:styleId="QuoteChar">
    <w:name w:val="Quote Char"/>
    <w:basedOn w:val="DefaultParagraphFont"/>
    <w:link w:val="Quote"/>
    <w:uiPriority w:val="29"/>
    <w:rsid w:val="00F775A4"/>
    <w:rPr>
      <w:i/>
      <w:iCs/>
      <w:color w:val="404040" w:themeColor="text1" w:themeTint="BF"/>
    </w:rPr>
  </w:style>
  <w:style w:type="paragraph" w:styleId="ListParagraph">
    <w:name w:val="List Paragraph"/>
    <w:basedOn w:val="Normal"/>
    <w:uiPriority w:val="34"/>
    <w:qFormat/>
    <w:rsid w:val="00F775A4"/>
    <w:pPr>
      <w:ind w:left="720"/>
      <w:contextualSpacing/>
    </w:pPr>
  </w:style>
  <w:style w:type="character" w:styleId="IntenseEmphasis">
    <w:name w:val="Intense Emphasis"/>
    <w:basedOn w:val="DefaultParagraphFont"/>
    <w:uiPriority w:val="21"/>
    <w:qFormat/>
    <w:rsid w:val="00F775A4"/>
    <w:rPr>
      <w:i/>
      <w:iCs/>
      <w:color w:val="2F5496" w:themeColor="accent1" w:themeShade="BF"/>
    </w:rPr>
  </w:style>
  <w:style w:type="paragraph" w:styleId="IntenseQuote">
    <w:name w:val="Intense Quote"/>
    <w:basedOn w:val="Normal"/>
    <w:next w:val="Normal"/>
    <w:link w:val="IntenseQuoteChar"/>
    <w:uiPriority w:val="30"/>
    <w:qFormat/>
    <w:rsid w:val="00F77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A4"/>
    <w:rPr>
      <w:i/>
      <w:iCs/>
      <w:color w:val="2F5496" w:themeColor="accent1" w:themeShade="BF"/>
    </w:rPr>
  </w:style>
  <w:style w:type="character" w:styleId="IntenseReference">
    <w:name w:val="Intense Reference"/>
    <w:basedOn w:val="DefaultParagraphFont"/>
    <w:uiPriority w:val="32"/>
    <w:qFormat/>
    <w:rsid w:val="00F77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Guha</dc:creator>
  <cp:keywords/>
  <dc:description/>
  <cp:lastModifiedBy>Rachit Guha</cp:lastModifiedBy>
  <cp:revision>2</cp:revision>
  <dcterms:created xsi:type="dcterms:W3CDTF">2026-01-08T15:51:00Z</dcterms:created>
  <dcterms:modified xsi:type="dcterms:W3CDTF">2026-01-08T15:51:00Z</dcterms:modified>
</cp:coreProperties>
</file>