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C1EC" w14:textId="77777777" w:rsidR="005A5E3A" w:rsidRDefault="00A71BF7">
      <w:pPr>
        <w:pStyle w:val="Title"/>
      </w:pPr>
      <w:r>
        <w:t>Resume</w:t>
      </w:r>
    </w:p>
    <w:p w14:paraId="0BDA4E48" w14:textId="77777777" w:rsidR="005A5E3A" w:rsidRDefault="00A71BF7" w:rsidP="00A94B10">
      <w:pPr>
        <w:spacing w:before="120" w:after="0"/>
      </w:pPr>
      <w:r>
        <w:t xml:space="preserve">Charles R. Cantrell Jr. </w:t>
      </w:r>
      <w:r>
        <w:br/>
        <w:t>crcjr@cantrelloffice.cloud | 843-330-6769 | New Port Richey, FL</w:t>
      </w:r>
      <w:r>
        <w:br/>
      </w:r>
    </w:p>
    <w:p w14:paraId="50F9E7F0" w14:textId="77777777" w:rsidR="005A5E3A" w:rsidRDefault="00A71BF7" w:rsidP="00A94B10">
      <w:pPr>
        <w:pStyle w:val="Heading1"/>
        <w:spacing w:before="120"/>
      </w:pPr>
      <w:r>
        <w:t>Summary</w:t>
      </w:r>
    </w:p>
    <w:p w14:paraId="1E43BC7A" w14:textId="77777777" w:rsidR="005A5E3A" w:rsidRDefault="00A71BF7" w:rsidP="00A94B10">
      <w:pPr>
        <w:spacing w:before="120" w:after="0"/>
      </w:pPr>
      <w:r>
        <w:t>Certified CISSP/CCSP with 20+ years of experience in systems engineering, cloud infrastructure, Kubernetes orchestration, and Zero Trust security. Proven track record of managing cross-functional teams, driving complex projects, and delivering high-impact technical solutions. Expertise in cloud-native architectures, Infrastructure as Code (IaC), and automating deployments. Strong leadership and communication skills, with a focus on ensuring project success and alignment with organizational goals.</w:t>
      </w:r>
    </w:p>
    <w:p w14:paraId="27A26971" w14:textId="77777777" w:rsidR="005A5E3A" w:rsidRDefault="00A71BF7" w:rsidP="00A94B10">
      <w:pPr>
        <w:pStyle w:val="Heading1"/>
        <w:spacing w:before="120"/>
      </w:pPr>
      <w:r>
        <w:t>Certifications</w:t>
      </w:r>
    </w:p>
    <w:p w14:paraId="1CB3D4B7" w14:textId="295E3460" w:rsidR="005A5E3A" w:rsidRDefault="00A71BF7" w:rsidP="00A94B10">
      <w:pPr>
        <w:spacing w:before="120" w:after="0"/>
      </w:pPr>
      <w:r>
        <w:t>(ISC)² Certified Information System Security Professional (CISSP)</w:t>
      </w:r>
      <w:r>
        <w:br/>
        <w:t>(ISC)² Certified Cloud Security Professional (CCSP)</w:t>
      </w:r>
      <w:r>
        <w:br/>
        <w:t>Forrester Certified Adopting Zero Trust</w:t>
      </w:r>
      <w:r>
        <w:br/>
        <w:t>Certified Zscaler ZIA/ZPA Administrator</w:t>
      </w:r>
      <w:r>
        <w:br/>
        <w:t>Certified Appgate SDP Commander</w:t>
      </w:r>
      <w:r>
        <w:br/>
        <w:t>Microsoft Azure Solutions Architect Technologies (AZ-303)</w:t>
      </w:r>
      <w:r>
        <w:br/>
        <w:t>Microsoft Certified Professional</w:t>
      </w:r>
    </w:p>
    <w:p w14:paraId="39F440F4" w14:textId="77777777" w:rsidR="005A5E3A" w:rsidRDefault="00A71BF7" w:rsidP="00A94B10">
      <w:pPr>
        <w:pStyle w:val="Heading1"/>
        <w:spacing w:before="120"/>
      </w:pPr>
      <w:r>
        <w:t>Skills</w:t>
      </w:r>
    </w:p>
    <w:p w14:paraId="6A6CADA0" w14:textId="77777777" w:rsidR="005A5E3A" w:rsidRDefault="00A71BF7" w:rsidP="00A94B10">
      <w:pPr>
        <w:spacing w:before="120" w:after="0"/>
      </w:pPr>
      <w:r>
        <w:t>Cloud &amp; Identity Management: Microsoft Entra Connect &amp; Cloud Sync, Zscaler Private &amp; Internet Access</w:t>
      </w:r>
      <w:r>
        <w:br/>
        <w:t>Infrastructure Management: Data Center Management, Kubernetes, Helm, Terraform, and Docker</w:t>
      </w:r>
      <w:r>
        <w:br/>
        <w:t>Security: Zero Trust Architecture, STIGs, DOD Risk Management Framework</w:t>
      </w:r>
      <w:r>
        <w:br/>
        <w:t>Project Management &amp; Leadership: Cross-functional Team Leadership, Technical Program Management, Agile/Scrum Methodology</w:t>
      </w:r>
      <w:r>
        <w:br/>
        <w:t>Tools: Azure Site Recovery, Azure Migration, GitLab CI/CD, Kubernetes, Splunk Enterprise, GitHub, Jira, Confluence</w:t>
      </w:r>
    </w:p>
    <w:p w14:paraId="210B1277" w14:textId="77777777" w:rsidR="00D47633" w:rsidRDefault="00D47633" w:rsidP="00A94B10">
      <w:pPr>
        <w:spacing w:before="120" w:after="0"/>
      </w:pPr>
    </w:p>
    <w:p w14:paraId="0992B99E" w14:textId="77777777" w:rsidR="00D47633" w:rsidRDefault="00D47633" w:rsidP="00A94B10">
      <w:pPr>
        <w:spacing w:before="120" w:after="0"/>
      </w:pPr>
    </w:p>
    <w:p w14:paraId="3E3663F9" w14:textId="77777777" w:rsidR="00D47633" w:rsidRDefault="00D47633" w:rsidP="00A94B10">
      <w:pPr>
        <w:spacing w:before="120" w:after="0"/>
      </w:pPr>
    </w:p>
    <w:p w14:paraId="664DBCEC" w14:textId="77777777" w:rsidR="005A5E3A" w:rsidRDefault="00A71BF7" w:rsidP="00A94B10">
      <w:pPr>
        <w:pStyle w:val="Heading1"/>
        <w:spacing w:before="120"/>
      </w:pPr>
      <w:r>
        <w:lastRenderedPageBreak/>
        <w:t>Professional Experience</w:t>
      </w:r>
    </w:p>
    <w:p w14:paraId="4F5595DB" w14:textId="77777777" w:rsidR="005A5E3A" w:rsidRDefault="00A71BF7" w:rsidP="00A94B10">
      <w:pPr>
        <w:pStyle w:val="Heading2"/>
        <w:spacing w:before="120"/>
      </w:pPr>
      <w:r>
        <w:t>Sr. Principal Systems Engineer</w:t>
      </w:r>
    </w:p>
    <w:p w14:paraId="2162D085" w14:textId="14DFCEF4" w:rsidR="005A5E3A" w:rsidRDefault="00A71BF7" w:rsidP="00A94B10">
      <w:pPr>
        <w:spacing w:before="120" w:after="0"/>
      </w:pPr>
      <w:r>
        <w:t>Northrop Grumman – Tampa, FL</w:t>
      </w:r>
      <w:r>
        <w:br/>
        <w:t>Dec 2024 – Present</w:t>
      </w:r>
      <w:r>
        <w:br/>
        <w:t>• Program Management &amp; Cross-Functional Leadership: Lead</w:t>
      </w:r>
      <w:r w:rsidR="00AD3F0F">
        <w:t>ing</w:t>
      </w:r>
      <w:r>
        <w:t xml:space="preserve"> the successful delivery of enterprise-level Kubernetes-based cloud-native applications by coordinating across multiple teams, including product owners, security, and infrastructure.</w:t>
      </w:r>
      <w:r>
        <w:br/>
        <w:t>• Cloud Infrastructure &amp; Kubernetes Management: Spearheaded the design, deployment, and management of Kubernetes clusters, ensuring high availability and seamless scaling of microservices across global cloud environments.</w:t>
      </w:r>
      <w:r>
        <w:br/>
        <w:t>• Process Optimization: Introduc</w:t>
      </w:r>
      <w:r w:rsidR="008C5450">
        <w:t>ing</w:t>
      </w:r>
      <w:r>
        <w:t xml:space="preserve"> Infrastructure as Code (</w:t>
      </w:r>
      <w:proofErr w:type="spellStart"/>
      <w:r>
        <w:t>IaC</w:t>
      </w:r>
      <w:proofErr w:type="spellEnd"/>
      <w:r>
        <w:t xml:space="preserve">) using </w:t>
      </w:r>
      <w:r w:rsidR="00E6260B">
        <w:t>GitLab</w:t>
      </w:r>
      <w:r>
        <w:t xml:space="preserve"> and Helm, optimizing deployment and update workflows, significantly reducing time-to-</w:t>
      </w:r>
      <w:r w:rsidR="0051708C">
        <w:t>deploy</w:t>
      </w:r>
      <w:r>
        <w:t xml:space="preserve"> solutions.</w:t>
      </w:r>
      <w:r>
        <w:br/>
        <w:t>• Stakeholder Collaboration: Regularly engaged with vendors, product owners, and other technical teams to align development efforts with business goals and customer requirements, ensuring the accelerated delivery of mission-critical applications.</w:t>
      </w:r>
      <w:r>
        <w:br/>
        <w:t xml:space="preserve">• Risk Management: Mitigated operational risks by enforcing robust security measures and ensuring compliance with NIST and </w:t>
      </w:r>
      <w:r w:rsidR="00D47633">
        <w:t>RMF</w:t>
      </w:r>
      <w:r>
        <w:t xml:space="preserve"> standards, keeping stakeholders informed on potential risks and mitigation strategies.</w:t>
      </w:r>
    </w:p>
    <w:p w14:paraId="66E64F9D" w14:textId="77777777" w:rsidR="005A5E3A" w:rsidRDefault="00A71BF7" w:rsidP="00A94B10">
      <w:pPr>
        <w:pStyle w:val="Heading2"/>
        <w:spacing w:before="120"/>
      </w:pPr>
      <w:r>
        <w:t>Managed Services Provider</w:t>
      </w:r>
    </w:p>
    <w:p w14:paraId="2C8916F3" w14:textId="77777777" w:rsidR="005A5E3A" w:rsidRDefault="00A71BF7" w:rsidP="00A94B10">
      <w:pPr>
        <w:spacing w:before="120" w:after="0"/>
      </w:pPr>
      <w:r>
        <w:t>Cantrell Cloud Enterprise Services – New Port Richey, FL</w:t>
      </w:r>
      <w:r>
        <w:br/>
        <w:t>Aug 2024 – Dec 2024</w:t>
      </w:r>
      <w:r>
        <w:br/>
        <w:t>• Proactive Program Oversight: Led IT strategy and operational planning, ensuring client infrastructure was always running optimally through 24/7 monitoring, timely updates, and seamless disaster recovery planning.</w:t>
      </w:r>
      <w:r>
        <w:br/>
        <w:t>• Leadership &amp; Team Development: Managed a team of engineers and support staff, promoting collaboration, efficiency, and high levels of customer satisfaction.</w:t>
      </w:r>
    </w:p>
    <w:p w14:paraId="224224BF" w14:textId="77777777" w:rsidR="005A5E3A" w:rsidRDefault="00A71BF7" w:rsidP="00A94B10">
      <w:pPr>
        <w:pStyle w:val="Heading2"/>
        <w:spacing w:before="120"/>
      </w:pPr>
      <w:r>
        <w:t>Network Architect / Lead Engineer</w:t>
      </w:r>
    </w:p>
    <w:p w14:paraId="5E887D44" w14:textId="77777777" w:rsidR="005A5E3A" w:rsidRDefault="00A71BF7" w:rsidP="00A94B10">
      <w:pPr>
        <w:spacing w:before="120" w:after="0"/>
      </w:pPr>
      <w:r>
        <w:t>GDIT – Tampa, FL</w:t>
      </w:r>
      <w:r>
        <w:br/>
        <w:t>Apr 2024 – Aug 2024</w:t>
      </w:r>
      <w:r>
        <w:br/>
        <w:t>• Program Leadership: Led the design and engineering of a data-centric environment for U.S. Central Command’s Collaborative Partner Environment, ensuring project milestones were met and exceeded, and collaborating across multidisciplinary teams.</w:t>
      </w:r>
      <w:r>
        <w:br/>
        <w:t>• Zero Trust Implementation: Managed the deployment of Zero Trust security protocols within Kubernetes and cloud environments to meet U.S. Central Command's security requirements.</w:t>
      </w:r>
    </w:p>
    <w:p w14:paraId="26B1BFD1" w14:textId="77777777" w:rsidR="00B115FC" w:rsidRDefault="00B115FC" w:rsidP="00A94B10">
      <w:pPr>
        <w:spacing w:before="120" w:after="0"/>
      </w:pPr>
    </w:p>
    <w:p w14:paraId="253DE5F9" w14:textId="77777777" w:rsidR="00B115FC" w:rsidRDefault="00B115FC" w:rsidP="00A94B10">
      <w:pPr>
        <w:spacing w:before="120" w:after="0"/>
      </w:pPr>
    </w:p>
    <w:p w14:paraId="353A774A" w14:textId="77777777" w:rsidR="005A5E3A" w:rsidRDefault="00A71BF7" w:rsidP="00A94B10">
      <w:pPr>
        <w:pStyle w:val="Heading2"/>
        <w:spacing w:before="120"/>
      </w:pPr>
      <w:r>
        <w:lastRenderedPageBreak/>
        <w:t>Team Lead / Zero Trust Architecture Engineer</w:t>
      </w:r>
    </w:p>
    <w:p w14:paraId="1EFF26B4" w14:textId="77777777" w:rsidR="005A5E3A" w:rsidRDefault="00A71BF7" w:rsidP="00A94B10">
      <w:pPr>
        <w:spacing w:before="120" w:after="0"/>
      </w:pPr>
      <w:r>
        <w:t>MindPoint Group – New Port Richey, FL</w:t>
      </w:r>
      <w:r>
        <w:br/>
        <w:t>Sep 2021 – Apr 2024</w:t>
      </w:r>
      <w:r>
        <w:br/>
        <w:t>• Program &amp; Project Management: Managed the implementation of multi-tenant Zscaler infrastructure, coordinating efforts across security, compliance, and technical teams to ensure successful deployment for the Department of Justice.</w:t>
      </w:r>
      <w:r>
        <w:br/>
        <w:t>• Infrastructure Design &amp; Delivery: Led the setup of a Zero Trust lab environment in Microsoft Azure, leveraging Terraform and Appgate SDP for cloud-native security, contributing to a robust project timeline and successful delivery.</w:t>
      </w:r>
    </w:p>
    <w:p w14:paraId="3D7C928B" w14:textId="77777777" w:rsidR="005A5E3A" w:rsidRDefault="00A71BF7" w:rsidP="00A94B10">
      <w:pPr>
        <w:pStyle w:val="Heading2"/>
        <w:spacing w:before="120"/>
      </w:pPr>
      <w:r>
        <w:t>Senior Systems Engineer</w:t>
      </w:r>
    </w:p>
    <w:p w14:paraId="6F0EBF73" w14:textId="77777777" w:rsidR="005A5E3A" w:rsidRDefault="00A71BF7" w:rsidP="00A94B10">
      <w:pPr>
        <w:spacing w:before="120" w:after="0"/>
      </w:pPr>
      <w:r>
        <w:t>K(x) Solutions, LLC – Tampa, FL</w:t>
      </w:r>
      <w:r>
        <w:br/>
        <w:t>Sep 2017 – Sep 2021</w:t>
      </w:r>
      <w:r>
        <w:br/>
        <w:t>• Cross-functional Collaboration: Managed the engineering and integration of cloud security environments with a focus on U.S. Air Force’s Mission Partner Environment program, engaging with senior stakeholders to ensure alignment with mission goals.</w:t>
      </w:r>
      <w:r>
        <w:br/>
        <w:t>• Cloud Infrastructure Implementation: Designed and deployed infrastructure to meet strict security and compliance requirements, ensuring the seamless operation of high-performance systems.</w:t>
      </w:r>
    </w:p>
    <w:p w14:paraId="23D3A0A1" w14:textId="77777777" w:rsidR="005A5E3A" w:rsidRDefault="00A71BF7" w:rsidP="00A94B10">
      <w:pPr>
        <w:pStyle w:val="Heading1"/>
        <w:spacing w:before="120"/>
      </w:pPr>
      <w:r>
        <w:t>Education</w:t>
      </w:r>
    </w:p>
    <w:p w14:paraId="08C61217" w14:textId="77777777" w:rsidR="005A5E3A" w:rsidRDefault="00A71BF7" w:rsidP="00A94B10">
      <w:pPr>
        <w:spacing w:before="120" w:after="0"/>
      </w:pPr>
      <w:r>
        <w:t>Bachelor of Science – Information Technology/Information Systems Security</w:t>
      </w:r>
      <w:r>
        <w:br/>
        <w:t>University of Phoenix, Phoenix, AZ</w:t>
      </w:r>
      <w:r>
        <w:br/>
      </w:r>
      <w:r>
        <w:br/>
        <w:t>Associate of Science – Explosive Ordnance Disposal</w:t>
      </w:r>
      <w:r>
        <w:br/>
        <w:t>Community College of the Air Force, Charleston, SC</w:t>
      </w:r>
    </w:p>
    <w:p w14:paraId="34D356D9" w14:textId="77777777" w:rsidR="00B115FC" w:rsidRDefault="00B115FC" w:rsidP="00A94B10">
      <w:pPr>
        <w:spacing w:before="120" w:after="0"/>
      </w:pPr>
    </w:p>
    <w:p w14:paraId="60F3E4CD" w14:textId="77777777" w:rsidR="00B115FC" w:rsidRDefault="00B115FC" w:rsidP="00A94B10">
      <w:pPr>
        <w:spacing w:before="120" w:after="0"/>
      </w:pPr>
    </w:p>
    <w:p w14:paraId="3F7019F2" w14:textId="77777777" w:rsidR="00B115FC" w:rsidRDefault="00B115FC" w:rsidP="00A94B10">
      <w:pPr>
        <w:spacing w:before="120" w:after="0"/>
      </w:pPr>
    </w:p>
    <w:p w14:paraId="7F4F01B4" w14:textId="77777777" w:rsidR="00B115FC" w:rsidRDefault="00B115FC" w:rsidP="00A94B10">
      <w:pPr>
        <w:spacing w:before="120" w:after="0"/>
      </w:pPr>
    </w:p>
    <w:p w14:paraId="6F0ABAE6" w14:textId="77777777" w:rsidR="00B115FC" w:rsidRDefault="00B115FC" w:rsidP="00A94B10">
      <w:pPr>
        <w:spacing w:before="120" w:after="0"/>
      </w:pPr>
    </w:p>
    <w:p w14:paraId="63E4F66E" w14:textId="77777777" w:rsidR="00B115FC" w:rsidRDefault="00B115FC" w:rsidP="00A94B10">
      <w:pPr>
        <w:spacing w:before="120" w:after="0"/>
      </w:pPr>
    </w:p>
    <w:p w14:paraId="56AB7967" w14:textId="77777777" w:rsidR="00B115FC" w:rsidRDefault="00B115FC" w:rsidP="00A94B10">
      <w:pPr>
        <w:spacing w:before="120" w:after="0"/>
      </w:pPr>
    </w:p>
    <w:p w14:paraId="1720EE00" w14:textId="77777777" w:rsidR="00B115FC" w:rsidRDefault="00B115FC" w:rsidP="00A94B10">
      <w:pPr>
        <w:spacing w:before="120" w:after="0"/>
      </w:pPr>
    </w:p>
    <w:p w14:paraId="5C439A77" w14:textId="77777777" w:rsidR="00B115FC" w:rsidRDefault="00B115FC" w:rsidP="00A94B10">
      <w:pPr>
        <w:spacing w:before="120" w:after="0"/>
      </w:pPr>
    </w:p>
    <w:p w14:paraId="31B0A86A" w14:textId="77777777" w:rsidR="005A5E3A" w:rsidRDefault="00A71BF7" w:rsidP="00A94B10">
      <w:pPr>
        <w:pStyle w:val="Heading1"/>
        <w:spacing w:before="120"/>
      </w:pPr>
      <w:r>
        <w:lastRenderedPageBreak/>
        <w:t>Significant Projects</w:t>
      </w:r>
    </w:p>
    <w:p w14:paraId="6139BCDA" w14:textId="77777777" w:rsidR="005A5E3A" w:rsidRDefault="00A71BF7" w:rsidP="00A94B10">
      <w:pPr>
        <w:pStyle w:val="Heading2"/>
        <w:spacing w:before="120"/>
      </w:pPr>
      <w:r>
        <w:t>Zero Trust Development Laboratory Demonstration Environment</w:t>
      </w:r>
    </w:p>
    <w:p w14:paraId="7F0EE8EF" w14:textId="77777777" w:rsidR="005A5E3A" w:rsidRDefault="00A71BF7" w:rsidP="00A94B10">
      <w:pPr>
        <w:spacing w:before="120" w:after="0"/>
      </w:pPr>
      <w:r>
        <w:t>MindPoint Group</w:t>
      </w:r>
      <w:r>
        <w:br/>
        <w:t>Sep 2022 – Dec 2023</w:t>
      </w:r>
      <w:r>
        <w:br/>
        <w:t>• Managed the design and deployment of a Software Defined Perimeter (SDP) lab, overseeing the project from initiation to completion, ensuring stakeholder engagement, and meeting security and compliance objectives.</w:t>
      </w:r>
    </w:p>
    <w:p w14:paraId="7A0B0EAF" w14:textId="77777777" w:rsidR="005A5E3A" w:rsidRDefault="00A71BF7" w:rsidP="00A94B10">
      <w:pPr>
        <w:pStyle w:val="Heading2"/>
        <w:spacing w:before="120"/>
      </w:pPr>
      <w:r>
        <w:t>Joint Interoperability through Data Centricity (JI-DC)</w:t>
      </w:r>
    </w:p>
    <w:p w14:paraId="153F4524" w14:textId="77777777" w:rsidR="005A5E3A" w:rsidRDefault="00A71BF7" w:rsidP="00A94B10">
      <w:pPr>
        <w:spacing w:before="120" w:after="0"/>
      </w:pPr>
      <w:r>
        <w:t>Joint Test and Evaluation Branch</w:t>
      </w:r>
      <w:r>
        <w:br/>
        <w:t>Jun 2020 – Aug 2020</w:t>
      </w:r>
      <w:r>
        <w:br/>
        <w:t>• Oversaw the deployment of cloud technologies, managing teams to ensure seamless integration and successful virtual field test operations, meeting tight deadlines and security protocols.</w:t>
      </w:r>
    </w:p>
    <w:p w14:paraId="374C2968" w14:textId="77777777" w:rsidR="005A5E3A" w:rsidRDefault="00A71BF7" w:rsidP="00A94B10">
      <w:pPr>
        <w:pStyle w:val="Heading2"/>
        <w:spacing w:before="120"/>
      </w:pPr>
      <w:r>
        <w:t>Pathfinder Virtual Data Center</w:t>
      </w:r>
    </w:p>
    <w:p w14:paraId="7FDD3E83" w14:textId="77777777" w:rsidR="005A5E3A" w:rsidRDefault="00A71BF7" w:rsidP="00A94B10">
      <w:pPr>
        <w:spacing w:before="120" w:after="0"/>
      </w:pPr>
      <w:r>
        <w:t>US Central Command Integration Lab</w:t>
      </w:r>
      <w:r>
        <w:br/>
        <w:t>Mar 2016 – Sep 2017</w:t>
      </w:r>
      <w:r>
        <w:br/>
        <w:t>• Led the engineering and security testing of a virtualized infrastructure, ensuring a robust, scalable, and secure solution for U.S. Department of Defense’s global operations.</w:t>
      </w:r>
    </w:p>
    <w:sectPr w:rsidR="005A5E3A" w:rsidSect="00A9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62716">
    <w:abstractNumId w:val="8"/>
  </w:num>
  <w:num w:numId="2" w16cid:durableId="1984432431">
    <w:abstractNumId w:val="6"/>
  </w:num>
  <w:num w:numId="3" w16cid:durableId="99423266">
    <w:abstractNumId w:val="5"/>
  </w:num>
  <w:num w:numId="4" w16cid:durableId="1877767520">
    <w:abstractNumId w:val="4"/>
  </w:num>
  <w:num w:numId="5" w16cid:durableId="2055763931">
    <w:abstractNumId w:val="7"/>
  </w:num>
  <w:num w:numId="6" w16cid:durableId="1082026933">
    <w:abstractNumId w:val="3"/>
  </w:num>
  <w:num w:numId="7" w16cid:durableId="1964119386">
    <w:abstractNumId w:val="2"/>
  </w:num>
  <w:num w:numId="8" w16cid:durableId="1001740318">
    <w:abstractNumId w:val="1"/>
  </w:num>
  <w:num w:numId="9" w16cid:durableId="138321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783B"/>
    <w:rsid w:val="003F658A"/>
    <w:rsid w:val="0051708C"/>
    <w:rsid w:val="005A5E3A"/>
    <w:rsid w:val="008C5450"/>
    <w:rsid w:val="00A71BF7"/>
    <w:rsid w:val="00A94B10"/>
    <w:rsid w:val="00AA1D8D"/>
    <w:rsid w:val="00AD3F0F"/>
    <w:rsid w:val="00B115FC"/>
    <w:rsid w:val="00B47730"/>
    <w:rsid w:val="00CB0664"/>
    <w:rsid w:val="00D47633"/>
    <w:rsid w:val="00E6260B"/>
    <w:rsid w:val="00EF46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0998C"/>
  <w14:defaultImageDpi w14:val="300"/>
  <w15:docId w15:val="{C18D17C9-FECE-4EBE-83D3-A143892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R Cantrell Jr</cp:lastModifiedBy>
  <cp:revision>9</cp:revision>
  <dcterms:created xsi:type="dcterms:W3CDTF">2025-05-12T22:20:00Z</dcterms:created>
  <dcterms:modified xsi:type="dcterms:W3CDTF">2025-05-15T23:44:00Z</dcterms:modified>
  <cp:category/>
</cp:coreProperties>
</file>