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FB19" w14:textId="3636839C" w:rsidR="00B90A80" w:rsidRDefault="00A86ADC">
      <w:pPr>
        <w:pBdr>
          <w:bottom w:val="single" w:sz="6" w:space="1" w:color="auto"/>
        </w:pBdr>
        <w:rPr>
          <w:b/>
          <w:bCs/>
          <w:sz w:val="28"/>
          <w:szCs w:val="28"/>
        </w:rPr>
      </w:pPr>
      <w:r>
        <w:rPr>
          <w:b/>
          <w:bCs/>
          <w:sz w:val="28"/>
          <w:szCs w:val="28"/>
        </w:rPr>
        <w:t xml:space="preserve">Acknowledgements: Brian Low is the original creator of the Sofle Choc, </w:t>
      </w:r>
      <w:r w:rsidR="00D62A9A">
        <w:rPr>
          <w:b/>
          <w:bCs/>
          <w:sz w:val="28"/>
          <w:szCs w:val="28"/>
        </w:rPr>
        <w:t>you can find his site her</w:t>
      </w:r>
      <w:r w:rsidR="00AF5151">
        <w:rPr>
          <w:b/>
          <w:bCs/>
          <w:sz w:val="28"/>
          <w:szCs w:val="28"/>
        </w:rPr>
        <w:t>e</w:t>
      </w:r>
      <w:r w:rsidR="00D62A9A">
        <w:rPr>
          <w:b/>
          <w:bCs/>
          <w:sz w:val="28"/>
          <w:szCs w:val="28"/>
        </w:rPr>
        <w:t xml:space="preserve">: </w:t>
      </w:r>
      <w:hyperlink r:id="rId6" w:history="1">
        <w:r w:rsidR="00D62A9A" w:rsidRPr="00B75D4E">
          <w:rPr>
            <w:rStyle w:val="Hyperlink"/>
            <w:b/>
            <w:bCs/>
            <w:sz w:val="28"/>
            <w:szCs w:val="28"/>
          </w:rPr>
          <w:t>https://choc.brianlow.com/</w:t>
        </w:r>
      </w:hyperlink>
      <w:r w:rsidR="00D62A9A">
        <w:rPr>
          <w:b/>
          <w:bCs/>
          <w:sz w:val="28"/>
          <w:szCs w:val="28"/>
        </w:rPr>
        <w:t>; at lot of useful help is there</w:t>
      </w:r>
      <w:r w:rsidR="00EA0950">
        <w:rPr>
          <w:b/>
          <w:bCs/>
          <w:sz w:val="28"/>
          <w:szCs w:val="28"/>
        </w:rPr>
        <w:t>.</w:t>
      </w:r>
    </w:p>
    <w:p w14:paraId="7B846B1F" w14:textId="6053480B" w:rsidR="00637216" w:rsidRDefault="008C5317">
      <w:pPr>
        <w:pBdr>
          <w:bottom w:val="single" w:sz="6" w:space="1" w:color="auto"/>
        </w:pBdr>
        <w:rPr>
          <w:b/>
          <w:bCs/>
          <w:sz w:val="28"/>
          <w:szCs w:val="28"/>
        </w:rPr>
      </w:pPr>
      <w:r>
        <w:rPr>
          <w:b/>
          <w:bCs/>
          <w:sz w:val="28"/>
          <w:szCs w:val="28"/>
        </w:rPr>
        <w:t>If you got to th</w:t>
      </w:r>
      <w:r w:rsidR="00272789">
        <w:rPr>
          <w:b/>
          <w:bCs/>
          <w:sz w:val="28"/>
          <w:szCs w:val="28"/>
        </w:rPr>
        <w:t>is</w:t>
      </w:r>
      <w:r>
        <w:rPr>
          <w:b/>
          <w:bCs/>
          <w:sz w:val="28"/>
          <w:szCs w:val="28"/>
        </w:rPr>
        <w:t xml:space="preserve"> QSG, you most likely purchased </w:t>
      </w:r>
      <w:r w:rsidR="00637216">
        <w:rPr>
          <w:b/>
          <w:bCs/>
          <w:sz w:val="28"/>
          <w:szCs w:val="28"/>
        </w:rPr>
        <w:t>one of my keyboard</w:t>
      </w:r>
      <w:r w:rsidR="006C5485">
        <w:rPr>
          <w:b/>
          <w:bCs/>
          <w:sz w:val="28"/>
          <w:szCs w:val="28"/>
        </w:rPr>
        <w:t xml:space="preserve"> builds</w:t>
      </w:r>
      <w:r w:rsidR="00637216">
        <w:rPr>
          <w:b/>
          <w:bCs/>
          <w:sz w:val="28"/>
          <w:szCs w:val="28"/>
        </w:rPr>
        <w:t xml:space="preserve"> from </w:t>
      </w:r>
      <w:hyperlink r:id="rId7" w:history="1">
        <w:r w:rsidR="00637216" w:rsidRPr="00B75D4E">
          <w:rPr>
            <w:rStyle w:val="Hyperlink"/>
            <w:b/>
            <w:bCs/>
            <w:sz w:val="28"/>
            <w:szCs w:val="28"/>
          </w:rPr>
          <w:t>https:</w:t>
        </w:r>
        <w:r w:rsidR="00637216" w:rsidRPr="00B75D4E">
          <w:rPr>
            <w:rStyle w:val="Hyperlink"/>
            <w:b/>
            <w:bCs/>
            <w:sz w:val="28"/>
            <w:szCs w:val="28"/>
          </w:rPr>
          <w:t>/</w:t>
        </w:r>
        <w:r w:rsidR="00637216" w:rsidRPr="00B75D4E">
          <w:rPr>
            <w:rStyle w:val="Hyperlink"/>
            <w:b/>
            <w:bCs/>
            <w:sz w:val="28"/>
            <w:szCs w:val="28"/>
          </w:rPr>
          <w:t>/hirocan.xyz</w:t>
        </w:r>
      </w:hyperlink>
      <w:r w:rsidR="00637216">
        <w:rPr>
          <w:b/>
          <w:bCs/>
          <w:sz w:val="28"/>
          <w:szCs w:val="28"/>
        </w:rPr>
        <w:t xml:space="preserve"> (if not, check it out!)</w:t>
      </w:r>
    </w:p>
    <w:p w14:paraId="287F1053" w14:textId="138C745C" w:rsidR="00D62A9A" w:rsidRDefault="00EA0950">
      <w:pPr>
        <w:pBdr>
          <w:bottom w:val="single" w:sz="6" w:space="1" w:color="auto"/>
        </w:pBdr>
        <w:rPr>
          <w:b/>
          <w:bCs/>
          <w:sz w:val="28"/>
          <w:szCs w:val="28"/>
        </w:rPr>
      </w:pPr>
      <w:r>
        <w:rPr>
          <w:b/>
          <w:bCs/>
          <w:sz w:val="28"/>
          <w:szCs w:val="28"/>
        </w:rPr>
        <w:t xml:space="preserve">The purpose of this document is </w:t>
      </w:r>
      <w:r w:rsidR="00272789">
        <w:rPr>
          <w:b/>
          <w:bCs/>
          <w:sz w:val="28"/>
          <w:szCs w:val="28"/>
        </w:rPr>
        <w:t>to help</w:t>
      </w:r>
      <w:r>
        <w:rPr>
          <w:b/>
          <w:bCs/>
          <w:sz w:val="28"/>
          <w:szCs w:val="28"/>
        </w:rPr>
        <w:t xml:space="preserve"> get you </w:t>
      </w:r>
      <w:r w:rsidR="00272789">
        <w:rPr>
          <w:b/>
          <w:bCs/>
          <w:sz w:val="28"/>
          <w:szCs w:val="28"/>
        </w:rPr>
        <w:t xml:space="preserve">up and running using your brand new </w:t>
      </w:r>
      <w:r w:rsidR="001F53C4">
        <w:rPr>
          <w:b/>
          <w:bCs/>
          <w:sz w:val="28"/>
          <w:szCs w:val="28"/>
        </w:rPr>
        <w:t>So</w:t>
      </w:r>
      <w:r w:rsidR="00272789">
        <w:rPr>
          <w:b/>
          <w:bCs/>
          <w:sz w:val="28"/>
          <w:szCs w:val="28"/>
        </w:rPr>
        <w:t>fle</w:t>
      </w:r>
      <w:r w:rsidR="006C5485">
        <w:rPr>
          <w:b/>
          <w:bCs/>
          <w:sz w:val="28"/>
          <w:szCs w:val="28"/>
        </w:rPr>
        <w:t xml:space="preserve"> Choc</w:t>
      </w:r>
      <w:r>
        <w:rPr>
          <w:b/>
          <w:bCs/>
          <w:sz w:val="28"/>
          <w:szCs w:val="28"/>
        </w:rPr>
        <w:t>, especially targeted towards some</w:t>
      </w:r>
      <w:r w:rsidR="00AF5151">
        <w:rPr>
          <w:b/>
          <w:bCs/>
          <w:sz w:val="28"/>
          <w:szCs w:val="28"/>
        </w:rPr>
        <w:t>one new to the world of custom ergonomic keyboards.</w:t>
      </w:r>
    </w:p>
    <w:p w14:paraId="3C42FFB6" w14:textId="69BFA6BB" w:rsidR="00AF5151" w:rsidRDefault="00824D1E">
      <w:pPr>
        <w:rPr>
          <w:b/>
          <w:bCs/>
          <w:i/>
          <w:iCs/>
          <w:sz w:val="28"/>
          <w:szCs w:val="28"/>
        </w:rPr>
      </w:pPr>
      <w:r>
        <w:rPr>
          <w:b/>
          <w:bCs/>
          <w:sz w:val="28"/>
          <w:szCs w:val="28"/>
        </w:rPr>
        <w:t xml:space="preserve">Setting </w:t>
      </w:r>
      <w:r w:rsidR="009F0BA9">
        <w:rPr>
          <w:b/>
          <w:bCs/>
          <w:sz w:val="28"/>
          <w:szCs w:val="28"/>
        </w:rPr>
        <w:t xml:space="preserve">it </w:t>
      </w:r>
      <w:r>
        <w:rPr>
          <w:b/>
          <w:bCs/>
          <w:sz w:val="28"/>
          <w:szCs w:val="28"/>
        </w:rPr>
        <w:t xml:space="preserve">up: </w:t>
      </w:r>
      <w:r>
        <w:rPr>
          <w:b/>
          <w:bCs/>
          <w:i/>
          <w:iCs/>
          <w:sz w:val="28"/>
          <w:szCs w:val="28"/>
        </w:rPr>
        <w:t>Right o</w:t>
      </w:r>
      <w:r w:rsidRPr="00824D1E">
        <w:rPr>
          <w:b/>
          <w:bCs/>
          <w:i/>
          <w:iCs/>
          <w:sz w:val="28"/>
          <w:szCs w:val="28"/>
        </w:rPr>
        <w:t>ut of the box…</w:t>
      </w:r>
    </w:p>
    <w:p w14:paraId="6D498EFD" w14:textId="4E88A117" w:rsidR="00B90A80" w:rsidRDefault="00A41620">
      <w:r>
        <w:t xml:space="preserve">If you purchased a complete build from </w:t>
      </w:r>
      <w:r w:rsidRPr="00D35F24">
        <w:rPr>
          <w:b/>
          <w:bCs/>
          <w:i/>
          <w:iCs/>
          <w:sz w:val="24"/>
          <w:szCs w:val="24"/>
        </w:rPr>
        <w:t>hirocan</w:t>
      </w:r>
      <w:r w:rsidR="005049AB">
        <w:t>, switches and keycaps will already be installed</w:t>
      </w:r>
      <w:r w:rsidR="00B90A80">
        <w:t xml:space="preserve"> and firmware flashed, so all you really need to do is plug in some cables!</w:t>
      </w:r>
    </w:p>
    <w:p w14:paraId="5FBCFBAD" w14:textId="732854C9" w:rsidR="00C2151B" w:rsidRDefault="00C2151B">
      <w:r>
        <w:t xml:space="preserve">First, </w:t>
      </w:r>
      <w:r w:rsidR="00F6299A">
        <w:t>find the TRRS cable (looks like an audio/aux cable) and plug in both halves of the keyboard together</w:t>
      </w:r>
      <w:r w:rsidR="00925252">
        <w:t xml:space="preserve"> via the TRRS jacks found in the inside middle section of the boards.</w:t>
      </w:r>
    </w:p>
    <w:p w14:paraId="48503497" w14:textId="7B073D06" w:rsidR="00925252" w:rsidRDefault="00C2151B">
      <w:r>
        <w:rPr>
          <w:noProof/>
        </w:rPr>
        <w:drawing>
          <wp:inline distT="0" distB="0" distL="0" distR="0" wp14:anchorId="4D54F9BE" wp14:editId="46EBAFB5">
            <wp:extent cx="4819650" cy="2374386"/>
            <wp:effectExtent l="0" t="0" r="0" b="6985"/>
            <wp:docPr id="101198960" name="Picture 3" descr="A keyboard with a wire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960" name="Picture 3" descr="A keyboard with a wire connected to it&#10;&#10;Description automatically generated"/>
                    <pic:cNvPicPr/>
                  </pic:nvPicPr>
                  <pic:blipFill rotWithShape="1">
                    <a:blip r:embed="rId8" cstate="print">
                      <a:extLst>
                        <a:ext uri="{28A0092B-C50C-407E-A947-70E740481C1C}">
                          <a14:useLocalDpi xmlns:a14="http://schemas.microsoft.com/office/drawing/2010/main" val="0"/>
                        </a:ext>
                      </a:extLst>
                    </a:blip>
                    <a:srcRect l="30609" t="47460" r="25802" b="24021"/>
                    <a:stretch/>
                  </pic:blipFill>
                  <pic:spPr bwMode="auto">
                    <a:xfrm>
                      <a:off x="0" y="0"/>
                      <a:ext cx="4822930" cy="2376002"/>
                    </a:xfrm>
                    <a:prstGeom prst="rect">
                      <a:avLst/>
                    </a:prstGeom>
                    <a:ln>
                      <a:noFill/>
                    </a:ln>
                    <a:extLst>
                      <a:ext uri="{53640926-AAD7-44D8-BBD7-CCE9431645EC}">
                        <a14:shadowObscured xmlns:a14="http://schemas.microsoft.com/office/drawing/2010/main"/>
                      </a:ext>
                    </a:extLst>
                  </pic:spPr>
                </pic:pic>
              </a:graphicData>
            </a:graphic>
          </wp:inline>
        </w:drawing>
      </w:r>
    </w:p>
    <w:p w14:paraId="3C96212F" w14:textId="11FE31A8" w:rsidR="00D6353D" w:rsidRPr="00622D72" w:rsidRDefault="00D6353D">
      <w:r w:rsidRPr="00D6353D">
        <w:rPr>
          <w:highlight w:val="red"/>
        </w:rPr>
        <w:t>Very important</w:t>
      </w:r>
      <w:r>
        <w:t xml:space="preserve"> (</w:t>
      </w:r>
      <w:r w:rsidRPr="001D38FD">
        <w:rPr>
          <w:highlight w:val="red"/>
        </w:rPr>
        <w:t>so important, I will even highlight in red again later</w:t>
      </w:r>
      <w:r>
        <w:t>)</w:t>
      </w:r>
      <w:r>
        <w:t xml:space="preserve">: </w:t>
      </w:r>
      <w:r w:rsidR="007F35FF">
        <w:t xml:space="preserve">Always plug in the TRSS cables first, then plug the USB C cable to the left half of the keyboard </w:t>
      </w:r>
      <w:r w:rsidR="00F53D25">
        <w:t xml:space="preserve">to the computer.  </w:t>
      </w:r>
      <w:r w:rsidR="00F53D25" w:rsidRPr="00F53D25">
        <w:rPr>
          <w:b/>
          <w:bCs/>
          <w:color w:val="FF0000"/>
          <w:sz w:val="32"/>
          <w:szCs w:val="32"/>
        </w:rPr>
        <w:t>Doing it backwards</w:t>
      </w:r>
      <w:r w:rsidR="00F53D25">
        <w:rPr>
          <w:b/>
          <w:bCs/>
          <w:color w:val="FF0000"/>
          <w:sz w:val="32"/>
          <w:szCs w:val="32"/>
        </w:rPr>
        <w:t xml:space="preserve">: i.e. </w:t>
      </w:r>
      <w:r w:rsidR="00F53D25" w:rsidRPr="00F53D25">
        <w:rPr>
          <w:b/>
          <w:bCs/>
          <w:color w:val="FF0000"/>
          <w:sz w:val="32"/>
          <w:szCs w:val="32"/>
        </w:rPr>
        <w:t>USB C then TRRS cable</w:t>
      </w:r>
      <w:r w:rsidR="00F53D25">
        <w:rPr>
          <w:b/>
          <w:bCs/>
          <w:color w:val="FF0000"/>
          <w:sz w:val="32"/>
          <w:szCs w:val="32"/>
        </w:rPr>
        <w:t>,</w:t>
      </w:r>
      <w:r w:rsidR="00F53D25" w:rsidRPr="00F53D25">
        <w:rPr>
          <w:b/>
          <w:bCs/>
          <w:color w:val="FF0000"/>
          <w:sz w:val="32"/>
          <w:szCs w:val="32"/>
        </w:rPr>
        <w:t xml:space="preserve"> may damage your board</w:t>
      </w:r>
      <w:r w:rsidR="00F53D25">
        <w:rPr>
          <w:b/>
          <w:bCs/>
          <w:color w:val="FF0000"/>
          <w:sz w:val="32"/>
          <w:szCs w:val="32"/>
        </w:rPr>
        <w:t>!!!</w:t>
      </w:r>
    </w:p>
    <w:p w14:paraId="044769C0" w14:textId="41BA668F" w:rsidR="002E68B7" w:rsidRDefault="002E68B7">
      <w:pPr>
        <w:rPr>
          <w:b/>
          <w:bCs/>
          <w:sz w:val="28"/>
          <w:szCs w:val="28"/>
        </w:rPr>
      </w:pPr>
      <w:r>
        <w:rPr>
          <w:b/>
          <w:bCs/>
          <w:sz w:val="28"/>
          <w:szCs w:val="28"/>
        </w:rPr>
        <w:t xml:space="preserve">Remapping: </w:t>
      </w:r>
      <w:r w:rsidR="00EF2808" w:rsidRPr="00EF2808">
        <w:rPr>
          <w:b/>
          <w:bCs/>
          <w:i/>
          <w:iCs/>
          <w:sz w:val="28"/>
          <w:szCs w:val="28"/>
        </w:rPr>
        <w:t>Is a breeze with VIA…</w:t>
      </w:r>
    </w:p>
    <w:p w14:paraId="771B16E0" w14:textId="67AB2344" w:rsidR="00A75D36" w:rsidRDefault="00B542D6" w:rsidP="00A75D36">
      <w:pPr>
        <w:pBdr>
          <w:bottom w:val="single" w:sz="6" w:space="1" w:color="auto"/>
        </w:pBdr>
      </w:pPr>
      <w:r w:rsidRPr="003B2504">
        <w:t xml:space="preserve">After plugging in your keyboard as instructed in the first section, now’s the time to remap </w:t>
      </w:r>
      <w:r w:rsidR="003B2504" w:rsidRPr="003B2504">
        <w:t xml:space="preserve">the keys to your liking.  </w:t>
      </w:r>
      <w:r w:rsidR="00665DBF" w:rsidRPr="003B2504">
        <w:t xml:space="preserve">Remapping is done </w:t>
      </w:r>
      <w:r w:rsidR="00EF2808" w:rsidRPr="003B2504">
        <w:t xml:space="preserve">using the VIA app from </w:t>
      </w:r>
      <w:hyperlink r:id="rId9" w:history="1">
        <w:r w:rsidR="0073088A" w:rsidRPr="00B75D4E">
          <w:rPr>
            <w:rStyle w:val="Hyperlink"/>
            <w:sz w:val="24"/>
            <w:szCs w:val="24"/>
          </w:rPr>
          <w:t>www.caniusevia.com</w:t>
        </w:r>
      </w:hyperlink>
      <w:r w:rsidR="0073088A">
        <w:rPr>
          <w:sz w:val="24"/>
          <w:szCs w:val="24"/>
        </w:rPr>
        <w:t xml:space="preserve"> (click on “Try Now</w:t>
      </w:r>
      <w:r w:rsidR="00A75D36">
        <w:rPr>
          <w:sz w:val="24"/>
          <w:szCs w:val="24"/>
        </w:rPr>
        <w:t>!</w:t>
      </w:r>
      <w:r w:rsidR="0073088A">
        <w:rPr>
          <w:sz w:val="24"/>
          <w:szCs w:val="24"/>
        </w:rPr>
        <w:t>”</w:t>
      </w:r>
      <w:r w:rsidR="00A75D36">
        <w:rPr>
          <w:rStyle w:val="Hyperlink"/>
          <w:sz w:val="24"/>
          <w:szCs w:val="24"/>
        </w:rPr>
        <w:t xml:space="preserve">, or use the </w:t>
      </w:r>
      <w:r w:rsidR="00EF2808" w:rsidRPr="00EF2808">
        <w:rPr>
          <w:rStyle w:val="Hyperlink"/>
          <w:sz w:val="24"/>
          <w:szCs w:val="24"/>
        </w:rPr>
        <w:t xml:space="preserve">direct link </w:t>
      </w:r>
      <w:r w:rsidR="00A75D36">
        <w:rPr>
          <w:rStyle w:val="Hyperlink"/>
          <w:sz w:val="24"/>
          <w:szCs w:val="24"/>
        </w:rPr>
        <w:t xml:space="preserve">here </w:t>
      </w:r>
      <w:hyperlink r:id="rId10" w:history="1">
        <w:r w:rsidR="00A75D36" w:rsidRPr="00B75D4E">
          <w:rPr>
            <w:rStyle w:val="Hyperlink"/>
            <w:sz w:val="24"/>
            <w:szCs w:val="24"/>
          </w:rPr>
          <w:t>https://usevia.a</w:t>
        </w:r>
        <w:r w:rsidR="00A75D36" w:rsidRPr="00B75D4E">
          <w:rPr>
            <w:rStyle w:val="Hyperlink"/>
            <w:sz w:val="24"/>
            <w:szCs w:val="24"/>
          </w:rPr>
          <w:t>p</w:t>
        </w:r>
        <w:r w:rsidR="00A75D36" w:rsidRPr="00B75D4E">
          <w:rPr>
            <w:rStyle w:val="Hyperlink"/>
            <w:sz w:val="24"/>
            <w:szCs w:val="24"/>
          </w:rPr>
          <w:t>p/</w:t>
        </w:r>
      </w:hyperlink>
      <w:r w:rsidR="00EF2808" w:rsidRPr="00EF2808">
        <w:rPr>
          <w:rStyle w:val="Hyperlink"/>
          <w:sz w:val="24"/>
          <w:szCs w:val="24"/>
        </w:rPr>
        <w:t>)</w:t>
      </w:r>
      <w:r w:rsidR="00A75D36">
        <w:rPr>
          <w:rStyle w:val="Hyperlink"/>
          <w:sz w:val="24"/>
          <w:szCs w:val="24"/>
        </w:rPr>
        <w:t>.</w:t>
      </w:r>
      <w:r w:rsidR="00A75D36" w:rsidRPr="00A75D36">
        <w:t xml:space="preserve">  You </w:t>
      </w:r>
      <w:r w:rsidR="00A75D36">
        <w:t>will need to click “</w:t>
      </w:r>
      <w:r w:rsidR="00F1790F">
        <w:t>Authorize Device”</w:t>
      </w:r>
      <w:r w:rsidR="007A10F5">
        <w:t xml:space="preserve"> to connect to your Sofle.</w:t>
      </w:r>
    </w:p>
    <w:p w14:paraId="3B3CAF41" w14:textId="61B388A7" w:rsidR="007A10F5" w:rsidRDefault="007A10F5" w:rsidP="00A75D36">
      <w:pPr>
        <w:pBdr>
          <w:bottom w:val="single" w:sz="6" w:space="1" w:color="auto"/>
        </w:pBdr>
      </w:pPr>
      <w:r>
        <w:t>Alternatively, you can also download a desktop version of the app, the benefit is that you don’t have to “Authorize Device” each time you use it</w:t>
      </w:r>
      <w:r w:rsidR="00131611">
        <w:t xml:space="preserve">: </w:t>
      </w:r>
      <w:hyperlink r:id="rId11" w:history="1">
        <w:r w:rsidR="00E310FE" w:rsidRPr="00B75D4E">
          <w:rPr>
            <w:rStyle w:val="Hyperlink"/>
          </w:rPr>
          <w:t>https://github.com/the-via/releases/releases/tag/v3.0.0</w:t>
        </w:r>
      </w:hyperlink>
      <w:r w:rsidR="00E310FE">
        <w:t xml:space="preserve"> </w:t>
      </w:r>
    </w:p>
    <w:p w14:paraId="14FAB47E" w14:textId="77777777" w:rsidR="00EC6CB7" w:rsidRDefault="00BF4BE6" w:rsidP="00A75D36">
      <w:pPr>
        <w:pBdr>
          <w:bottom w:val="single" w:sz="6" w:space="1" w:color="auto"/>
        </w:pBdr>
      </w:pPr>
      <w:r>
        <w:lastRenderedPageBreak/>
        <w:t xml:space="preserve">On the top </w:t>
      </w:r>
      <w:r w:rsidR="00535309">
        <w:t xml:space="preserve">middle </w:t>
      </w:r>
      <w:r>
        <w:t xml:space="preserve">menu, you will see </w:t>
      </w:r>
      <w:r w:rsidR="00535309">
        <w:t xml:space="preserve">three icons: </w:t>
      </w:r>
    </w:p>
    <w:p w14:paraId="131BE847" w14:textId="77777777" w:rsidR="00EC6CB7" w:rsidRDefault="00EC6CB7" w:rsidP="00A75D36">
      <w:pPr>
        <w:pBdr>
          <w:bottom w:val="single" w:sz="6" w:space="1" w:color="auto"/>
        </w:pBdr>
      </w:pPr>
      <w:r w:rsidRPr="00EC6CB7">
        <w:drawing>
          <wp:inline distT="0" distB="0" distL="0" distR="0" wp14:anchorId="2A4DCD45" wp14:editId="05C8A184">
            <wp:extent cx="1848108" cy="495369"/>
            <wp:effectExtent l="0" t="0" r="0" b="0"/>
            <wp:docPr id="1434133188" name="Picture 1" descr="A stethoscope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3188" name="Picture 1" descr="A stethoscope on a grey background&#10;&#10;Description automatically generated"/>
                    <pic:cNvPicPr/>
                  </pic:nvPicPr>
                  <pic:blipFill>
                    <a:blip r:embed="rId12"/>
                    <a:stretch>
                      <a:fillRect/>
                    </a:stretch>
                  </pic:blipFill>
                  <pic:spPr>
                    <a:xfrm>
                      <a:off x="0" y="0"/>
                      <a:ext cx="1848108" cy="495369"/>
                    </a:xfrm>
                    <a:prstGeom prst="rect">
                      <a:avLst/>
                    </a:prstGeom>
                  </pic:spPr>
                </pic:pic>
              </a:graphicData>
            </a:graphic>
          </wp:inline>
        </w:drawing>
      </w:r>
    </w:p>
    <w:p w14:paraId="27030137" w14:textId="77777777" w:rsidR="002A26C3" w:rsidRDefault="00EC6CB7" w:rsidP="00A75D36">
      <w:pPr>
        <w:pBdr>
          <w:bottom w:val="single" w:sz="6" w:space="1" w:color="auto"/>
        </w:pBdr>
        <w:rPr>
          <w:b/>
          <w:bCs/>
        </w:rPr>
      </w:pPr>
      <w:r>
        <w:t xml:space="preserve">From left to right: 1. </w:t>
      </w:r>
      <w:r w:rsidR="002A26C3" w:rsidRPr="000667BC">
        <w:rPr>
          <w:b/>
          <w:bCs/>
        </w:rPr>
        <w:t>Configure</w:t>
      </w:r>
      <w:r w:rsidR="002A26C3">
        <w:t xml:space="preserve"> (remapping) 2. </w:t>
      </w:r>
      <w:r w:rsidR="002A26C3" w:rsidRPr="000667BC">
        <w:rPr>
          <w:b/>
          <w:bCs/>
        </w:rPr>
        <w:t>Key Tester</w:t>
      </w:r>
      <w:r w:rsidR="002A26C3">
        <w:t xml:space="preserve"> 3. </w:t>
      </w:r>
      <w:r w:rsidR="002A26C3" w:rsidRPr="000667BC">
        <w:rPr>
          <w:b/>
          <w:bCs/>
        </w:rPr>
        <w:t>Settings</w:t>
      </w:r>
    </w:p>
    <w:p w14:paraId="1B9249A1" w14:textId="1E2C1CD1" w:rsidR="00044FCF" w:rsidRDefault="00044FCF" w:rsidP="00A75D36">
      <w:pPr>
        <w:pBdr>
          <w:bottom w:val="single" w:sz="6" w:space="1" w:color="auto"/>
        </w:pBdr>
        <w:rPr>
          <w:b/>
          <w:bCs/>
        </w:rPr>
      </w:pPr>
      <w:r w:rsidRPr="00EE522B">
        <w:rPr>
          <w:b/>
          <w:bCs/>
          <w:highlight w:val="green"/>
        </w:rPr>
        <w:t>Before you remap any keys, it is highly recommended to save the current keymap</w:t>
      </w:r>
      <w:r w:rsidR="001D736A" w:rsidRPr="00EE522B">
        <w:rPr>
          <w:b/>
          <w:bCs/>
          <w:highlight w:val="green"/>
        </w:rPr>
        <w:t xml:space="preserve"> under Configure</w:t>
      </w:r>
      <w:r w:rsidR="00EE522B" w:rsidRPr="00EE522B">
        <w:rPr>
          <w:b/>
          <w:bCs/>
          <w:highlight w:val="green"/>
        </w:rPr>
        <w:t xml:space="preserve"> -</w:t>
      </w:r>
      <w:r w:rsidR="001D736A" w:rsidRPr="00EE522B">
        <w:rPr>
          <w:b/>
          <w:bCs/>
          <w:highlight w:val="green"/>
        </w:rPr>
        <w:t>-&gt;</w:t>
      </w:r>
      <w:r w:rsidR="00EE522B" w:rsidRPr="00EE522B">
        <w:rPr>
          <w:b/>
          <w:bCs/>
          <w:highlight w:val="green"/>
        </w:rPr>
        <w:t xml:space="preserve"> </w:t>
      </w:r>
      <w:r w:rsidR="001D736A" w:rsidRPr="00EE522B">
        <w:rPr>
          <w:b/>
          <w:bCs/>
          <w:highlight w:val="green"/>
        </w:rPr>
        <w:t>Save + Load</w:t>
      </w:r>
      <w:r w:rsidR="00EE522B">
        <w:rPr>
          <w:b/>
          <w:bCs/>
        </w:rPr>
        <w:t xml:space="preserve">.  You can always reflash </w:t>
      </w:r>
      <w:r w:rsidR="00552F17">
        <w:rPr>
          <w:b/>
          <w:bCs/>
        </w:rPr>
        <w:t>the QMK firmware that shipped with the board if you want to get it back to the default state if you forget to do this (see later section).</w:t>
      </w:r>
    </w:p>
    <w:p w14:paraId="6066FDED" w14:textId="6CF88540" w:rsidR="001D736A" w:rsidRDefault="001D736A" w:rsidP="00A75D36">
      <w:pPr>
        <w:pBdr>
          <w:bottom w:val="single" w:sz="6" w:space="1" w:color="auto"/>
        </w:pBdr>
      </w:pPr>
      <w:r w:rsidRPr="001D736A">
        <w:drawing>
          <wp:inline distT="0" distB="0" distL="0" distR="0" wp14:anchorId="151CC77D" wp14:editId="45CEE73F">
            <wp:extent cx="5943600" cy="614680"/>
            <wp:effectExtent l="0" t="0" r="0" b="0"/>
            <wp:docPr id="155222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29123" name=""/>
                    <pic:cNvPicPr/>
                  </pic:nvPicPr>
                  <pic:blipFill>
                    <a:blip r:embed="rId13"/>
                    <a:stretch>
                      <a:fillRect/>
                    </a:stretch>
                  </pic:blipFill>
                  <pic:spPr>
                    <a:xfrm>
                      <a:off x="0" y="0"/>
                      <a:ext cx="5943600" cy="614680"/>
                    </a:xfrm>
                    <a:prstGeom prst="rect">
                      <a:avLst/>
                    </a:prstGeom>
                  </pic:spPr>
                </pic:pic>
              </a:graphicData>
            </a:graphic>
          </wp:inline>
        </w:drawing>
      </w:r>
    </w:p>
    <w:p w14:paraId="45244DAD" w14:textId="77777777" w:rsidR="00B772B5" w:rsidRDefault="000667BC" w:rsidP="00A75D36">
      <w:pPr>
        <w:pBdr>
          <w:bottom w:val="single" w:sz="6" w:space="1" w:color="auto"/>
        </w:pBdr>
      </w:pPr>
      <w:r>
        <w:t xml:space="preserve">The remapping is pretty </w:t>
      </w:r>
      <w:r w:rsidR="001E0246">
        <w:t>self-explanatory</w:t>
      </w:r>
      <w:r>
        <w:t>/intuitive</w:t>
      </w:r>
      <w:r w:rsidR="00A55F2B">
        <w:t xml:space="preserve">: </w:t>
      </w:r>
      <w:r>
        <w:t xml:space="preserve">under </w:t>
      </w:r>
      <w:r w:rsidRPr="000667BC">
        <w:rPr>
          <w:b/>
          <w:bCs/>
        </w:rPr>
        <w:t>Configure</w:t>
      </w:r>
      <w:r>
        <w:t xml:space="preserve">, </w:t>
      </w:r>
      <w:r w:rsidR="00A55F2B">
        <w:t xml:space="preserve">first select the layer you want to remap.  The default/first layer is </w:t>
      </w:r>
      <w:r w:rsidR="00FC2F4C">
        <w:t xml:space="preserve">layer 0, with 4 layers total (this is the max number of layers due to the </w:t>
      </w:r>
      <w:r w:rsidR="00B772B5">
        <w:t>space that VIA takes up in the firmware).</w:t>
      </w:r>
    </w:p>
    <w:p w14:paraId="0A722025" w14:textId="3CD066E5" w:rsidR="00A55F2B" w:rsidRDefault="00A55F2B" w:rsidP="00A75D36">
      <w:pPr>
        <w:pBdr>
          <w:bottom w:val="single" w:sz="6" w:space="1" w:color="auto"/>
        </w:pBdr>
      </w:pPr>
      <w:r w:rsidRPr="00A55F2B">
        <w:drawing>
          <wp:inline distT="0" distB="0" distL="0" distR="0" wp14:anchorId="22082A92" wp14:editId="2E55F28A">
            <wp:extent cx="1543265" cy="314369"/>
            <wp:effectExtent l="0" t="0" r="0" b="9525"/>
            <wp:docPr id="64329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8820" name=""/>
                    <pic:cNvPicPr/>
                  </pic:nvPicPr>
                  <pic:blipFill>
                    <a:blip r:embed="rId14"/>
                    <a:stretch>
                      <a:fillRect/>
                    </a:stretch>
                  </pic:blipFill>
                  <pic:spPr>
                    <a:xfrm>
                      <a:off x="0" y="0"/>
                      <a:ext cx="1543265" cy="314369"/>
                    </a:xfrm>
                    <a:prstGeom prst="rect">
                      <a:avLst/>
                    </a:prstGeom>
                  </pic:spPr>
                </pic:pic>
              </a:graphicData>
            </a:graphic>
          </wp:inline>
        </w:drawing>
      </w:r>
    </w:p>
    <w:p w14:paraId="4422FAB9" w14:textId="18A5906A" w:rsidR="00B772B5" w:rsidRDefault="00B772B5" w:rsidP="00A75D36">
      <w:pPr>
        <w:pBdr>
          <w:bottom w:val="single" w:sz="6" w:space="1" w:color="auto"/>
        </w:pBdr>
      </w:pPr>
      <w:r>
        <w:t>Click on a key that you want to remap on the digital representation of your</w:t>
      </w:r>
      <w:r>
        <w:t xml:space="preserve"> keyboard, and then click on </w:t>
      </w:r>
      <w:r w:rsidR="00295ACA">
        <w:t>another key from the bottom menu below (broken up into several different categories)</w:t>
      </w:r>
      <w:r w:rsidR="00891943">
        <w:t xml:space="preserve"> to remap.  An adjacent key will automatically be selected after remapping, this is </w:t>
      </w:r>
      <w:r w:rsidR="00260360">
        <w:t>meant</w:t>
      </w:r>
      <w:r w:rsidR="00891943">
        <w:t xml:space="preserve"> to help you quickly remap a series a keys without have to go back and click on the </w:t>
      </w:r>
      <w:r w:rsidR="00260360">
        <w:t>digital map; however, if you’re not paying attention this might cause you to accidently remap an unintended key, so be careful.</w:t>
      </w:r>
    </w:p>
    <w:p w14:paraId="2CB1129A" w14:textId="1117304B" w:rsidR="001E0246" w:rsidRDefault="001E0246" w:rsidP="00A75D36">
      <w:pPr>
        <w:pBdr>
          <w:bottom w:val="single" w:sz="6" w:space="1" w:color="auto"/>
        </w:pBdr>
      </w:pPr>
      <w:r w:rsidRPr="001E0246">
        <w:drawing>
          <wp:inline distT="0" distB="0" distL="0" distR="0" wp14:anchorId="41A46E0F" wp14:editId="41E7746A">
            <wp:extent cx="5943600" cy="2700655"/>
            <wp:effectExtent l="0" t="0" r="0" b="4445"/>
            <wp:docPr id="571371636" name="Picture 1" descr="A computer keyboard with black ke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71636" name="Picture 1" descr="A computer keyboard with black keys&#10;&#10;Description automatically generated"/>
                    <pic:cNvPicPr/>
                  </pic:nvPicPr>
                  <pic:blipFill>
                    <a:blip r:embed="rId15"/>
                    <a:stretch>
                      <a:fillRect/>
                    </a:stretch>
                  </pic:blipFill>
                  <pic:spPr>
                    <a:xfrm>
                      <a:off x="0" y="0"/>
                      <a:ext cx="5943600" cy="2700655"/>
                    </a:xfrm>
                    <a:prstGeom prst="rect">
                      <a:avLst/>
                    </a:prstGeom>
                  </pic:spPr>
                </pic:pic>
              </a:graphicData>
            </a:graphic>
          </wp:inline>
        </w:drawing>
      </w:r>
    </w:p>
    <w:p w14:paraId="19DA106D" w14:textId="58EA8E26" w:rsidR="00044FCF" w:rsidRDefault="00044FCF" w:rsidP="00A75D36">
      <w:pPr>
        <w:pBdr>
          <w:bottom w:val="single" w:sz="6" w:space="1" w:color="auto"/>
        </w:pBdr>
      </w:pPr>
      <w:r w:rsidRPr="00044FCF">
        <w:lastRenderedPageBreak/>
        <w:drawing>
          <wp:inline distT="0" distB="0" distL="0" distR="0" wp14:anchorId="395C246B" wp14:editId="1EEDE3D5">
            <wp:extent cx="3772426" cy="3515216"/>
            <wp:effectExtent l="0" t="0" r="0" b="9525"/>
            <wp:docPr id="1302824010" name="Picture 1" descr="A screenshot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24010" name="Picture 1" descr="A screenshot of a computer keyboard&#10;&#10;Description automatically generated"/>
                    <pic:cNvPicPr/>
                  </pic:nvPicPr>
                  <pic:blipFill>
                    <a:blip r:embed="rId16"/>
                    <a:stretch>
                      <a:fillRect/>
                    </a:stretch>
                  </pic:blipFill>
                  <pic:spPr>
                    <a:xfrm>
                      <a:off x="0" y="0"/>
                      <a:ext cx="3772426" cy="3515216"/>
                    </a:xfrm>
                    <a:prstGeom prst="rect">
                      <a:avLst/>
                    </a:prstGeom>
                  </pic:spPr>
                </pic:pic>
              </a:graphicData>
            </a:graphic>
          </wp:inline>
        </w:drawing>
      </w:r>
    </w:p>
    <w:p w14:paraId="77C68644" w14:textId="33D83852" w:rsidR="007A10F5" w:rsidRDefault="00C7590B" w:rsidP="00A75D36">
      <w:pPr>
        <w:pBdr>
          <w:bottom w:val="single" w:sz="6" w:space="1" w:color="auto"/>
        </w:pBdr>
      </w:pPr>
      <w:r>
        <w:t xml:space="preserve">Besides going to the official docs </w:t>
      </w:r>
      <w:r w:rsidR="00C232E6">
        <w:t xml:space="preserve">for further remapping details, </w:t>
      </w:r>
      <w:r>
        <w:t>(</w:t>
      </w:r>
      <w:hyperlink r:id="rId17" w:history="1">
        <w:r w:rsidRPr="00B75D4E">
          <w:rPr>
            <w:rStyle w:val="Hyperlink"/>
          </w:rPr>
          <w:t>https://www.caniusevia.com/docs/specification</w:t>
        </w:r>
      </w:hyperlink>
      <w:r>
        <w:t>), here are s</w:t>
      </w:r>
      <w:r w:rsidR="00647464">
        <w:t xml:space="preserve">ome useful </w:t>
      </w:r>
      <w:r w:rsidR="007E3F3D">
        <w:t xml:space="preserve">external </w:t>
      </w:r>
      <w:r w:rsidR="00647464">
        <w:t>links</w:t>
      </w:r>
      <w:r w:rsidR="007E3F3D">
        <w:t xml:space="preserve"> (</w:t>
      </w:r>
      <w:r w:rsidR="004D2F70">
        <w:t xml:space="preserve">these links feature keyboards other than Sofle, but </w:t>
      </w:r>
      <w:r>
        <w:t>the</w:t>
      </w:r>
      <w:r w:rsidR="004D2F70">
        <w:t xml:space="preserve"> concept is still the same)</w:t>
      </w:r>
      <w:r w:rsidR="00647464">
        <w:t>:</w:t>
      </w:r>
    </w:p>
    <w:p w14:paraId="1AE46C79" w14:textId="77F01DE3" w:rsidR="00647464" w:rsidRDefault="00647464" w:rsidP="00A75D36">
      <w:pPr>
        <w:pBdr>
          <w:bottom w:val="single" w:sz="6" w:space="1" w:color="auto"/>
        </w:pBdr>
        <w:rPr>
          <w:color w:val="0563C1" w:themeColor="hyperlink"/>
          <w:sz w:val="24"/>
          <w:szCs w:val="24"/>
          <w:u w:val="single"/>
        </w:rPr>
      </w:pPr>
      <w:hyperlink r:id="rId18" w:history="1">
        <w:r w:rsidRPr="00B75D4E">
          <w:rPr>
            <w:rStyle w:val="Hyperlink"/>
            <w:sz w:val="24"/>
            <w:szCs w:val="24"/>
          </w:rPr>
          <w:t>https://www.keychron.com/blogs/archived/how-to-use-via-to-program-your-keyboard</w:t>
        </w:r>
      </w:hyperlink>
    </w:p>
    <w:p w14:paraId="4A0BA0A1" w14:textId="768C2085" w:rsidR="00647464" w:rsidRDefault="00C232E6" w:rsidP="00A75D36">
      <w:pPr>
        <w:pBdr>
          <w:bottom w:val="single" w:sz="6" w:space="1" w:color="auto"/>
        </w:pBdr>
        <w:rPr>
          <w:color w:val="0563C1" w:themeColor="hyperlink"/>
          <w:sz w:val="24"/>
          <w:szCs w:val="24"/>
          <w:u w:val="single"/>
        </w:rPr>
      </w:pPr>
      <w:hyperlink r:id="rId19" w:history="1">
        <w:r w:rsidRPr="00B75D4E">
          <w:rPr>
            <w:rStyle w:val="Hyperlink"/>
            <w:sz w:val="24"/>
            <w:szCs w:val="24"/>
          </w:rPr>
          <w:t>https://docs.keeb.io/via</w:t>
        </w:r>
      </w:hyperlink>
    </w:p>
    <w:p w14:paraId="5666E126" w14:textId="79D54EC9" w:rsidR="00C232E6" w:rsidRPr="00C232E6" w:rsidRDefault="00C232E6" w:rsidP="00A75D36">
      <w:pPr>
        <w:pBdr>
          <w:bottom w:val="single" w:sz="6" w:space="1" w:color="auto"/>
        </w:pBdr>
        <w:rPr>
          <w:b/>
          <w:bCs/>
          <w:color w:val="0563C1" w:themeColor="hyperlink"/>
          <w:sz w:val="24"/>
          <w:szCs w:val="24"/>
          <w:u w:val="single"/>
        </w:rPr>
      </w:pPr>
      <w:r>
        <w:t xml:space="preserve">The </w:t>
      </w:r>
      <w:r w:rsidRPr="00C232E6">
        <w:rPr>
          <w:b/>
          <w:bCs/>
        </w:rPr>
        <w:t>Key Tester</w:t>
      </w:r>
      <w:r>
        <w:t xml:space="preserve"> is very helpful</w:t>
      </w:r>
      <w:r w:rsidR="008648A4">
        <w:t xml:space="preserve"> after you swap out keyswitches to test if you got them all back in correctly, and for other hardware related troubleshooting.</w:t>
      </w:r>
    </w:p>
    <w:p w14:paraId="77C96EA9" w14:textId="77777777" w:rsidR="00EF2808" w:rsidRPr="00665DBF" w:rsidRDefault="00EF2808">
      <w:pPr>
        <w:pBdr>
          <w:bottom w:val="single" w:sz="6" w:space="1" w:color="auto"/>
        </w:pBdr>
        <w:rPr>
          <w:b/>
          <w:bCs/>
        </w:rPr>
      </w:pPr>
    </w:p>
    <w:p w14:paraId="5FD2718D" w14:textId="22A9E4A5" w:rsidR="006871F4" w:rsidRPr="006871F4" w:rsidRDefault="007A6D86">
      <w:pPr>
        <w:rPr>
          <w:b/>
          <w:bCs/>
          <w:i/>
          <w:iCs/>
          <w:sz w:val="28"/>
          <w:szCs w:val="28"/>
        </w:rPr>
      </w:pPr>
      <w:r>
        <w:rPr>
          <w:b/>
          <w:bCs/>
          <w:sz w:val="28"/>
          <w:szCs w:val="28"/>
        </w:rPr>
        <w:t xml:space="preserve">Flashing: </w:t>
      </w:r>
      <w:r w:rsidRPr="007A6D86">
        <w:rPr>
          <w:b/>
          <w:bCs/>
          <w:i/>
          <w:iCs/>
          <w:sz w:val="28"/>
          <w:szCs w:val="28"/>
        </w:rPr>
        <w:t>If things go wrong…</w:t>
      </w:r>
    </w:p>
    <w:p w14:paraId="2F7FD3E2" w14:textId="2A0D6B19" w:rsidR="007A6D86" w:rsidRPr="00950684" w:rsidRDefault="00155522">
      <w:r w:rsidRPr="00950684">
        <w:t xml:space="preserve">Your keyboard comes flashed with QMK + VIA </w:t>
      </w:r>
      <w:r w:rsidR="00097F2D" w:rsidRPr="00950684">
        <w:t>firm</w:t>
      </w:r>
      <w:r w:rsidRPr="00950684">
        <w:t xml:space="preserve">ware.  </w:t>
      </w:r>
      <w:r w:rsidR="00D16729" w:rsidRPr="00950684">
        <w:t xml:space="preserve">The VIA addon makes it possible to remap </w:t>
      </w:r>
      <w:r w:rsidR="00826DB2" w:rsidRPr="00950684">
        <w:t>your</w:t>
      </w:r>
      <w:r w:rsidR="00D16729" w:rsidRPr="00950684">
        <w:t xml:space="preserve"> keys </w:t>
      </w:r>
      <w:r w:rsidR="00D16729" w:rsidRPr="00950684">
        <w:rPr>
          <w:i/>
          <w:iCs/>
        </w:rPr>
        <w:t>“on the fly”.</w:t>
      </w:r>
      <w:r w:rsidR="00762EB1" w:rsidRPr="00950684">
        <w:t xml:space="preserve">  There are a couple of downsides in doing it this way though: not all QMK actions/features are available under VIA</w:t>
      </w:r>
      <w:r w:rsidR="00097F2D" w:rsidRPr="00950684">
        <w:t xml:space="preserve">, and VIA </w:t>
      </w:r>
      <w:r w:rsidR="00826DB2" w:rsidRPr="00950684">
        <w:t xml:space="preserve">takes up memory/storage on the microcontroller.  However, </w:t>
      </w:r>
      <w:r w:rsidR="00576A80" w:rsidRPr="00950684">
        <w:t>on the upside, is the already mentioned “</w:t>
      </w:r>
      <w:r w:rsidR="00576A80" w:rsidRPr="00950684">
        <w:rPr>
          <w:i/>
          <w:iCs/>
        </w:rPr>
        <w:t>on the fly</w:t>
      </w:r>
      <w:r w:rsidR="00576A80" w:rsidRPr="00950684">
        <w:t>” remapping which still has a lot of options</w:t>
      </w:r>
      <w:r w:rsidR="003E56B0" w:rsidRPr="00950684">
        <w:t xml:space="preserve">, </w:t>
      </w:r>
      <w:r w:rsidR="00B21BBB" w:rsidRPr="00950684">
        <w:t>and</w:t>
      </w:r>
      <w:r w:rsidR="003E56B0" w:rsidRPr="00950684">
        <w:t xml:space="preserve"> you don’t have to worry about </w:t>
      </w:r>
      <w:r w:rsidR="00782D44" w:rsidRPr="00950684">
        <w:t>all the hassles with manually editing a keymap file and recompiling and reflashing.</w:t>
      </w:r>
    </w:p>
    <w:p w14:paraId="50A5A5A6" w14:textId="12890CFE" w:rsidR="00EB6CFA" w:rsidRDefault="00EB6CFA">
      <w:pPr>
        <w:pBdr>
          <w:bottom w:val="single" w:sz="6" w:space="1" w:color="auto"/>
        </w:pBdr>
      </w:pPr>
      <w:r w:rsidRPr="00950684">
        <w:t xml:space="preserve">All that being said, </w:t>
      </w:r>
      <w:r w:rsidR="00B21BBB" w:rsidRPr="00950684">
        <w:t xml:space="preserve">the reflashing instructions here </w:t>
      </w:r>
      <w:r w:rsidR="00AA59DE" w:rsidRPr="00950684">
        <w:t xml:space="preserve">are only </w:t>
      </w:r>
      <w:r w:rsidR="00F177F3" w:rsidRPr="00950684">
        <w:t>meant</w:t>
      </w:r>
      <w:r w:rsidR="00AA59DE" w:rsidRPr="00950684">
        <w:t xml:space="preserve"> to guide you in recovering from an error state (kind of like a failsafe)</w:t>
      </w:r>
      <w:r w:rsidR="00F177F3" w:rsidRPr="00950684">
        <w:t>.  I have found that</w:t>
      </w:r>
      <w:r w:rsidR="002E40C1" w:rsidRPr="00950684">
        <w:t xml:space="preserve"> </w:t>
      </w:r>
      <w:r w:rsidR="008E3ADE" w:rsidRPr="00950684">
        <w:t xml:space="preserve">VIA covers the use cases for most users could possibly want.  </w:t>
      </w:r>
      <w:r w:rsidR="00F369DB" w:rsidRPr="00950684">
        <w:t xml:space="preserve">Therefore, </w:t>
      </w:r>
      <w:r w:rsidR="00CD589F">
        <w:t xml:space="preserve">using QMK to remap is out of scope of this </w:t>
      </w:r>
      <w:r w:rsidR="00864B2D">
        <w:t xml:space="preserve">help document.  Please see </w:t>
      </w:r>
      <w:hyperlink r:id="rId20" w:history="1">
        <w:r w:rsidR="00864B2D" w:rsidRPr="00B75D4E">
          <w:rPr>
            <w:rStyle w:val="Hyperlink"/>
          </w:rPr>
          <w:t>https://docs.qmk.fm/</w:t>
        </w:r>
      </w:hyperlink>
      <w:r w:rsidR="00864B2D">
        <w:t xml:space="preserve"> if you want to take a deep dive on QMK.</w:t>
      </w:r>
    </w:p>
    <w:p w14:paraId="5543B829" w14:textId="70FEC0B1" w:rsidR="00B16EEF" w:rsidRDefault="006871F4">
      <w:r>
        <w:lastRenderedPageBreak/>
        <w:t>Enough with the background info, here are the instructions!</w:t>
      </w:r>
    </w:p>
    <w:p w14:paraId="267A45AE" w14:textId="77777777" w:rsidR="006871F4" w:rsidRDefault="006871F4" w:rsidP="006871F4">
      <w:r>
        <w:t>First, download QMK toolbox:</w:t>
      </w:r>
    </w:p>
    <w:p w14:paraId="3BCFE64C" w14:textId="3B8C93C6" w:rsidR="006871F4" w:rsidRDefault="00F37E75" w:rsidP="006871F4">
      <w:hyperlink r:id="rId21" w:history="1">
        <w:r w:rsidRPr="00B75D4E">
          <w:rPr>
            <w:rStyle w:val="Hyperlink"/>
          </w:rPr>
          <w:t>https://github.com/qmk/qmk_toolbox/releases/tag/0.2.2</w:t>
        </w:r>
      </w:hyperlink>
    </w:p>
    <w:p w14:paraId="3C3FA333" w14:textId="2ADA8A6B" w:rsidR="00F37E75" w:rsidRDefault="009054D7" w:rsidP="006871F4">
      <w:r w:rsidRPr="009054D7">
        <w:t xml:space="preserve">When installing QMK Toolbox, you will most likely get a blue window warning from Microsoft Defender that it's unrecognized, it is OK to install so just click the "More info" button then "Run anyway".  </w:t>
      </w:r>
    </w:p>
    <w:p w14:paraId="31C2D364" w14:textId="2D8E7B20" w:rsidR="006871F4" w:rsidRDefault="006871F4" w:rsidP="006871F4">
      <w:r>
        <w:t xml:space="preserve">Once you have QMK </w:t>
      </w:r>
      <w:r w:rsidR="009054D7">
        <w:t>toolbox</w:t>
      </w:r>
      <w:r>
        <w:t xml:space="preserve"> installed, make sure the script that installs all the drives runs.</w:t>
      </w:r>
    </w:p>
    <w:p w14:paraId="1A347EBE" w14:textId="45B3D8F1" w:rsidR="006871F4" w:rsidRDefault="006871F4" w:rsidP="006871F4">
      <w:r>
        <w:t xml:space="preserve">Next, make sure QMK </w:t>
      </w:r>
      <w:r w:rsidR="009054D7">
        <w:t>toolbox</w:t>
      </w:r>
      <w:r>
        <w:t xml:space="preserve"> is open. </w:t>
      </w:r>
      <w:r w:rsidRPr="009054D7">
        <w:rPr>
          <w:b/>
          <w:bCs/>
        </w:rPr>
        <w:t>Unplug the Sofle, AND unplug the TRRS cable.</w:t>
      </w:r>
    </w:p>
    <w:p w14:paraId="6AEF0993" w14:textId="0E895B9F" w:rsidR="006871F4" w:rsidRDefault="006871F4" w:rsidP="006871F4">
      <w:r>
        <w:t>Now plug the USB-C of the right</w:t>
      </w:r>
      <w:r w:rsidR="003F7FBB">
        <w:t>-</w:t>
      </w:r>
      <w:r>
        <w:t>hand board first. Press the reset button (small tactile switch just above the TRRS slot)</w:t>
      </w:r>
    </w:p>
    <w:p w14:paraId="6F4F4256" w14:textId="51ACCA46" w:rsidR="006871F4" w:rsidRDefault="006871F4" w:rsidP="006871F4">
      <w:r>
        <w:t xml:space="preserve">In QMK toolbox, set the handedness to "Right hand" as shown in the </w:t>
      </w:r>
      <w:r w:rsidR="00456C11">
        <w:t>screenshot below.</w:t>
      </w:r>
    </w:p>
    <w:p w14:paraId="50FDA11A" w14:textId="32CCD15E" w:rsidR="00456C11" w:rsidRDefault="00456C11" w:rsidP="006871F4">
      <w:r>
        <w:rPr>
          <w:noProof/>
        </w:rPr>
        <w:drawing>
          <wp:inline distT="0" distB="0" distL="0" distR="0" wp14:anchorId="61459CAD" wp14:editId="46987370">
            <wp:extent cx="4838700" cy="1734987"/>
            <wp:effectExtent l="0" t="0" r="0" b="0"/>
            <wp:docPr id="963208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825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82855" cy="1750820"/>
                    </a:xfrm>
                    <a:prstGeom prst="rect">
                      <a:avLst/>
                    </a:prstGeom>
                  </pic:spPr>
                </pic:pic>
              </a:graphicData>
            </a:graphic>
          </wp:inline>
        </w:drawing>
      </w:r>
    </w:p>
    <w:p w14:paraId="7688DF15" w14:textId="77777777" w:rsidR="00456C11" w:rsidRDefault="00456C11">
      <w:r>
        <w:br w:type="page"/>
      </w:r>
    </w:p>
    <w:p w14:paraId="17805F18" w14:textId="77777777" w:rsidR="00456C11" w:rsidRDefault="00456C11" w:rsidP="006871F4"/>
    <w:p w14:paraId="4EB0D9D9" w14:textId="77777777" w:rsidR="006871F4" w:rsidRDefault="006871F4" w:rsidP="006871F4">
      <w:r>
        <w:t>Next, flash the firmware (.hex file) you just downloaded. If the "Flash" button is greyed out, just press the reset button on board and it should be clickable (as show in the screenshot below).</w:t>
      </w:r>
    </w:p>
    <w:p w14:paraId="30AB174E" w14:textId="53E76D9B" w:rsidR="00CB163F" w:rsidRDefault="00456C11" w:rsidP="006871F4">
      <w:r>
        <w:rPr>
          <w:noProof/>
        </w:rPr>
        <w:drawing>
          <wp:inline distT="0" distB="0" distL="0" distR="0" wp14:anchorId="7064BA08" wp14:editId="6507EFF5">
            <wp:extent cx="5943600" cy="1085850"/>
            <wp:effectExtent l="0" t="0" r="0" b="0"/>
            <wp:docPr id="2549640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64080"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p>
    <w:p w14:paraId="71A2365E" w14:textId="1D46A96A" w:rsidR="006871F4" w:rsidRDefault="006871F4" w:rsidP="006871F4">
      <w:r>
        <w:t xml:space="preserve">Repeat the same process for the </w:t>
      </w:r>
      <w:r w:rsidR="003A28FB">
        <w:t>left-hand</w:t>
      </w:r>
      <w:r>
        <w:t xml:space="preserve"> side: i.e. plug in the left hand side only, set the handedness and flash the exact same .hex file (</w:t>
      </w:r>
      <w:r w:rsidRPr="003A28FB">
        <w:rPr>
          <w:b/>
          <w:bCs/>
        </w:rPr>
        <w:t>do NOT connect the board yet with the TRRS cable</w:t>
      </w:r>
      <w:r>
        <w:t>).</w:t>
      </w:r>
    </w:p>
    <w:p w14:paraId="770C9A7F" w14:textId="03241B41" w:rsidR="006871F4" w:rsidRDefault="006871F4" w:rsidP="006871F4">
      <w:r>
        <w:t xml:space="preserve">Now, disconnect the USB cable for the </w:t>
      </w:r>
      <w:r w:rsidR="003A28FB">
        <w:t>left-hand</w:t>
      </w:r>
      <w:r>
        <w:t xml:space="preserve"> side. </w:t>
      </w:r>
      <w:r w:rsidRPr="004D6753">
        <w:rPr>
          <w:b/>
          <w:bCs/>
          <w:highlight w:val="red"/>
        </w:rPr>
        <w:t>Always connect the TRRS cable to the boards first</w:t>
      </w:r>
      <w:r w:rsidR="001867C9" w:rsidRPr="004D6753">
        <w:rPr>
          <w:b/>
          <w:bCs/>
          <w:highlight w:val="red"/>
        </w:rPr>
        <w:t xml:space="preserve"> before connecting to your </w:t>
      </w:r>
      <w:r w:rsidR="003912C0" w:rsidRPr="004D6753">
        <w:rPr>
          <w:b/>
          <w:bCs/>
          <w:highlight w:val="red"/>
        </w:rPr>
        <w:t>computer</w:t>
      </w:r>
      <w:r w:rsidR="003912C0" w:rsidRPr="004D6753">
        <w:rPr>
          <w:highlight w:val="red"/>
        </w:rPr>
        <w:t xml:space="preserve">, before you </w:t>
      </w:r>
      <w:r w:rsidRPr="004D6753">
        <w:rPr>
          <w:highlight w:val="red"/>
        </w:rPr>
        <w:t>plug in the USB C cable to the left side board</w:t>
      </w:r>
      <w:r w:rsidR="003912C0" w:rsidRPr="004D6753">
        <w:rPr>
          <w:highlight w:val="red"/>
        </w:rPr>
        <w:t xml:space="preserve"> to the computer.</w:t>
      </w:r>
    </w:p>
    <w:p w14:paraId="398FFF23" w14:textId="64F0C80D" w:rsidR="006871F4" w:rsidRDefault="006871F4" w:rsidP="006871F4">
      <w:r>
        <w:t>Here is the firmware that shipped with the board</w:t>
      </w:r>
      <w:r w:rsidR="00AC385C">
        <w:t xml:space="preserve"> (if the links </w:t>
      </w:r>
      <w:r w:rsidR="00300BD4">
        <w:t xml:space="preserve">below </w:t>
      </w:r>
      <w:r w:rsidR="00AC385C">
        <w:t xml:space="preserve">no longer work, go to </w:t>
      </w:r>
      <w:r w:rsidR="00AC385C" w:rsidRPr="00300BD4">
        <w:rPr>
          <w:b/>
          <w:bCs/>
          <w:i/>
          <w:iCs/>
        </w:rPr>
        <w:t>hirocan.xyz</w:t>
      </w:r>
      <w:r w:rsidR="00AC385C">
        <w:t xml:space="preserve"> and click the on GitHub icon to get to </w:t>
      </w:r>
      <w:r w:rsidR="00300BD4">
        <w:t>project page.)</w:t>
      </w:r>
    </w:p>
    <w:p w14:paraId="643BA513" w14:textId="593B224C" w:rsidR="006871F4" w:rsidRDefault="00C74687" w:rsidP="006871F4">
      <w:hyperlink r:id="rId24" w:history="1">
        <w:r w:rsidRPr="00B75D4E">
          <w:rPr>
            <w:rStyle w:val="Hyperlink"/>
          </w:rPr>
          <w:t>https://github.com/cantum-tech/kb_support/blob/main/firmware/sofle_choc/sofle_choc_via_fixed_tapping_term.hex</w:t>
        </w:r>
      </w:hyperlink>
      <w:r>
        <w:t xml:space="preserve"> </w:t>
      </w:r>
    </w:p>
    <w:p w14:paraId="7D35A63C" w14:textId="26B1B0D9" w:rsidR="007A6D86" w:rsidRDefault="006871F4">
      <w:r>
        <w:t>You can also load my JSON keymap file here if you want to see my personal setup (</w:t>
      </w:r>
      <w:r w:rsidR="00CF28A3">
        <w:t>loads with</w:t>
      </w:r>
      <w:r>
        <w:t xml:space="preserve"> VIA</w:t>
      </w:r>
      <w:r w:rsidR="00CF28A3">
        <w:t xml:space="preserve">, </w:t>
      </w:r>
      <w:r w:rsidR="00973267">
        <w:t>highly recommend saving the current keymap so you can restore it if necessary</w:t>
      </w:r>
      <w:r>
        <w:t xml:space="preserve">): </w:t>
      </w:r>
      <w:hyperlink r:id="rId25" w:history="1">
        <w:r w:rsidR="004472E0" w:rsidRPr="00B75D4E">
          <w:rPr>
            <w:rStyle w:val="Hyperlink"/>
          </w:rPr>
          <w:t>https://github.com/cantum-tech/kb_support/tree/main/keymaps/sofle</w:t>
        </w:r>
      </w:hyperlink>
    </w:p>
    <w:p w14:paraId="765351A4" w14:textId="1A0C2161" w:rsidR="00D35293" w:rsidRDefault="00D35293">
      <w:r>
        <w:br w:type="page"/>
      </w:r>
    </w:p>
    <w:p w14:paraId="5E695210" w14:textId="77777777" w:rsidR="004472E0" w:rsidRPr="004472E0" w:rsidRDefault="004472E0"/>
    <w:p w14:paraId="05F663EA" w14:textId="43064895" w:rsidR="00C700CE" w:rsidRPr="007A6D86" w:rsidRDefault="00C700CE">
      <w:pPr>
        <w:rPr>
          <w:b/>
          <w:bCs/>
          <w:sz w:val="28"/>
          <w:szCs w:val="28"/>
        </w:rPr>
      </w:pPr>
      <w:r w:rsidRPr="007A6D86">
        <w:rPr>
          <w:b/>
          <w:bCs/>
          <w:sz w:val="28"/>
          <w:szCs w:val="28"/>
        </w:rPr>
        <w:t xml:space="preserve">Usage: </w:t>
      </w:r>
      <w:r w:rsidRPr="007A6D86">
        <w:rPr>
          <w:b/>
          <w:bCs/>
          <w:i/>
          <w:iCs/>
          <w:sz w:val="28"/>
          <w:szCs w:val="28"/>
        </w:rPr>
        <w:t>Working with layers example</w:t>
      </w:r>
    </w:p>
    <w:p w14:paraId="24FD5E9E" w14:textId="6E7679D1" w:rsidR="00C700CE" w:rsidRPr="00C700CE" w:rsidRDefault="007A6D86" w:rsidP="007A6D86">
      <w:pPr>
        <w:rPr>
          <w:b/>
          <w:bCs/>
        </w:rPr>
      </w:pPr>
      <w:r>
        <w:rPr>
          <w:b/>
          <w:bCs/>
        </w:rPr>
        <w:t>[Your example keymap may differ, but the following instructions will get you started]</w:t>
      </w:r>
    </w:p>
    <w:p w14:paraId="47EA9904" w14:textId="1D55F721" w:rsidR="00A1780F" w:rsidRDefault="00A1780F">
      <w:r>
        <w:t>There are four layers, layers 0-3, default layer is 0.  You can “access” layer 1 by holding down the circled key labeled 1</w:t>
      </w:r>
      <w:r w:rsidR="006E006D">
        <w:t xml:space="preserve">, </w:t>
      </w:r>
      <w:r w:rsidR="007913A1">
        <w:t xml:space="preserve">and layer 2 </w:t>
      </w:r>
      <w:r w:rsidR="00C02A4B">
        <w:t xml:space="preserve">in </w:t>
      </w:r>
      <w:r w:rsidR="000E38A0">
        <w:t>a</w:t>
      </w:r>
      <w:r w:rsidR="00C02A4B">
        <w:t xml:space="preserve"> similar fashion.  </w:t>
      </w:r>
      <w:r w:rsidR="00481FA0">
        <w:t>Layer 3 is accessed by holding down both  1 and 2 at the same time.</w:t>
      </w:r>
    </w:p>
    <w:p w14:paraId="72A719E6" w14:textId="77777777" w:rsidR="00690792" w:rsidRDefault="00690792"/>
    <w:p w14:paraId="56CCE63F" w14:textId="06BC7F83" w:rsidR="00CE5D01" w:rsidRDefault="00226378">
      <w:r w:rsidRPr="00226378">
        <w:rPr>
          <w:noProof/>
        </w:rPr>
        <w:drawing>
          <wp:inline distT="0" distB="0" distL="0" distR="0" wp14:anchorId="5BB279CF" wp14:editId="78BCD2B0">
            <wp:extent cx="5943600" cy="2214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4245"/>
                    </a:xfrm>
                    <a:prstGeom prst="rect">
                      <a:avLst/>
                    </a:prstGeom>
                  </pic:spPr>
                </pic:pic>
              </a:graphicData>
            </a:graphic>
          </wp:inline>
        </w:drawing>
      </w:r>
    </w:p>
    <w:p w14:paraId="4C219B6E" w14:textId="46D2C822" w:rsidR="00690792" w:rsidRDefault="00690792">
      <w:r w:rsidRPr="00690792">
        <w:rPr>
          <w:noProof/>
        </w:rPr>
        <w:drawing>
          <wp:inline distT="0" distB="0" distL="0" distR="0" wp14:anchorId="4EDE5C06" wp14:editId="4FCEAD14">
            <wp:extent cx="5943600" cy="2162175"/>
            <wp:effectExtent l="0" t="0" r="0" b="9525"/>
            <wp:docPr id="3" name="Picture 3"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keyboard&#10;&#10;Description automatically generated"/>
                    <pic:cNvPicPr/>
                  </pic:nvPicPr>
                  <pic:blipFill>
                    <a:blip r:embed="rId27"/>
                    <a:stretch>
                      <a:fillRect/>
                    </a:stretch>
                  </pic:blipFill>
                  <pic:spPr>
                    <a:xfrm>
                      <a:off x="0" y="0"/>
                      <a:ext cx="5943600" cy="2162175"/>
                    </a:xfrm>
                    <a:prstGeom prst="rect">
                      <a:avLst/>
                    </a:prstGeom>
                  </pic:spPr>
                </pic:pic>
              </a:graphicData>
            </a:graphic>
          </wp:inline>
        </w:drawing>
      </w:r>
    </w:p>
    <w:p w14:paraId="1F54A176" w14:textId="7EE64DB3" w:rsidR="00690792" w:rsidRDefault="00690792">
      <w:r w:rsidRPr="00690792">
        <w:rPr>
          <w:noProof/>
        </w:rPr>
        <w:lastRenderedPageBreak/>
        <w:drawing>
          <wp:inline distT="0" distB="0" distL="0" distR="0" wp14:anchorId="733FC587" wp14:editId="335FD7CB">
            <wp:extent cx="5943600" cy="2182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82495"/>
                    </a:xfrm>
                    <a:prstGeom prst="rect">
                      <a:avLst/>
                    </a:prstGeom>
                  </pic:spPr>
                </pic:pic>
              </a:graphicData>
            </a:graphic>
          </wp:inline>
        </w:drawing>
      </w:r>
    </w:p>
    <w:p w14:paraId="2BCAD6DF" w14:textId="4A2ED688" w:rsidR="00D354FE" w:rsidRDefault="00690792">
      <w:r w:rsidRPr="00690792">
        <w:rPr>
          <w:noProof/>
        </w:rPr>
        <w:drawing>
          <wp:inline distT="0" distB="0" distL="0" distR="0" wp14:anchorId="3585242D" wp14:editId="36B53477">
            <wp:extent cx="5943600" cy="2189480"/>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9"/>
                    <a:stretch>
                      <a:fillRect/>
                    </a:stretch>
                  </pic:blipFill>
                  <pic:spPr>
                    <a:xfrm>
                      <a:off x="0" y="0"/>
                      <a:ext cx="5943600" cy="2189480"/>
                    </a:xfrm>
                    <a:prstGeom prst="rect">
                      <a:avLst/>
                    </a:prstGeom>
                  </pic:spPr>
                </pic:pic>
              </a:graphicData>
            </a:graphic>
          </wp:inline>
        </w:drawing>
      </w:r>
    </w:p>
    <w:p w14:paraId="5005677D" w14:textId="6F035262" w:rsidR="00B31051" w:rsidRDefault="00B31051">
      <w:r>
        <w:t xml:space="preserve">Keys on layer </w:t>
      </w:r>
      <w:r w:rsidR="008A6415">
        <w:t xml:space="preserve">3, </w:t>
      </w:r>
      <w:r w:rsidR="00E5793C">
        <w:t>control the RGB colors,</w:t>
      </w:r>
      <w:r w:rsidR="00AE3D94">
        <w:t xml:space="preserve"> switch to WIN/MAC mode, and control your music player on the computer,</w:t>
      </w:r>
      <w:r w:rsidR="00E5793C">
        <w:t xml:space="preserve"> for example:</w:t>
      </w:r>
    </w:p>
    <w:p w14:paraId="1C28549C" w14:textId="11F8EEDD" w:rsidR="00C9228D" w:rsidRDefault="00C9228D">
      <w:r>
        <w:t xml:space="preserve">To switch between Windows/Mac mode, </w:t>
      </w:r>
      <w:r w:rsidR="00B8340C">
        <w:t xml:space="preserve">while holding </w:t>
      </w:r>
      <w:r>
        <w:t xml:space="preserve">keys 1 and 2, </w:t>
      </w:r>
      <w:r w:rsidR="00B8340C">
        <w:t xml:space="preserve">press key 3.  </w:t>
      </w:r>
      <w:r>
        <w:t>The OLED screen on the left side should display which mode it is currently in.</w:t>
      </w:r>
    </w:p>
    <w:p w14:paraId="613352C4" w14:textId="44C4D5C1" w:rsidR="00AE3D94" w:rsidRDefault="00C9228D">
      <w:r>
        <w:rPr>
          <w:noProof/>
        </w:rPr>
        <w:drawing>
          <wp:inline distT="0" distB="0" distL="0" distR="0" wp14:anchorId="6707AD1D" wp14:editId="7F60E004">
            <wp:extent cx="5943600" cy="2190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2A3986FA" w14:textId="04B88D55" w:rsidR="006842FB" w:rsidRDefault="006842FB">
      <w:r>
        <w:lastRenderedPageBreak/>
        <w:t xml:space="preserve">To change </w:t>
      </w:r>
      <w:r w:rsidR="00281B8B">
        <w:t xml:space="preserve">pre-programmed led “motions” (i.e. animations), </w:t>
      </w:r>
      <w:r w:rsidR="00D07D63">
        <w:t>again, press and hold keys 1 and 2, and then either press the marked “up” and “down” keys to cycle through the animations.</w:t>
      </w:r>
    </w:p>
    <w:p w14:paraId="2B4AD83D" w14:textId="77777777" w:rsidR="00CD04C6" w:rsidRDefault="00AE3D94">
      <w:r w:rsidRPr="00690792">
        <w:rPr>
          <w:noProof/>
        </w:rPr>
        <w:drawing>
          <wp:inline distT="0" distB="0" distL="0" distR="0" wp14:anchorId="1F06E74A" wp14:editId="649E8E5C">
            <wp:extent cx="5940154" cy="218948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940154" cy="2189480"/>
                    </a:xfrm>
                    <a:prstGeom prst="rect">
                      <a:avLst/>
                    </a:prstGeom>
                  </pic:spPr>
                </pic:pic>
              </a:graphicData>
            </a:graphic>
          </wp:inline>
        </w:drawing>
      </w:r>
    </w:p>
    <w:p w14:paraId="67BFA5D2" w14:textId="37EA4CEA" w:rsidR="00AE3D94" w:rsidRDefault="00CD04C6">
      <w:r>
        <w:t xml:space="preserve">And so forth… </w:t>
      </w:r>
      <w:r w:rsidR="005D244C">
        <w:t xml:space="preserve">follow the same key combinations to change the </w:t>
      </w:r>
      <w:r w:rsidR="00013B5D">
        <w:t>“Saturation +/-”</w:t>
      </w:r>
      <w:r w:rsidR="001A17BA">
        <w:t xml:space="preserve">, “Brightness +/-”, </w:t>
      </w:r>
      <w:r w:rsidR="001D3B9A">
        <w:t xml:space="preserve">and “RGB speed +/-” (sorry, this is </w:t>
      </w:r>
      <w:r w:rsidR="00325142">
        <w:t>truncated in the picture below).</w:t>
      </w:r>
      <w:r w:rsidR="00D354FE">
        <w:t xml:space="preserve">  </w:t>
      </w:r>
      <w:r w:rsidR="00AE3D94" w:rsidRPr="00690792">
        <w:rPr>
          <w:noProof/>
        </w:rPr>
        <w:drawing>
          <wp:inline distT="0" distB="0" distL="0" distR="0" wp14:anchorId="4708B62E" wp14:editId="28361A06">
            <wp:extent cx="5943600" cy="2189480"/>
            <wp:effectExtent l="0" t="0" r="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9"/>
                    <a:stretch>
                      <a:fillRect/>
                    </a:stretch>
                  </pic:blipFill>
                  <pic:spPr>
                    <a:xfrm>
                      <a:off x="0" y="0"/>
                      <a:ext cx="5943600" cy="2189480"/>
                    </a:xfrm>
                    <a:prstGeom prst="rect">
                      <a:avLst/>
                    </a:prstGeom>
                  </pic:spPr>
                </pic:pic>
              </a:graphicData>
            </a:graphic>
          </wp:inline>
        </w:drawing>
      </w:r>
    </w:p>
    <w:p w14:paraId="1B44298D" w14:textId="77777777" w:rsidR="000E31A6" w:rsidRDefault="000E31A6">
      <w:pPr>
        <w:pBdr>
          <w:bottom w:val="single" w:sz="6" w:space="1" w:color="auto"/>
        </w:pBdr>
      </w:pPr>
    </w:p>
    <w:p w14:paraId="669A3BF2" w14:textId="2AB6D9C0" w:rsidR="00161CC9" w:rsidRDefault="00161CC9" w:rsidP="00161CC9">
      <w:pPr>
        <w:rPr>
          <w:b/>
          <w:bCs/>
          <w:i/>
          <w:iCs/>
          <w:sz w:val="28"/>
          <w:szCs w:val="28"/>
        </w:rPr>
      </w:pPr>
      <w:r>
        <w:rPr>
          <w:b/>
          <w:bCs/>
          <w:sz w:val="28"/>
          <w:szCs w:val="28"/>
        </w:rPr>
        <w:t>Getting up to speed</w:t>
      </w:r>
      <w:r w:rsidRPr="007A6D86">
        <w:rPr>
          <w:b/>
          <w:bCs/>
          <w:sz w:val="28"/>
          <w:szCs w:val="28"/>
        </w:rPr>
        <w:t xml:space="preserve">: </w:t>
      </w:r>
      <w:r w:rsidR="00BB3481">
        <w:rPr>
          <w:b/>
          <w:bCs/>
          <w:i/>
          <w:iCs/>
          <w:sz w:val="28"/>
          <w:szCs w:val="28"/>
        </w:rPr>
        <w:t>practice, practice, and more practice…</w:t>
      </w:r>
    </w:p>
    <w:p w14:paraId="3335F298" w14:textId="5B147D0D" w:rsidR="00D66584" w:rsidRDefault="00D66584">
      <w:r>
        <w:t xml:space="preserve">Well, that’s pretty much it for setup.  </w:t>
      </w:r>
      <w:r w:rsidR="00F617DF">
        <w:t xml:space="preserve">Besides finding the perfect keymap (cough cough: check out my personal VIA keymap JSON from my GitHub link above).  </w:t>
      </w:r>
      <w:r w:rsidR="00092856">
        <w:t xml:space="preserve">Next is the real hard part: typing on a ortholinear keyboard if you’re used to </w:t>
      </w:r>
      <w:r w:rsidR="00520B37">
        <w:t>the traditional staggered layout.</w:t>
      </w:r>
    </w:p>
    <w:p w14:paraId="4C719B5E" w14:textId="117C5D69" w:rsidR="00225FA5" w:rsidRDefault="00520B37">
      <w:r>
        <w:t xml:space="preserve">Here’s my personal </w:t>
      </w:r>
      <w:r w:rsidR="00FE0165">
        <w:t>(</w:t>
      </w:r>
      <w:r>
        <w:t>short</w:t>
      </w:r>
      <w:r w:rsidR="00FE0165">
        <w:t xml:space="preserve"> version)</w:t>
      </w:r>
      <w:r>
        <w:t xml:space="preserve"> back story on how </w:t>
      </w:r>
      <w:r w:rsidR="00D36A25">
        <w:t>I got started</w:t>
      </w:r>
      <w:r w:rsidR="00FE0165">
        <w:t xml:space="preserve"> with these types of keebs</w:t>
      </w:r>
      <w:r w:rsidR="00E40FC0">
        <w:t>, and maybe give you some motivation to stick with it</w:t>
      </w:r>
      <w:r w:rsidR="00FE0165">
        <w:t>.  I started a new role</w:t>
      </w:r>
      <w:r w:rsidR="00125BF3">
        <w:t xml:space="preserve"> </w:t>
      </w:r>
      <w:r w:rsidR="00E40FC0">
        <w:t xml:space="preserve">at work </w:t>
      </w:r>
      <w:r w:rsidR="00125BF3">
        <w:t xml:space="preserve">where I was typing A LOT more, and I started developing carpal </w:t>
      </w:r>
      <w:r w:rsidR="00E40FC0">
        <w:t>tunnel/</w:t>
      </w:r>
      <w:r w:rsidR="00125BF3">
        <w:t>shooting pains in my right hand.  Not good</w:t>
      </w:r>
      <w:r w:rsidR="00845D91">
        <w:t>…</w:t>
      </w:r>
      <w:r w:rsidR="00125BF3">
        <w:t xml:space="preserve">, at this rate, </w:t>
      </w:r>
      <w:r w:rsidR="00225FA5">
        <w:t>I might be doing some long term damage I thought</w:t>
      </w:r>
      <w:r w:rsidR="00845D91">
        <w:t>, besides it not being bearable.  Anyways, after stumbling on the Sofle</w:t>
      </w:r>
      <w:r w:rsidR="00B36B1B">
        <w:t xml:space="preserve"> Choc</w:t>
      </w:r>
      <w:r w:rsidR="00845D91">
        <w:t xml:space="preserve">, I </w:t>
      </w:r>
      <w:r w:rsidR="00B36B1B">
        <w:t>built it (which was a joy and I got hooked)</w:t>
      </w:r>
      <w:r w:rsidR="008F1F25">
        <w:t>, I started typing and my WPM dropped from ~</w:t>
      </w:r>
      <w:r w:rsidR="00B77536">
        <w:t>85 WPM</w:t>
      </w:r>
      <w:r w:rsidR="008F1F25">
        <w:t xml:space="preserve"> to ~20 WPM</w:t>
      </w:r>
      <w:r w:rsidR="0084510A">
        <w:t xml:space="preserve">, going from typing always on staggered </w:t>
      </w:r>
      <w:r w:rsidR="00FF0426">
        <w:t>traditional</w:t>
      </w:r>
      <w:r w:rsidR="0084510A">
        <w:t xml:space="preserve"> keeb to </w:t>
      </w:r>
      <w:r w:rsidR="00512ECD">
        <w:t>a ortholinear</w:t>
      </w:r>
      <w:r w:rsidR="00FF0426">
        <w:t xml:space="preserve"> </w:t>
      </w:r>
      <w:r w:rsidR="008710E2">
        <w:t>felt like I was learning to type all over again</w:t>
      </w:r>
      <w:r w:rsidR="008F1F25">
        <w:t>.  No joke.</w:t>
      </w:r>
      <w:r w:rsidR="0084510A">
        <w:t xml:space="preserve"> </w:t>
      </w:r>
      <w:r w:rsidR="008710E2">
        <w:t xml:space="preserve"> Long story short, after an initial struggle that lasted about </w:t>
      </w:r>
      <w:r w:rsidR="008710E2">
        <w:lastRenderedPageBreak/>
        <w:t xml:space="preserve">1-2 weeks, my </w:t>
      </w:r>
      <w:r w:rsidR="00CD20E4">
        <w:t xml:space="preserve">WPM slowly climbed back to respectable levels and then after </w:t>
      </w:r>
      <w:r w:rsidR="005057A0">
        <w:t>6 months plus, back to ~85-90 WPM</w:t>
      </w:r>
      <w:r w:rsidR="00D875A0">
        <w:t xml:space="preserve">.  What wasn’t back was the shooting </w:t>
      </w:r>
      <w:r w:rsidR="00FB688D">
        <w:t>pain and</w:t>
      </w:r>
      <w:r w:rsidR="00D875A0">
        <w:t xml:space="preserve"> hasn’t come back since.</w:t>
      </w:r>
    </w:p>
    <w:p w14:paraId="2E221A6F" w14:textId="1252F3DA" w:rsidR="00520B37" w:rsidRDefault="00D36A25">
      <w:r>
        <w:t xml:space="preserve">Bottom line, at least for me, it was worth the time and effort spent.  </w:t>
      </w:r>
      <w:r w:rsidR="00FB688D">
        <w:t>So stick with it!</w:t>
      </w:r>
    </w:p>
    <w:p w14:paraId="214AACDB" w14:textId="11619221" w:rsidR="003D2832" w:rsidRDefault="00FB688D">
      <w:r>
        <w:t xml:space="preserve">A fun, free way to practice is </w:t>
      </w:r>
      <w:hyperlink r:id="rId32" w:history="1">
        <w:r w:rsidRPr="00B75D4E">
          <w:rPr>
            <w:rStyle w:val="Hyperlink"/>
          </w:rPr>
          <w:t>https://monkeytype.com/</w:t>
        </w:r>
      </w:hyperlink>
      <w:r>
        <w:t xml:space="preserve"> </w:t>
      </w:r>
    </w:p>
    <w:p w14:paraId="7C6183C2" w14:textId="69469576" w:rsidR="00161CC9" w:rsidRPr="00D66584" w:rsidRDefault="00092856">
      <w:r>
        <w:t>Congratulations</w:t>
      </w:r>
      <w:r w:rsidR="00D66584">
        <w:t xml:space="preserve"> on your new Sofle Choc, </w:t>
      </w:r>
      <w:r w:rsidR="00BB3481" w:rsidRPr="00D66584">
        <w:t xml:space="preserve">I </w:t>
      </w:r>
      <w:r w:rsidR="00D66584" w:rsidRPr="00D66584">
        <w:t>rea</w:t>
      </w:r>
      <w:r>
        <w:t>lly enjoy my Sofle</w:t>
      </w:r>
      <w:r w:rsidR="003D2832">
        <w:t xml:space="preserve"> Choc,</w:t>
      </w:r>
      <w:r>
        <w:t xml:space="preserve"> </w:t>
      </w:r>
      <w:r w:rsidR="003D2832">
        <w:t xml:space="preserve">and </w:t>
      </w:r>
      <w:r w:rsidR="00D66584" w:rsidRPr="00D66584">
        <w:t xml:space="preserve">I hope your new one serves you </w:t>
      </w:r>
      <w:r>
        <w:t xml:space="preserve">just as </w:t>
      </w:r>
      <w:r w:rsidR="00D66584" w:rsidRPr="00D66584">
        <w:t>well</w:t>
      </w:r>
      <w:r>
        <w:t xml:space="preserve"> or better</w:t>
      </w:r>
      <w:r w:rsidR="00D66584" w:rsidRPr="00D66584">
        <w:t>!</w:t>
      </w:r>
    </w:p>
    <w:sectPr w:rsidR="00161CC9" w:rsidRPr="00D66584">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89124" w14:textId="77777777" w:rsidR="00D35293" w:rsidRDefault="00D35293" w:rsidP="00D35293">
      <w:pPr>
        <w:spacing w:after="0" w:line="240" w:lineRule="auto"/>
      </w:pPr>
      <w:r>
        <w:separator/>
      </w:r>
    </w:p>
  </w:endnote>
  <w:endnote w:type="continuationSeparator" w:id="0">
    <w:p w14:paraId="70E4E4FA" w14:textId="77777777" w:rsidR="00D35293" w:rsidRDefault="00D35293" w:rsidP="00D3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C8FAC" w14:textId="77777777" w:rsidR="00C32A22" w:rsidRDefault="00C32A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886599"/>
      <w:docPartObj>
        <w:docPartGallery w:val="Page Numbers (Bottom of Page)"/>
        <w:docPartUnique/>
      </w:docPartObj>
    </w:sdtPr>
    <w:sdtContent>
      <w:sdt>
        <w:sdtPr>
          <w:id w:val="-1769616900"/>
          <w:docPartObj>
            <w:docPartGallery w:val="Page Numbers (Top of Page)"/>
            <w:docPartUnique/>
          </w:docPartObj>
        </w:sdtPr>
        <w:sdtContent>
          <w:p w14:paraId="44C8C625" w14:textId="77777777" w:rsidR="00300B1A" w:rsidRDefault="00D35293">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p w14:paraId="6FC62848" w14:textId="083A3867" w:rsidR="00D35293" w:rsidRDefault="00300B1A">
            <w:pPr>
              <w:pStyle w:val="Footer"/>
              <w:jc w:val="right"/>
            </w:pPr>
            <w:r>
              <w:rPr>
                <w:sz w:val="24"/>
                <w:szCs w:val="24"/>
              </w:rPr>
              <w:t xml:space="preserve">Copyright 2023 </w:t>
            </w:r>
            <w:r w:rsidR="00F72275">
              <w:rPr>
                <w:sz w:val="24"/>
                <w:szCs w:val="24"/>
              </w:rPr>
              <w:t>Hirocan LLC</w:t>
            </w:r>
          </w:p>
        </w:sdtContent>
      </w:sdt>
    </w:sdtContent>
  </w:sdt>
  <w:p w14:paraId="49FD25A9" w14:textId="77777777" w:rsidR="00D35293" w:rsidRDefault="00D352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BD56F" w14:textId="77777777" w:rsidR="00C32A22" w:rsidRDefault="00C32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2FBD9" w14:textId="77777777" w:rsidR="00D35293" w:rsidRDefault="00D35293" w:rsidP="00D35293">
      <w:pPr>
        <w:spacing w:after="0" w:line="240" w:lineRule="auto"/>
      </w:pPr>
      <w:r>
        <w:separator/>
      </w:r>
    </w:p>
  </w:footnote>
  <w:footnote w:type="continuationSeparator" w:id="0">
    <w:p w14:paraId="2D95D583" w14:textId="77777777" w:rsidR="00D35293" w:rsidRDefault="00D35293" w:rsidP="00D352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159C8" w14:textId="77777777" w:rsidR="00C32A22" w:rsidRDefault="00C32A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77A17" w14:textId="682B1A53" w:rsidR="007C0B51" w:rsidRPr="00295475" w:rsidRDefault="00295475" w:rsidP="00295475">
    <w:pPr>
      <w:pStyle w:val="Header"/>
      <w:jc w:val="center"/>
      <w:rPr>
        <w:b/>
        <w:bCs/>
        <w:sz w:val="40"/>
        <w:szCs w:val="40"/>
      </w:rPr>
    </w:pPr>
    <w:r w:rsidRPr="00295475">
      <w:rPr>
        <w:b/>
        <w:bCs/>
        <w:sz w:val="40"/>
        <w:szCs w:val="40"/>
      </w:rPr>
      <w:t>Sofle Choc V2.1</w:t>
    </w:r>
    <w:r w:rsidR="005A65D5">
      <w:rPr>
        <w:b/>
        <w:bCs/>
        <w:sz w:val="40"/>
        <w:szCs w:val="40"/>
      </w:rPr>
      <w:t xml:space="preserve">, </w:t>
    </w:r>
    <w:r w:rsidRPr="00295475">
      <w:rPr>
        <w:b/>
        <w:bCs/>
        <w:sz w:val="40"/>
        <w:szCs w:val="40"/>
      </w:rPr>
      <w:t>Quick Start Guide</w:t>
    </w:r>
    <w:r w:rsidR="00C32A22">
      <w:rPr>
        <w:b/>
        <w:bCs/>
        <w:sz w:val="40"/>
        <w:szCs w:val="40"/>
      </w:rPr>
      <w:t xml:space="preserve"> (rev 26SEPT2023)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1E80C" w14:textId="77777777" w:rsidR="00C32A22" w:rsidRDefault="00C32A2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792"/>
    <w:rsid w:val="00013B5D"/>
    <w:rsid w:val="00044FCF"/>
    <w:rsid w:val="00062B27"/>
    <w:rsid w:val="000667BC"/>
    <w:rsid w:val="00092856"/>
    <w:rsid w:val="00097F2D"/>
    <w:rsid w:val="000E31A6"/>
    <w:rsid w:val="000E38A0"/>
    <w:rsid w:val="00125BF3"/>
    <w:rsid w:val="00127B77"/>
    <w:rsid w:val="00131611"/>
    <w:rsid w:val="00155522"/>
    <w:rsid w:val="00161CC9"/>
    <w:rsid w:val="001867C9"/>
    <w:rsid w:val="001A17BA"/>
    <w:rsid w:val="001D38FD"/>
    <w:rsid w:val="001D3B9A"/>
    <w:rsid w:val="001D736A"/>
    <w:rsid w:val="001E0246"/>
    <w:rsid w:val="001F53C4"/>
    <w:rsid w:val="00225FA5"/>
    <w:rsid w:val="00226378"/>
    <w:rsid w:val="00260360"/>
    <w:rsid w:val="00272789"/>
    <w:rsid w:val="00281B8B"/>
    <w:rsid w:val="00295475"/>
    <w:rsid w:val="00295686"/>
    <w:rsid w:val="00295ACA"/>
    <w:rsid w:val="00297D10"/>
    <w:rsid w:val="002A26C3"/>
    <w:rsid w:val="002E40C1"/>
    <w:rsid w:val="002E68B7"/>
    <w:rsid w:val="00300B1A"/>
    <w:rsid w:val="00300BD4"/>
    <w:rsid w:val="00325142"/>
    <w:rsid w:val="003912C0"/>
    <w:rsid w:val="003A28FB"/>
    <w:rsid w:val="003B2504"/>
    <w:rsid w:val="003D2832"/>
    <w:rsid w:val="003E56B0"/>
    <w:rsid w:val="003F78A3"/>
    <w:rsid w:val="003F7FBB"/>
    <w:rsid w:val="004472E0"/>
    <w:rsid w:val="00456C11"/>
    <w:rsid w:val="00481FA0"/>
    <w:rsid w:val="004B5891"/>
    <w:rsid w:val="004D2F70"/>
    <w:rsid w:val="004D6753"/>
    <w:rsid w:val="005049AB"/>
    <w:rsid w:val="005057A0"/>
    <w:rsid w:val="00512ECD"/>
    <w:rsid w:val="00520B37"/>
    <w:rsid w:val="00534BD2"/>
    <w:rsid w:val="00535309"/>
    <w:rsid w:val="00552F17"/>
    <w:rsid w:val="00576A80"/>
    <w:rsid w:val="005A65D5"/>
    <w:rsid w:val="005D244C"/>
    <w:rsid w:val="00622D72"/>
    <w:rsid w:val="00637216"/>
    <w:rsid w:val="00647464"/>
    <w:rsid w:val="00665DBF"/>
    <w:rsid w:val="006842FB"/>
    <w:rsid w:val="006871F4"/>
    <w:rsid w:val="00690792"/>
    <w:rsid w:val="006C5485"/>
    <w:rsid w:val="006E006D"/>
    <w:rsid w:val="0073088A"/>
    <w:rsid w:val="00762EB1"/>
    <w:rsid w:val="00782D44"/>
    <w:rsid w:val="007913A1"/>
    <w:rsid w:val="007A10F5"/>
    <w:rsid w:val="007A5195"/>
    <w:rsid w:val="007A6D86"/>
    <w:rsid w:val="007C0B51"/>
    <w:rsid w:val="007E3F3D"/>
    <w:rsid w:val="007F35FF"/>
    <w:rsid w:val="00824D1E"/>
    <w:rsid w:val="00826DB2"/>
    <w:rsid w:val="0084510A"/>
    <w:rsid w:val="00845D91"/>
    <w:rsid w:val="008648A4"/>
    <w:rsid w:val="00864B2D"/>
    <w:rsid w:val="008710E2"/>
    <w:rsid w:val="00891943"/>
    <w:rsid w:val="008A6415"/>
    <w:rsid w:val="008C5317"/>
    <w:rsid w:val="008E3ADE"/>
    <w:rsid w:val="008F1F25"/>
    <w:rsid w:val="009054D7"/>
    <w:rsid w:val="00925252"/>
    <w:rsid w:val="00950684"/>
    <w:rsid w:val="00973267"/>
    <w:rsid w:val="009F0BA9"/>
    <w:rsid w:val="00A1780F"/>
    <w:rsid w:val="00A41620"/>
    <w:rsid w:val="00A55F2B"/>
    <w:rsid w:val="00A75D36"/>
    <w:rsid w:val="00A86ADC"/>
    <w:rsid w:val="00AA59DE"/>
    <w:rsid w:val="00AC385C"/>
    <w:rsid w:val="00AE3D94"/>
    <w:rsid w:val="00AF5151"/>
    <w:rsid w:val="00B16EEF"/>
    <w:rsid w:val="00B21BBB"/>
    <w:rsid w:val="00B31051"/>
    <w:rsid w:val="00B36B1B"/>
    <w:rsid w:val="00B542D6"/>
    <w:rsid w:val="00B772B5"/>
    <w:rsid w:val="00B77536"/>
    <w:rsid w:val="00B8340C"/>
    <w:rsid w:val="00B90A80"/>
    <w:rsid w:val="00BB3481"/>
    <w:rsid w:val="00BF4BE6"/>
    <w:rsid w:val="00C02A4B"/>
    <w:rsid w:val="00C2151B"/>
    <w:rsid w:val="00C232E6"/>
    <w:rsid w:val="00C32A22"/>
    <w:rsid w:val="00C700CE"/>
    <w:rsid w:val="00C74687"/>
    <w:rsid w:val="00C7590B"/>
    <w:rsid w:val="00C76BC9"/>
    <w:rsid w:val="00C9228D"/>
    <w:rsid w:val="00CB163F"/>
    <w:rsid w:val="00CD04C6"/>
    <w:rsid w:val="00CD20E4"/>
    <w:rsid w:val="00CD589F"/>
    <w:rsid w:val="00CE5D01"/>
    <w:rsid w:val="00CF28A3"/>
    <w:rsid w:val="00D07D63"/>
    <w:rsid w:val="00D16729"/>
    <w:rsid w:val="00D35293"/>
    <w:rsid w:val="00D354FE"/>
    <w:rsid w:val="00D35F24"/>
    <w:rsid w:val="00D36A25"/>
    <w:rsid w:val="00D47820"/>
    <w:rsid w:val="00D62A9A"/>
    <w:rsid w:val="00D6353D"/>
    <w:rsid w:val="00D66584"/>
    <w:rsid w:val="00D875A0"/>
    <w:rsid w:val="00DC5EC5"/>
    <w:rsid w:val="00DE04A1"/>
    <w:rsid w:val="00E310FE"/>
    <w:rsid w:val="00E40FC0"/>
    <w:rsid w:val="00E5793C"/>
    <w:rsid w:val="00EA0950"/>
    <w:rsid w:val="00EB1657"/>
    <w:rsid w:val="00EB585E"/>
    <w:rsid w:val="00EB6CFA"/>
    <w:rsid w:val="00EC6CB7"/>
    <w:rsid w:val="00ED271E"/>
    <w:rsid w:val="00EE522B"/>
    <w:rsid w:val="00EF2808"/>
    <w:rsid w:val="00F177F3"/>
    <w:rsid w:val="00F1790F"/>
    <w:rsid w:val="00F369DB"/>
    <w:rsid w:val="00F37E75"/>
    <w:rsid w:val="00F53D25"/>
    <w:rsid w:val="00F617DF"/>
    <w:rsid w:val="00F6299A"/>
    <w:rsid w:val="00F72275"/>
    <w:rsid w:val="00FB688D"/>
    <w:rsid w:val="00FC2F4C"/>
    <w:rsid w:val="00FD00CE"/>
    <w:rsid w:val="00FE0165"/>
    <w:rsid w:val="00FF0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F4F94"/>
  <w15:chartTrackingRefBased/>
  <w15:docId w15:val="{399070AB-CC93-4F00-9DFE-C9B7752E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8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4B2D"/>
    <w:rPr>
      <w:color w:val="0563C1" w:themeColor="hyperlink"/>
      <w:u w:val="single"/>
    </w:rPr>
  </w:style>
  <w:style w:type="character" w:styleId="UnresolvedMention">
    <w:name w:val="Unresolved Mention"/>
    <w:basedOn w:val="DefaultParagraphFont"/>
    <w:uiPriority w:val="99"/>
    <w:semiHidden/>
    <w:unhideWhenUsed/>
    <w:rsid w:val="00864B2D"/>
    <w:rPr>
      <w:color w:val="605E5C"/>
      <w:shd w:val="clear" w:color="auto" w:fill="E1DFDD"/>
    </w:rPr>
  </w:style>
  <w:style w:type="paragraph" w:styleId="Header">
    <w:name w:val="header"/>
    <w:basedOn w:val="Normal"/>
    <w:link w:val="HeaderChar"/>
    <w:uiPriority w:val="99"/>
    <w:unhideWhenUsed/>
    <w:rsid w:val="00D3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293"/>
  </w:style>
  <w:style w:type="paragraph" w:styleId="Footer">
    <w:name w:val="footer"/>
    <w:basedOn w:val="Normal"/>
    <w:link w:val="FooterChar"/>
    <w:uiPriority w:val="99"/>
    <w:unhideWhenUsed/>
    <w:rsid w:val="00D3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293"/>
  </w:style>
  <w:style w:type="character" w:styleId="FollowedHyperlink">
    <w:name w:val="FollowedHyperlink"/>
    <w:basedOn w:val="DefaultParagraphFont"/>
    <w:uiPriority w:val="99"/>
    <w:semiHidden/>
    <w:unhideWhenUsed/>
    <w:rsid w:val="006372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keychron.com/blogs/archived/how-to-use-via-to-program-your-keyboard"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yperlink" Target="https://github.com/qmk/qmk_toolbox/releases/tag/0.2.2" TargetMode="External"/><Relationship Id="rId34" Type="http://schemas.openxmlformats.org/officeDocument/2006/relationships/header" Target="header2.xml"/><Relationship Id="rId7" Type="http://schemas.openxmlformats.org/officeDocument/2006/relationships/hyperlink" Target="https://hirocan.xyz" TargetMode="External"/><Relationship Id="rId12" Type="http://schemas.openxmlformats.org/officeDocument/2006/relationships/image" Target="media/image2.png"/><Relationship Id="rId17" Type="http://schemas.openxmlformats.org/officeDocument/2006/relationships/hyperlink" Target="https://www.caniusevia.com/docs/specification" TargetMode="External"/><Relationship Id="rId25" Type="http://schemas.openxmlformats.org/officeDocument/2006/relationships/hyperlink" Target="https://github.com/cantum-tech/kb_support/tree/main/keymaps/sofle"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docs.qmk.fm/" TargetMode="External"/><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choc.brianlow.com/" TargetMode="External"/><Relationship Id="rId11" Type="http://schemas.openxmlformats.org/officeDocument/2006/relationships/hyperlink" Target="https://github.com/the-via/releases/releases/tag/v3.0.0" TargetMode="External"/><Relationship Id="rId24" Type="http://schemas.openxmlformats.org/officeDocument/2006/relationships/hyperlink" Target="https://github.com/cantum-tech/kb_support/blob/main/firmware/sofle_choc/sofle_choc_via_fixed_tapping_term.hex" TargetMode="External"/><Relationship Id="rId32" Type="http://schemas.openxmlformats.org/officeDocument/2006/relationships/hyperlink" Target="https://monkeytype.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hyperlink" Target="https://usevia.app/" TargetMode="External"/><Relationship Id="rId19" Type="http://schemas.openxmlformats.org/officeDocument/2006/relationships/hyperlink" Target="https://docs.keeb.io/via" TargetMode="External"/><Relationship Id="rId31"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hyperlink" Target="http://www.caniusevia.co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1394</Words>
  <Characters>7948</Characters>
  <Application>Microsoft Office Word</Application>
  <DocSecurity>0</DocSecurity>
  <Lines>66</Lines>
  <Paragraphs>18</Paragraphs>
  <ScaleCrop>false</ScaleCrop>
  <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Cantu</dc:creator>
  <cp:keywords/>
  <dc:description/>
  <cp:lastModifiedBy>Michael Cantu</cp:lastModifiedBy>
  <cp:revision>3</cp:revision>
  <dcterms:created xsi:type="dcterms:W3CDTF">2023-09-27T02:45:00Z</dcterms:created>
  <dcterms:modified xsi:type="dcterms:W3CDTF">2023-09-27T02:45:00Z</dcterms:modified>
</cp:coreProperties>
</file>