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40AC" w:rsidRDefault="00B7112E">
      <w:pPr>
        <w:pStyle w:val="LO-normal"/>
        <w:spacing w:after="0"/>
        <w:ind w:left="10" w:right="884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имени Н.Э. Баумана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column">
              <wp:posOffset>100965</wp:posOffset>
            </wp:positionH>
            <wp:positionV relativeFrom="paragraph">
              <wp:posOffset>635</wp:posOffset>
            </wp:positionV>
            <wp:extent cx="733425" cy="829310"/>
            <wp:effectExtent l="0" t="0" r="0" b="0"/>
            <wp:wrapSquare wrapText="bothSides"/>
            <wp:docPr id="1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616" w:right="346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77" w:right="3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(МГТУ им. Н.Э. Баумана)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2940AC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B7112E">
      <w:pPr>
        <w:pStyle w:val="LO-normal"/>
        <w:spacing w:after="0"/>
        <w:ind w:right="3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2940AC" w:rsidRDefault="00B7112E">
      <w:pPr>
        <w:pStyle w:val="LO-normal"/>
        <w:spacing w:after="0"/>
        <w:ind w:right="3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2940AC" w:rsidRDefault="00B7112E">
      <w:pPr>
        <w:pStyle w:val="LO-normal"/>
        <w:spacing w:after="0"/>
        <w:ind w:left="11" w:right="290" w:hanging="1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1" w:right="346" w:hanging="1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2940AC">
      <w:pPr>
        <w:pStyle w:val="LO-normal"/>
        <w:spacing w:after="0"/>
        <w:ind w:left="11" w:right="346" w:hanging="11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B7112E">
      <w:pPr>
        <w:pStyle w:val="LO-normal"/>
        <w:spacing w:after="0" w:line="360" w:lineRule="auto"/>
        <w:ind w:left="11" w:right="346" w:hanging="1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FC6CB4">
      <w:pPr>
        <w:pStyle w:val="LO-normal"/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домашнему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заданию 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6B5C3B" w:rsidRPr="006B5C3B">
        <w:rPr>
          <w:rFonts w:ascii="Times New Roman" w:eastAsia="Times New Roman" w:hAnsi="Times New Roman" w:cs="Times New Roman"/>
          <w:sz w:val="28"/>
          <w:szCs w:val="28"/>
        </w:rPr>
        <w:t>2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12E"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2940AC" w:rsidRDefault="00B7112E">
      <w:pPr>
        <w:pStyle w:val="LO-normal"/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Сети и телекоммуникации</w:t>
      </w:r>
    </w:p>
    <w:p w:rsidR="002940AC" w:rsidRDefault="00B7112E">
      <w:pPr>
        <w:pStyle w:val="LO-normal"/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 xml:space="preserve">Реализация поверх </w:t>
      </w:r>
      <w:proofErr w:type="spellStart"/>
      <w:r w:rsidR="006D7A7E">
        <w:rPr>
          <w:rFonts w:ascii="Times New Roman" w:eastAsia="Times New Roman" w:hAnsi="Times New Roman" w:cs="Times New Roman"/>
          <w:sz w:val="28"/>
          <w:szCs w:val="28"/>
        </w:rPr>
        <w:t>long</w:t>
      </w:r>
      <w:proofErr w:type="spellEnd"/>
      <w:r w:rsidR="006D7A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D7A7E">
        <w:rPr>
          <w:rFonts w:ascii="Times New Roman" w:eastAsia="Times New Roman" w:hAnsi="Times New Roman" w:cs="Times New Roman"/>
          <w:sz w:val="28"/>
          <w:szCs w:val="28"/>
        </w:rPr>
        <w:t>polling</w:t>
      </w:r>
      <w:proofErr w:type="spellEnd"/>
      <w:r w:rsidR="006D7A7E">
        <w:rPr>
          <w:rFonts w:ascii="Times New Roman" w:eastAsia="Times New Roman" w:hAnsi="Times New Roman" w:cs="Times New Roman"/>
          <w:sz w:val="28"/>
          <w:szCs w:val="28"/>
        </w:rPr>
        <w:t xml:space="preserve"> своего канального</w:t>
      </w:r>
      <w:r w:rsidR="006D7A7E" w:rsidRPr="006D7A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>уровня</w:t>
      </w:r>
      <w:r w:rsidR="006D7A7E" w:rsidRPr="006D7A7E">
        <w:rPr>
          <w:rFonts w:ascii="Times New Roman" w:eastAsia="Times New Roman" w:hAnsi="Times New Roman" w:cs="Times New Roman"/>
          <w:sz w:val="28"/>
          <w:szCs w:val="28"/>
        </w:rPr>
        <w:t xml:space="preserve"> для исправления ош</w:t>
      </w:r>
      <w:r w:rsidR="006D7A7E">
        <w:rPr>
          <w:rFonts w:ascii="Times New Roman" w:eastAsia="Times New Roman" w:hAnsi="Times New Roman" w:cs="Times New Roman"/>
          <w:sz w:val="28"/>
          <w:szCs w:val="28"/>
        </w:rPr>
        <w:t>ибок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:rsidR="002940AC" w:rsidRDefault="002940AC">
      <w:pPr>
        <w:pStyle w:val="LO-normal"/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right="280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 w:rsidP="006D7A7E">
      <w:pPr>
        <w:pStyle w:val="LO-normal"/>
        <w:spacing w:after="0"/>
        <w:ind w:right="280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2940AC">
      <w:pPr>
        <w:pStyle w:val="LO-normal"/>
        <w:spacing w:after="0"/>
        <w:ind w:right="28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B7112E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0" w:right="341" w:hanging="1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2940AC" w:rsidRDefault="00B7112E">
      <w:pPr>
        <w:pStyle w:val="LO-normal"/>
        <w:spacing w:after="0"/>
        <w:ind w:left="10" w:right="341" w:hanging="1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ИУ5-5</w:t>
      </w:r>
      <w:r w:rsidR="00211F2B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  </w:t>
      </w:r>
    </w:p>
    <w:p w:rsidR="002940AC" w:rsidRDefault="00211F2B">
      <w:pPr>
        <w:pStyle w:val="LO-normal"/>
        <w:spacing w:after="0"/>
        <w:ind w:left="10" w:right="341" w:hanging="1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Лобанов И.И.</w:t>
      </w:r>
    </w:p>
    <w:p w:rsidR="002940AC" w:rsidRDefault="00B7112E">
      <w:pPr>
        <w:pStyle w:val="LO-normal"/>
        <w:spacing w:after="0"/>
        <w:ind w:left="10" w:right="341" w:hanging="1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2940AC" w:rsidRDefault="002940AC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B7112E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1" w:right="280" w:hanging="11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 </w:t>
      </w:r>
    </w:p>
    <w:p w:rsidR="002940AC" w:rsidRDefault="006D7A7E">
      <w:pPr>
        <w:pStyle w:val="LO-normal"/>
        <w:spacing w:after="0"/>
        <w:ind w:left="11" w:right="346" w:hanging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Канев</w:t>
      </w:r>
      <w:r w:rsidR="00B7112E">
        <w:rPr>
          <w:rFonts w:ascii="Times New Roman" w:eastAsia="Times New Roman" w:hAnsi="Times New Roman" w:cs="Times New Roman"/>
          <w:sz w:val="28"/>
          <w:szCs w:val="28"/>
        </w:rPr>
        <w:t xml:space="preserve"> А.И. </w:t>
      </w:r>
    </w:p>
    <w:p w:rsidR="002940AC" w:rsidRDefault="002940AC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40AC" w:rsidRDefault="00B7112E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940AC" w:rsidRDefault="00B7112E">
      <w:pPr>
        <w:pStyle w:val="LO-normal"/>
        <w:spacing w:after="0"/>
        <w:ind w:left="11" w:right="280" w:hanging="1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2940AC" w:rsidRDefault="00B7112E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Полученное задание:</w:t>
      </w:r>
    </w:p>
    <w:p w:rsidR="006D7A7E" w:rsidRPr="006D7A7E" w:rsidRDefault="006D7A7E" w:rsidP="006D7A7E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 w:rsidRPr="006D7A7E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поверх </w:t>
      </w:r>
      <w:proofErr w:type="spellStart"/>
      <w:r w:rsidRPr="006D7A7E">
        <w:rPr>
          <w:rFonts w:ascii="Times New Roman" w:eastAsia="Times New Roman" w:hAnsi="Times New Roman" w:cs="Times New Roman"/>
          <w:sz w:val="28"/>
          <w:szCs w:val="28"/>
        </w:rPr>
        <w:t>long</w:t>
      </w:r>
      <w:proofErr w:type="spellEnd"/>
      <w:r w:rsidRPr="006D7A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7A7E">
        <w:rPr>
          <w:rFonts w:ascii="Times New Roman" w:eastAsia="Times New Roman" w:hAnsi="Times New Roman" w:cs="Times New Roman"/>
          <w:sz w:val="28"/>
          <w:szCs w:val="28"/>
        </w:rPr>
        <w:t>polling</w:t>
      </w:r>
      <w:proofErr w:type="spellEnd"/>
      <w:r w:rsidRPr="006D7A7E">
        <w:rPr>
          <w:rFonts w:ascii="Times New Roman" w:eastAsia="Times New Roman" w:hAnsi="Times New Roman" w:cs="Times New Roman"/>
          <w:sz w:val="28"/>
          <w:szCs w:val="28"/>
        </w:rPr>
        <w:t xml:space="preserve"> свой канальный уровень для исп</w:t>
      </w:r>
      <w:r>
        <w:rPr>
          <w:rFonts w:ascii="Times New Roman" w:eastAsia="Times New Roman" w:hAnsi="Times New Roman" w:cs="Times New Roman"/>
          <w:sz w:val="28"/>
          <w:szCs w:val="28"/>
        </w:rPr>
        <w:t>равления ошибок (</w:t>
      </w:r>
      <w:r w:rsidR="00211F2B">
        <w:rPr>
          <w:rFonts w:ascii="Times New Roman" w:eastAsia="Times New Roman" w:hAnsi="Times New Roman" w:cs="Times New Roman"/>
          <w:sz w:val="28"/>
          <w:szCs w:val="28"/>
        </w:rPr>
        <w:t>Код Хемминга</w:t>
      </w:r>
      <w:r w:rsidRPr="006D7A7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D7A7E" w:rsidRPr="006D7A7E" w:rsidRDefault="006D7A7E" w:rsidP="006D7A7E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 задание</w:t>
      </w:r>
      <w:r w:rsidRPr="006D7A7E">
        <w:rPr>
          <w:rFonts w:ascii="Times New Roman" w:eastAsia="Times New Roman" w:hAnsi="Times New Roman" w:cs="Times New Roman"/>
          <w:sz w:val="28"/>
          <w:szCs w:val="28"/>
        </w:rPr>
        <w:t xml:space="preserve"> учит идее современных беспроводных сетей, что случаются искажения битов. Одна из сторон сл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учайно «портит» биты в данных. </w:t>
      </w:r>
    </w:p>
    <w:p w:rsidR="006D7A7E" w:rsidRDefault="006D7A7E" w:rsidP="006D7A7E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 w:rsidRPr="006D7A7E">
        <w:rPr>
          <w:rFonts w:ascii="Times New Roman" w:eastAsia="Times New Roman" w:hAnsi="Times New Roman" w:cs="Times New Roman"/>
          <w:sz w:val="28"/>
          <w:szCs w:val="28"/>
        </w:rPr>
        <w:t xml:space="preserve">Нужно восстановить код или найти ошибку. На экране выводятся оригинальное сообщение, «испорченное», восстановленное. И можно сравнить, смогли найти ошибку или нет. </w:t>
      </w:r>
    </w:p>
    <w:p w:rsidR="00FC7C56" w:rsidRDefault="00FC7C5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1219" w:rsidRDefault="00DF12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940AC" w:rsidRPr="006D7A7E" w:rsidRDefault="004D103B" w:rsidP="006D7A7E">
      <w:pPr>
        <w:pStyle w:val="LO-normal"/>
        <w:numPr>
          <w:ilvl w:val="0"/>
          <w:numId w:val="1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:rsidR="00913336" w:rsidRPr="004F2916" w:rsidRDefault="00913336" w:rsidP="00913336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9133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репозиторий:</w:t>
      </w:r>
      <w:r w:rsidR="004F2916" w:rsidRPr="004F29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7" w:history="1">
        <w:r w:rsidR="004F2916" w:rsidRPr="004F2916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здесь</w:t>
        </w:r>
      </w:hyperlink>
    </w:p>
    <w:p w:rsidR="004D103B" w:rsidRDefault="004D103B" w:rsidP="004D103B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поверх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r w:rsidRPr="004D10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polling</w:t>
      </w:r>
      <w:r w:rsidRPr="004D10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своего канального уровня для исправления ошибок было разработано веб-приложение. На основе его работы можно увидеть, как и насколько эффективно работает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 xml:space="preserve"> код Хэмминга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D103B" w:rsidRDefault="004D103B" w:rsidP="004D103B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Бэкенд веб-приложения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генерирует случайное число, переводит его в двоичную систему счисления</w:t>
      </w:r>
      <w:r>
        <w:rPr>
          <w:rFonts w:ascii="Times New Roman" w:eastAsia="Times New Roman" w:hAnsi="Times New Roman" w:cs="Times New Roman"/>
          <w:sz w:val="28"/>
          <w:szCs w:val="28"/>
        </w:rPr>
        <w:t>, кодирует е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го с помощью кода Хэмминга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 xml:space="preserve">добавляет бит чётности,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затем случайным образом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определяет кол-во ошибок в последовательности бит</w:t>
      </w:r>
      <w:r>
        <w:rPr>
          <w:rFonts w:ascii="Times New Roman" w:eastAsia="Times New Roman" w:hAnsi="Times New Roman" w:cs="Times New Roman"/>
          <w:sz w:val="28"/>
          <w:szCs w:val="28"/>
        </w:rPr>
        <w:t>. После таймаута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 xml:space="preserve"> (2,5 сек)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 отправляет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275A">
        <w:rPr>
          <w:rFonts w:ascii="Times New Roman" w:eastAsia="Times New Roman" w:hAnsi="Times New Roman" w:cs="Times New Roman"/>
          <w:sz w:val="28"/>
          <w:szCs w:val="28"/>
        </w:rPr>
        <w:t xml:space="preserve">полученную последовательность и данные для сбора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="0050275A">
        <w:rPr>
          <w:rFonts w:ascii="Times New Roman" w:eastAsia="Times New Roman" w:hAnsi="Times New Roman" w:cs="Times New Roman"/>
          <w:sz w:val="28"/>
          <w:szCs w:val="28"/>
        </w:rPr>
        <w:t xml:space="preserve"> по работе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 xml:space="preserve">кода </w:t>
      </w:r>
      <w:proofErr w:type="spellStart"/>
      <w:r w:rsidR="004F2916">
        <w:rPr>
          <w:rFonts w:ascii="Times New Roman" w:eastAsia="Times New Roman" w:hAnsi="Times New Roman" w:cs="Times New Roman"/>
          <w:sz w:val="28"/>
          <w:szCs w:val="28"/>
        </w:rPr>
        <w:t>Хэммига</w:t>
      </w:r>
      <w:proofErr w:type="spellEnd"/>
      <w:r w:rsidR="0050275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исходное</w:t>
      </w:r>
      <w:r w:rsidR="005027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число в двоичной форме</w:t>
      </w:r>
      <w:r w:rsidR="0050275A">
        <w:rPr>
          <w:rFonts w:ascii="Times New Roman" w:eastAsia="Times New Roman" w:hAnsi="Times New Roman" w:cs="Times New Roman"/>
          <w:sz w:val="28"/>
          <w:szCs w:val="28"/>
        </w:rPr>
        <w:t>, закодированный полином без ошибок</w:t>
      </w:r>
      <w:r w:rsidR="004F2916">
        <w:rPr>
          <w:rFonts w:ascii="Times New Roman" w:eastAsia="Times New Roman" w:hAnsi="Times New Roman" w:cs="Times New Roman"/>
          <w:sz w:val="28"/>
          <w:szCs w:val="28"/>
        </w:rPr>
        <w:t>, закодированный полином с ошибкой/-</w:t>
      </w:r>
      <w:proofErr w:type="spellStart"/>
      <w:r w:rsidR="004F2916">
        <w:rPr>
          <w:rFonts w:ascii="Times New Roman" w:eastAsia="Times New Roman" w:hAnsi="Times New Roman" w:cs="Times New Roman"/>
          <w:sz w:val="28"/>
          <w:szCs w:val="28"/>
        </w:rPr>
        <w:t>ами</w:t>
      </w:r>
      <w:proofErr w:type="spellEnd"/>
      <w:r w:rsidR="0050275A">
        <w:rPr>
          <w:rFonts w:ascii="Times New Roman" w:eastAsia="Times New Roman" w:hAnsi="Times New Roman" w:cs="Times New Roman"/>
          <w:sz w:val="28"/>
          <w:szCs w:val="28"/>
        </w:rPr>
        <w:t xml:space="preserve"> и количество сделанных ошибок.</w:t>
      </w:r>
    </w:p>
    <w:p w:rsidR="0050275A" w:rsidRDefault="0050275A" w:rsidP="004D103B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принимает вышеперечисленные данные, декодирует ошибочную последовательность, пытается её исправить, если это требуется, и затем выводит все результаты и данные на экран.</w:t>
      </w:r>
    </w:p>
    <w:p w:rsidR="0050275A" w:rsidRDefault="0050275A" w:rsidP="004D103B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Всё веб-приложение работает поверх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r w:rsidRPr="005027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polling</w:t>
      </w:r>
      <w:r w:rsidR="00974155">
        <w:rPr>
          <w:rFonts w:ascii="Times New Roman" w:eastAsia="Times New Roman" w:hAnsi="Times New Roman" w:cs="Times New Roman"/>
          <w:sz w:val="28"/>
          <w:szCs w:val="28"/>
        </w:rPr>
        <w:t xml:space="preserve">. То есть </w:t>
      </w:r>
      <w:proofErr w:type="spellStart"/>
      <w:r w:rsidR="00974155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="00974155">
        <w:rPr>
          <w:rFonts w:ascii="Times New Roman" w:eastAsia="Times New Roman" w:hAnsi="Times New Roman" w:cs="Times New Roman"/>
          <w:sz w:val="28"/>
          <w:szCs w:val="28"/>
        </w:rPr>
        <w:t xml:space="preserve"> отправляет </w:t>
      </w:r>
      <w:r w:rsidR="00974155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974155" w:rsidRPr="0097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4155">
        <w:rPr>
          <w:rFonts w:ascii="Times New Roman" w:eastAsia="Times New Roman" w:hAnsi="Times New Roman" w:cs="Times New Roman"/>
          <w:sz w:val="28"/>
          <w:szCs w:val="28"/>
        </w:rPr>
        <w:t xml:space="preserve">запрос на бэкенд, он через некоторое время отвечает, и тогда </w:t>
      </w:r>
      <w:proofErr w:type="spellStart"/>
      <w:r w:rsidR="00974155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="00974155">
        <w:rPr>
          <w:rFonts w:ascii="Times New Roman" w:eastAsia="Times New Roman" w:hAnsi="Times New Roman" w:cs="Times New Roman"/>
          <w:sz w:val="28"/>
          <w:szCs w:val="28"/>
        </w:rPr>
        <w:t xml:space="preserve"> снова шлёт ему запрос. Или же по истечении некоторого времени запрос падает с ошибкой, и тогда </w:t>
      </w:r>
      <w:proofErr w:type="spellStart"/>
      <w:r w:rsidR="00974155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="00974155">
        <w:rPr>
          <w:rFonts w:ascii="Times New Roman" w:eastAsia="Times New Roman" w:hAnsi="Times New Roman" w:cs="Times New Roman"/>
          <w:sz w:val="28"/>
          <w:szCs w:val="28"/>
        </w:rPr>
        <w:t xml:space="preserve"> снова шлёт запрос на бэкенд.</w:t>
      </w:r>
    </w:p>
    <w:p w:rsidR="00974155" w:rsidRPr="00974155" w:rsidRDefault="00974155" w:rsidP="004D103B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:rsidR="003D38E4" w:rsidRDefault="004D103B" w:rsidP="003D38E4">
      <w:pPr>
        <w:pStyle w:val="LO-normal"/>
        <w:numPr>
          <w:ilvl w:val="0"/>
          <w:numId w:val="1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Начало работы веб-приложения</w:t>
      </w:r>
    </w:p>
    <w:p w:rsidR="00974155" w:rsidRPr="00EE7D2A" w:rsidRDefault="003D38E4" w:rsidP="003D38E4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Веб-приложение встречает экраном, который приведён на рисунке 1. Здесь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есть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Connect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End the connection to the server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Ниже располагается поле для вывода </w:t>
      </w:r>
      <w:r w:rsidR="00DF1219">
        <w:rPr>
          <w:rFonts w:ascii="Times New Roman" w:eastAsia="Times New Roman" w:hAnsi="Times New Roman" w:cs="Times New Roman"/>
          <w:sz w:val="28"/>
          <w:szCs w:val="28"/>
        </w:rPr>
        <w:t xml:space="preserve">списка ответов бэкенда на запрос </w:t>
      </w:r>
      <w:proofErr w:type="spellStart"/>
      <w:r w:rsidR="00DF1219"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74155" w:rsidRPr="00EE7D2A" w:rsidRDefault="00EE7D2A" w:rsidP="00EE7D2A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7D2A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A8B4A2">
            <wp:simplePos x="0" y="0"/>
            <wp:positionH relativeFrom="column">
              <wp:posOffset>-766696</wp:posOffset>
            </wp:positionH>
            <wp:positionV relativeFrom="paragraph">
              <wp:posOffset>235009</wp:posOffset>
            </wp:positionV>
            <wp:extent cx="7055877" cy="1950454"/>
            <wp:effectExtent l="0" t="0" r="0" b="5715"/>
            <wp:wrapSquare wrapText="bothSides"/>
            <wp:docPr id="112016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141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877" cy="195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03B" w:rsidRDefault="00974155" w:rsidP="00974155">
      <w:pPr>
        <w:pStyle w:val="Caption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8F2662">
          <w:rPr>
            <w:noProof/>
          </w:rPr>
          <w:t>1</w:t>
        </w:r>
      </w:fldSimple>
      <w:r>
        <w:t xml:space="preserve"> Начало работы веб-приложения</w:t>
      </w:r>
    </w:p>
    <w:p w:rsidR="00DF1219" w:rsidRDefault="00DF1219" w:rsidP="00DF1219">
      <w:pPr>
        <w:pStyle w:val="LO-normal"/>
        <w:numPr>
          <w:ilvl w:val="0"/>
          <w:numId w:val="1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Начало соединения с сервером</w:t>
      </w:r>
    </w:p>
    <w:p w:rsidR="00DF1219" w:rsidRPr="00EE7D2A" w:rsidRDefault="00DF1219" w:rsidP="00886E71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Connect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флаг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isPolling</w:t>
      </w:r>
      <w:proofErr w:type="spellEnd"/>
      <w:r w:rsidRPr="00DF12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овится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Pr="00DF12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отправляется первый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DF12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 на бэкенд, что и продемонстрировано на рисунке 2.</w:t>
      </w:r>
      <w:r w:rsidR="00913336">
        <w:rPr>
          <w:rFonts w:ascii="Times New Roman" w:eastAsia="Times New Roman" w:hAnsi="Times New Roman" w:cs="Times New Roman"/>
          <w:sz w:val="28"/>
          <w:szCs w:val="28"/>
        </w:rPr>
        <w:t xml:space="preserve"> После получения ответа </w:t>
      </w:r>
      <w:proofErr w:type="spellStart"/>
      <w:r w:rsidR="00913336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="00913336">
        <w:rPr>
          <w:rFonts w:ascii="Times New Roman" w:eastAsia="Times New Roman" w:hAnsi="Times New Roman" w:cs="Times New Roman"/>
          <w:sz w:val="28"/>
          <w:szCs w:val="28"/>
        </w:rPr>
        <w:t xml:space="preserve"> снова отправляет </w:t>
      </w:r>
      <w:r w:rsidR="0091333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913336" w:rsidRPr="009133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336">
        <w:rPr>
          <w:rFonts w:ascii="Times New Roman" w:eastAsia="Times New Roman" w:hAnsi="Times New Roman" w:cs="Times New Roman"/>
          <w:sz w:val="28"/>
          <w:szCs w:val="28"/>
        </w:rPr>
        <w:t xml:space="preserve">запрос, так как данная функция является зацикленной. Выйти из этого цикла </w:t>
      </w:r>
      <w:r w:rsidR="00EE7D2A" w:rsidRPr="00EE7D2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B71E7B">
            <wp:simplePos x="0" y="0"/>
            <wp:positionH relativeFrom="column">
              <wp:posOffset>-452755</wp:posOffset>
            </wp:positionH>
            <wp:positionV relativeFrom="paragraph">
              <wp:posOffset>528394</wp:posOffset>
            </wp:positionV>
            <wp:extent cx="6450330" cy="4102100"/>
            <wp:effectExtent l="0" t="0" r="0" b="0"/>
            <wp:wrapSquare wrapText="bothSides"/>
            <wp:docPr id="160049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07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336">
        <w:rPr>
          <w:rFonts w:ascii="Times New Roman" w:eastAsia="Times New Roman" w:hAnsi="Times New Roman" w:cs="Times New Roman"/>
          <w:sz w:val="28"/>
          <w:szCs w:val="28"/>
        </w:rPr>
        <w:t xml:space="preserve">можно только, если поменять флаг </w:t>
      </w:r>
      <w:proofErr w:type="spellStart"/>
      <w:r w:rsidR="00913336">
        <w:rPr>
          <w:rFonts w:ascii="Times New Roman" w:eastAsia="Times New Roman" w:hAnsi="Times New Roman" w:cs="Times New Roman"/>
          <w:sz w:val="28"/>
          <w:szCs w:val="28"/>
          <w:lang w:val="en-US"/>
        </w:rPr>
        <w:t>isPolling</w:t>
      </w:r>
      <w:proofErr w:type="spellEnd"/>
      <w:r w:rsidR="00913336" w:rsidRPr="009133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336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913336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 xml:space="preserve">, что делается при нажатии на кнопку 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connection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D2A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EE7D2A" w:rsidRPr="00EE7D2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DF1219" w:rsidRDefault="00DF1219" w:rsidP="00913336">
      <w:pPr>
        <w:pStyle w:val="LO-normal"/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1219" w:rsidRDefault="00DF1219" w:rsidP="00DF1219">
      <w:pPr>
        <w:pStyle w:val="LO-normal"/>
        <w:keepNext/>
        <w:tabs>
          <w:tab w:val="left" w:pos="3132"/>
        </w:tabs>
        <w:spacing w:after="0" w:line="240" w:lineRule="auto"/>
        <w:ind w:firstLine="510"/>
      </w:pPr>
    </w:p>
    <w:p w:rsidR="00DF1219" w:rsidRDefault="00DF1219" w:rsidP="00DF1219">
      <w:pPr>
        <w:pStyle w:val="Caption"/>
        <w:jc w:val="center"/>
      </w:pPr>
      <w:r>
        <w:t xml:space="preserve">Рисунок </w:t>
      </w:r>
      <w:fldSimple w:instr=" SEQ Рисунок \* ARABIC ">
        <w:r w:rsidR="008F2662">
          <w:rPr>
            <w:noProof/>
          </w:rPr>
          <w:t>2</w:t>
        </w:r>
      </w:fldSimple>
      <w:r>
        <w:t xml:space="preserve"> Отправление запросов на бэкенд</w:t>
      </w:r>
    </w:p>
    <w:p w:rsidR="008F2662" w:rsidRDefault="00913336" w:rsidP="00886E71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Подробнее рассмотрим, какую информацию предоставляет одна карточка из списка ответов.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В заголовке виден статус обработки запроса. Всего их может быть 4:</w:t>
      </w:r>
    </w:p>
    <w:p w:rsidR="00913336" w:rsidRPr="00EE7D2A" w:rsidRDefault="00EE7D2A" w:rsidP="008F2662">
      <w:pPr>
        <w:pStyle w:val="LO-normal"/>
        <w:numPr>
          <w:ilvl w:val="0"/>
          <w:numId w:val="5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There was no mistake (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Ошибки</w:t>
      </w:r>
      <w:r w:rsidR="008F2662"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8F2662"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было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F2662" w:rsidRDefault="00EE7D2A" w:rsidP="008F2662">
      <w:pPr>
        <w:pStyle w:val="LO-normal"/>
        <w:numPr>
          <w:ilvl w:val="0"/>
          <w:numId w:val="5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There was a mistake, corrupted (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Ошибка была, получилось исправить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8F2662" w:rsidRPr="00EE7D2A" w:rsidRDefault="00EE7D2A" w:rsidP="008F2662">
      <w:pPr>
        <w:pStyle w:val="LO-normal"/>
        <w:numPr>
          <w:ilvl w:val="0"/>
          <w:numId w:val="5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 error was in the parity bit, corrected (</w:t>
      </w:r>
      <w:r>
        <w:rPr>
          <w:rFonts w:ascii="Times New Roman" w:eastAsia="Times New Roman" w:hAnsi="Times New Roman" w:cs="Times New Roman"/>
          <w:sz w:val="28"/>
          <w:szCs w:val="28"/>
        </w:rPr>
        <w:t>Ошибка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была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бите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четности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получилось</w:t>
      </w:r>
      <w:r w:rsidRPr="00EE7D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исправить)</w:t>
      </w:r>
    </w:p>
    <w:p w:rsidR="008F2662" w:rsidRPr="00EE7D2A" w:rsidRDefault="00EE7D2A" w:rsidP="008F2662">
      <w:pPr>
        <w:pStyle w:val="LO-normal"/>
        <w:numPr>
          <w:ilvl w:val="0"/>
          <w:numId w:val="5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There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were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mistakes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couldn</w:t>
      </w:r>
      <w:proofErr w:type="spellEnd"/>
      <w:r w:rsidRPr="00EE7D2A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fix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Ошибк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8F2662" w:rsidRPr="00EE7D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исправить не удалось</w:t>
      </w:r>
      <w:r w:rsidRPr="00EE7D2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8531C" w:rsidRDefault="008F2662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Цвет карточки зависит от статуса: при первом 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 xml:space="preserve">статусе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итоге получит верную полезную нагрузку, поэтому карточка зелёная, при 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>втором и третьем статусах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смог выявить, что ошибка есть, 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исправить её, поэтому карточка </w:t>
      </w:r>
      <w:r w:rsidR="00EE7D2A">
        <w:rPr>
          <w:rFonts w:ascii="Times New Roman" w:eastAsia="Times New Roman" w:hAnsi="Times New Roman" w:cs="Times New Roman"/>
          <w:sz w:val="28"/>
          <w:szCs w:val="28"/>
        </w:rPr>
        <w:t>розовая (предупреждающая)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При четвёртом статусе карточка будет красной, так как в таком случае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 xml:space="preserve">у нас возникает две ошибки, которые невозможно исправить с помощью кода Хемминга. </w:t>
      </w:r>
    </w:p>
    <w:p w:rsidR="008F2662" w:rsidRDefault="00BF1AB4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Справа в заголовке карточки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отображается количество ошибок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.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F1AB4" w:rsidRDefault="00BF1AB4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Ниже отображаются следующие последовательности: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 xml:space="preserve">отправленное сообщение,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полученное сообщение,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 xml:space="preserve">оригинальное сообщение, </w:t>
      </w:r>
      <w:r>
        <w:rPr>
          <w:rFonts w:ascii="Times New Roman" w:eastAsia="Times New Roman" w:hAnsi="Times New Roman" w:cs="Times New Roman"/>
          <w:sz w:val="28"/>
          <w:szCs w:val="28"/>
        </w:rPr>
        <w:t>раскодированное сообщение. Раскроем подробнее смысл каждой из них.</w:t>
      </w:r>
    </w:p>
    <w:p w:rsidR="00BF1AB4" w:rsidRDefault="00BF1AB4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Полученное сообщение – это испорченная закодированная последовательность. Если бы кодом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 xml:space="preserve">Хемминга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пользовались в реальных условиях (а не для отображения статистики работы этого кода), то только это сообщение и приходило бы получателю.</w:t>
      </w:r>
    </w:p>
    <w:p w:rsidR="00BF1AB4" w:rsidRDefault="00BF1AB4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Отправленное сообщение – закодированная последовательность символов, которая отправляется из бэкенда. Она ещё не имеет никаких ошибок. Требуется для вывода статистики и проверки на правильную работу веб-приложения.</w:t>
      </w:r>
    </w:p>
    <w:p w:rsidR="00BF1AB4" w:rsidRDefault="00BF1AB4" w:rsidP="008F2662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Раскодированное сообщение – последовательность, которую получил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процесса декодирования сообщения. Это и есть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клиент должен получить от сервера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13336" w:rsidRDefault="00BF1AB4" w:rsidP="00BF1AB4">
      <w:pPr>
        <w:pStyle w:val="LO-normal"/>
        <w:tabs>
          <w:tab w:val="left" w:pos="3132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Оригинальное сообщение –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исходные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18531C">
        <w:rPr>
          <w:rFonts w:ascii="Times New Roman" w:eastAsia="Times New Roman" w:hAnsi="Times New Roman" w:cs="Times New Roman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требовалось отправить получателю без каких-либо искажений. В данном веб-приложении требуется для вывода статистики и проверки на правильную работу написанного алгоритма.</w:t>
      </w:r>
    </w:p>
    <w:p w:rsidR="00913336" w:rsidRDefault="00913336" w:rsidP="00886E71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</w:p>
    <w:p w:rsidR="00913336" w:rsidRDefault="008F2662" w:rsidP="00913336">
      <w:pPr>
        <w:pStyle w:val="LO-normal"/>
        <w:numPr>
          <w:ilvl w:val="0"/>
          <w:numId w:val="1"/>
        </w:numPr>
        <w:tabs>
          <w:tab w:val="left" w:pos="31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Окончание</w:t>
      </w:r>
      <w:r w:rsidR="00913336">
        <w:rPr>
          <w:rFonts w:ascii="Times New Roman" w:eastAsia="Times New Roman" w:hAnsi="Times New Roman" w:cs="Times New Roman"/>
          <w:b/>
          <w:sz w:val="28"/>
          <w:szCs w:val="28"/>
        </w:rPr>
        <w:t xml:space="preserve"> соединения с сервером</w:t>
      </w:r>
    </w:p>
    <w:p w:rsidR="0018531C" w:rsidRDefault="0018531C" w:rsidP="0018531C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 w:rsidRPr="0018531C">
        <w:rPr>
          <w:noProof/>
        </w:rPr>
        <w:drawing>
          <wp:anchor distT="0" distB="0" distL="114300" distR="114300" simplePos="0" relativeHeight="251660288" behindDoc="0" locked="0" layoutInCell="1" allowOverlap="1" wp14:anchorId="75009142">
            <wp:simplePos x="0" y="0"/>
            <wp:positionH relativeFrom="column">
              <wp:posOffset>-508635</wp:posOffset>
            </wp:positionH>
            <wp:positionV relativeFrom="paragraph">
              <wp:posOffset>676275</wp:posOffset>
            </wp:positionV>
            <wp:extent cx="6737985" cy="4284345"/>
            <wp:effectExtent l="0" t="0" r="0" b="0"/>
            <wp:wrapSquare wrapText="bothSides"/>
            <wp:docPr id="129338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871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662"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="00DE06A1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DE06A1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connection</w:t>
      </w:r>
      <w:r w:rsidR="00DE06A1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DE06A1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="00DE06A1" w:rsidRPr="00EE7D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06A1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 xml:space="preserve">» флаг </w:t>
      </w:r>
      <w:proofErr w:type="spellStart"/>
      <w:r w:rsidR="008F2662">
        <w:rPr>
          <w:rFonts w:ascii="Times New Roman" w:eastAsia="Times New Roman" w:hAnsi="Times New Roman" w:cs="Times New Roman"/>
          <w:sz w:val="28"/>
          <w:szCs w:val="28"/>
          <w:lang w:val="en-US"/>
        </w:rPr>
        <w:t>isPolling</w:t>
      </w:r>
      <w:proofErr w:type="spellEnd"/>
      <w:r w:rsidR="008F2662" w:rsidRPr="008F26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 xml:space="preserve">меняется на </w:t>
      </w:r>
      <w:r w:rsidR="008F2662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="008F2662">
        <w:rPr>
          <w:rFonts w:ascii="Times New Roman" w:eastAsia="Times New Roman" w:hAnsi="Times New Roman" w:cs="Times New Roman"/>
          <w:sz w:val="28"/>
          <w:szCs w:val="28"/>
        </w:rPr>
        <w:t>, функция отправки запросов на бэкенд выходит из цикла, запросы больше не шлются.</w:t>
      </w:r>
    </w:p>
    <w:p w:rsidR="005429B1" w:rsidRPr="005612BA" w:rsidRDefault="0018531C" w:rsidP="0018531C">
      <w:pPr>
        <w:pStyle w:val="LO-normal"/>
        <w:tabs>
          <w:tab w:val="left" w:pos="3132"/>
        </w:tabs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 w:rsidR="008F2662">
        <w:t xml:space="preserve">Рисунок </w:t>
      </w:r>
      <w:fldSimple w:instr=" SEQ Рисунок \* ARABIC ">
        <w:r w:rsidR="008F2662">
          <w:rPr>
            <w:noProof/>
          </w:rPr>
          <w:t>3</w:t>
        </w:r>
      </w:fldSimple>
      <w:r w:rsidR="008F2662">
        <w:t xml:space="preserve"> Окончание соединения с сервером</w:t>
      </w:r>
    </w:p>
    <w:sectPr w:rsidR="005429B1" w:rsidRPr="005612BA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90718"/>
    <w:multiLevelType w:val="hybridMultilevel"/>
    <w:tmpl w:val="9F50566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" w15:restartNumberingAfterBreak="0">
    <w:nsid w:val="0EE3554A"/>
    <w:multiLevelType w:val="multilevel"/>
    <w:tmpl w:val="8070D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D3BE5"/>
    <w:multiLevelType w:val="multilevel"/>
    <w:tmpl w:val="F1A85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5409EE"/>
    <w:multiLevelType w:val="hybridMultilevel"/>
    <w:tmpl w:val="13CCE876"/>
    <w:lvl w:ilvl="0" w:tplc="D4705B1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71AD4324"/>
    <w:multiLevelType w:val="hybridMultilevel"/>
    <w:tmpl w:val="D918FD80"/>
    <w:lvl w:ilvl="0" w:tplc="D4705B1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 w16cid:durableId="1422795669">
    <w:abstractNumId w:val="3"/>
  </w:num>
  <w:num w:numId="2" w16cid:durableId="145585501">
    <w:abstractNumId w:val="1"/>
  </w:num>
  <w:num w:numId="3" w16cid:durableId="465706002">
    <w:abstractNumId w:val="2"/>
  </w:num>
  <w:num w:numId="4" w16cid:durableId="1314987094">
    <w:abstractNumId w:val="4"/>
  </w:num>
  <w:num w:numId="5" w16cid:durableId="2068989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0AC"/>
    <w:rsid w:val="000D071C"/>
    <w:rsid w:val="0018531C"/>
    <w:rsid w:val="00211F2B"/>
    <w:rsid w:val="00233136"/>
    <w:rsid w:val="00243641"/>
    <w:rsid w:val="002940AC"/>
    <w:rsid w:val="003D38E4"/>
    <w:rsid w:val="004D103B"/>
    <w:rsid w:val="004F2916"/>
    <w:rsid w:val="0050275A"/>
    <w:rsid w:val="005429B1"/>
    <w:rsid w:val="005612BA"/>
    <w:rsid w:val="00610479"/>
    <w:rsid w:val="00685608"/>
    <w:rsid w:val="006B5C3B"/>
    <w:rsid w:val="006D7A7E"/>
    <w:rsid w:val="007E6C1C"/>
    <w:rsid w:val="00886E71"/>
    <w:rsid w:val="008F2662"/>
    <w:rsid w:val="00913336"/>
    <w:rsid w:val="00974155"/>
    <w:rsid w:val="009F2B0B"/>
    <w:rsid w:val="00A3248D"/>
    <w:rsid w:val="00B7112E"/>
    <w:rsid w:val="00BF1AB4"/>
    <w:rsid w:val="00C2760C"/>
    <w:rsid w:val="00CF0FEA"/>
    <w:rsid w:val="00DE06A1"/>
    <w:rsid w:val="00DF1219"/>
    <w:rsid w:val="00EE7D2A"/>
    <w:rsid w:val="00FC6CB4"/>
    <w:rsid w:val="00FC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1DD847"/>
  <w15:docId w15:val="{36A7E6FB-94D0-4C3F-A474-07DD2E1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2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2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Ordinary">
    <w:name w:val="Ordinary"/>
    <w:basedOn w:val="Normal"/>
    <w:rsid w:val="00FC6CB4"/>
    <w:pPr>
      <w:suppressAutoHyphens w:val="0"/>
      <w:spacing w:before="120" w:after="120" w:line="360" w:lineRule="auto"/>
      <w:ind w:firstLine="431"/>
      <w:jc w:val="both"/>
    </w:pPr>
    <w:rPr>
      <w:rFonts w:ascii="Times New Roman" w:eastAsia="Times New Roman" w:hAnsi="Times New Roman" w:cs="Times New Roman"/>
      <w:sz w:val="24"/>
      <w:szCs w:val="20"/>
      <w:lang w:eastAsia="ru-RU" w:bidi="ar-SA"/>
    </w:rPr>
  </w:style>
  <w:style w:type="character" w:styleId="PlaceholderText">
    <w:name w:val="Placeholder Text"/>
    <w:basedOn w:val="DefaultParagraphFont"/>
    <w:uiPriority w:val="99"/>
    <w:semiHidden/>
    <w:rsid w:val="0068560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1333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291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cantylv/homework-bmstu-2023-HammingCode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Лоб</b:Tag>
    <b:SourceType>InternetSite</b:SourceType>
    <b:Guid>{91059C25-5763-F34A-8172-ABD604D3A86A}</b:Guid>
    <b:Title>HammingCode</b:Title>
    <b:Author>
      <b:Author>
        <b:NameList>
          <b:Person>
            <b:Last>Иван</b:Last>
            <b:First>Лобанов</b:First>
          </b:Person>
        </b:NameList>
      </b:Author>
    </b:Author>
    <b:InternetSiteTitle>github</b:InternetSiteTitle>
    <b:URL>https://github.com/cantylv/homework-bmstu-2023-HammingCode</b:URL>
    <b:RefOrder>1</b:RefOrder>
  </b:Source>
</b:Sources>
</file>

<file path=customXml/itemProps1.xml><?xml version="1.0" encoding="utf-8"?>
<ds:datastoreItem xmlns:ds="http://schemas.openxmlformats.org/officeDocument/2006/customXml" ds:itemID="{ED7C0A6F-EC62-5A4F-8A22-8C5715BC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</Pages>
  <Words>808</Words>
  <Characters>4612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Иван Лобанов</cp:lastModifiedBy>
  <cp:revision>6</cp:revision>
  <dcterms:created xsi:type="dcterms:W3CDTF">2023-12-29T18:04:00Z</dcterms:created>
  <dcterms:modified xsi:type="dcterms:W3CDTF">2024-01-11T16:54:00Z</dcterms:modified>
  <dc:language>en-US</dc:language>
</cp:coreProperties>
</file>