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ECA" w:rsidRDefault="00000000">
      <w:pPr>
        <w:pStyle w:val="BodyText"/>
        <w:spacing w:before="67"/>
        <w:ind w:left="2198" w:right="2189"/>
        <w:jc w:val="center"/>
      </w:pPr>
      <w:r>
        <w:t>Московский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 университет им. Н.Э. Баумана</w:t>
      </w: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  <w:spacing w:before="316"/>
      </w:pPr>
    </w:p>
    <w:p w:rsidR="00E74ECA" w:rsidRDefault="00000000">
      <w:pPr>
        <w:pStyle w:val="BodyText"/>
        <w:spacing w:line="362" w:lineRule="auto"/>
        <w:ind w:left="988" w:right="78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000000">
      <w:pPr>
        <w:pStyle w:val="BodyText"/>
        <w:spacing w:line="640" w:lineRule="atLeast"/>
        <w:ind w:left="1994" w:right="1978"/>
        <w:jc w:val="center"/>
      </w:pPr>
      <w:r>
        <w:t>Курс</w:t>
      </w:r>
      <w:r>
        <w:rPr>
          <w:spacing w:val="-8"/>
        </w:rPr>
        <w:t xml:space="preserve"> </w:t>
      </w:r>
      <w:r>
        <w:t>«Технологии</w:t>
      </w:r>
      <w:r>
        <w:rPr>
          <w:spacing w:val="-12"/>
        </w:rPr>
        <w:t xml:space="preserve"> </w:t>
      </w:r>
      <w:r>
        <w:t>машинного</w:t>
      </w:r>
      <w:r>
        <w:rPr>
          <w:spacing w:val="-12"/>
        </w:rPr>
        <w:t xml:space="preserve"> </w:t>
      </w:r>
      <w:r>
        <w:t>обучения» Отчет по рубежному контролю №1</w:t>
      </w:r>
    </w:p>
    <w:p w:rsidR="00E74ECA" w:rsidRDefault="00000000">
      <w:pPr>
        <w:pStyle w:val="BodyText"/>
        <w:spacing w:before="162"/>
        <w:ind w:left="1994" w:right="1985"/>
        <w:jc w:val="center"/>
      </w:pPr>
      <w:r>
        <w:t>Вариант</w:t>
      </w:r>
      <w:r>
        <w:rPr>
          <w:spacing w:val="-9"/>
        </w:rPr>
        <w:t xml:space="preserve"> </w:t>
      </w:r>
      <w:r>
        <w:rPr>
          <w:spacing w:val="-5"/>
        </w:rPr>
        <w:t>11</w:t>
      </w: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  <w:spacing w:before="238"/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605846">
      <w:pPr>
        <w:pStyle w:val="BodyText"/>
        <w:ind w:left="5934" w:right="101" w:firstLine="2151"/>
        <w:jc w:val="right"/>
        <w:rPr>
          <w:spacing w:val="-2"/>
        </w:rPr>
      </w:pPr>
    </w:p>
    <w:p w:rsidR="00605846" w:rsidRDefault="00000000" w:rsidP="00605846">
      <w:pPr>
        <w:pStyle w:val="BodyText"/>
        <w:ind w:left="5934" w:right="101" w:firstLine="2151"/>
        <w:jc w:val="right"/>
      </w:pPr>
      <w:proofErr w:type="spellStart"/>
      <w:proofErr w:type="gramStart"/>
      <w:r>
        <w:rPr>
          <w:spacing w:val="-2"/>
        </w:rPr>
        <w:t>Выполнил:</w:t>
      </w:r>
      <w:r>
        <w:t>Студент</w:t>
      </w:r>
      <w:proofErr w:type="spellEnd"/>
      <w:proofErr w:type="gramEnd"/>
      <w:r>
        <w:t xml:space="preserve"> группы ИУ5-63Б</w:t>
      </w:r>
    </w:p>
    <w:p w:rsidR="00605846" w:rsidRDefault="00605846" w:rsidP="00605846">
      <w:pPr>
        <w:pStyle w:val="BodyText"/>
        <w:ind w:left="7374" w:right="101"/>
        <w:jc w:val="right"/>
      </w:pPr>
      <w:r>
        <w:t xml:space="preserve">     Лобанов Иван</w:t>
      </w:r>
    </w:p>
    <w:p w:rsidR="00E74ECA" w:rsidRDefault="00000000" w:rsidP="00605846">
      <w:pPr>
        <w:pStyle w:val="BodyText"/>
        <w:ind w:left="5934" w:right="101"/>
        <w:jc w:val="right"/>
      </w:pPr>
      <w:r>
        <w:t>Руководители:</w:t>
      </w:r>
      <w:r>
        <w:rPr>
          <w:spacing w:val="-14"/>
        </w:rPr>
        <w:t xml:space="preserve"> </w:t>
      </w:r>
      <w:proofErr w:type="spellStart"/>
      <w:r>
        <w:t>Гапанюк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Ю.Е.</w:t>
      </w:r>
    </w:p>
    <w:p w:rsidR="00E74ECA" w:rsidRDefault="00E74ECA" w:rsidP="00605846">
      <w:pPr>
        <w:pStyle w:val="BodyText"/>
        <w:jc w:val="right"/>
      </w:pPr>
    </w:p>
    <w:p w:rsidR="00E74ECA" w:rsidRDefault="00E74ECA" w:rsidP="00605846">
      <w:pPr>
        <w:pStyle w:val="BodyText"/>
        <w:jc w:val="righ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</w:pPr>
    </w:p>
    <w:p w:rsidR="00E74ECA" w:rsidRDefault="00E74ECA">
      <w:pPr>
        <w:pStyle w:val="BodyText"/>
        <w:spacing w:before="88"/>
      </w:pPr>
    </w:p>
    <w:p w:rsidR="00605846" w:rsidRPr="00605846" w:rsidRDefault="00605846">
      <w:pPr>
        <w:pStyle w:val="BodyText"/>
        <w:spacing w:before="320"/>
      </w:pPr>
    </w:p>
    <w:p w:rsidR="00E74ECA" w:rsidRDefault="00000000">
      <w:pPr>
        <w:pStyle w:val="BodyText"/>
        <w:spacing w:before="1"/>
        <w:ind w:left="1994" w:right="1986"/>
        <w:jc w:val="center"/>
      </w:pPr>
      <w:r>
        <w:t>Москва,</w:t>
      </w:r>
      <w:r>
        <w:rPr>
          <w:spacing w:val="-5"/>
        </w:rPr>
        <w:t xml:space="preserve"> </w:t>
      </w:r>
      <w:r>
        <w:t>202</w:t>
      </w:r>
      <w:r w:rsidR="002F617B">
        <w:rPr>
          <w:lang w:val="en-US"/>
        </w:rPr>
        <w:t>4</w:t>
      </w:r>
      <w:r>
        <w:rPr>
          <w:spacing w:val="-6"/>
        </w:rPr>
        <w:t xml:space="preserve"> </w:t>
      </w:r>
      <w:r>
        <w:rPr>
          <w:spacing w:val="-5"/>
        </w:rPr>
        <w:t>г.</w:t>
      </w:r>
    </w:p>
    <w:p w:rsidR="00E74ECA" w:rsidRDefault="00E74ECA">
      <w:pPr>
        <w:jc w:val="center"/>
        <w:sectPr w:rsidR="00E74ECA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74ECA" w:rsidRDefault="00000000">
      <w:pPr>
        <w:pStyle w:val="BodyText"/>
        <w:spacing w:before="67"/>
        <w:ind w:left="119"/>
        <w:jc w:val="both"/>
      </w:pPr>
      <w:r>
        <w:lastRenderedPageBreak/>
        <w:t>Задача</w:t>
      </w:r>
      <w:r>
        <w:rPr>
          <w:spacing w:val="-5"/>
        </w:rPr>
        <w:t xml:space="preserve"> №2.</w:t>
      </w:r>
    </w:p>
    <w:p w:rsidR="00E74ECA" w:rsidRDefault="00000000">
      <w:pPr>
        <w:pStyle w:val="BodyText"/>
        <w:spacing w:before="163"/>
        <w:ind w:left="119" w:right="271"/>
        <w:jc w:val="both"/>
      </w:pPr>
      <w:r>
        <w:t>Для заданного набора</w:t>
      </w:r>
      <w:r>
        <w:rPr>
          <w:spacing w:val="-2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проведите обработку</w:t>
      </w:r>
      <w:r>
        <w:rPr>
          <w:spacing w:val="-2"/>
        </w:rPr>
        <w:t xml:space="preserve"> </w:t>
      </w:r>
      <w:r>
        <w:t>пропусков в данных</w:t>
      </w:r>
      <w:r>
        <w:rPr>
          <w:spacing w:val="-2"/>
        </w:rPr>
        <w:t xml:space="preserve"> </w:t>
      </w:r>
      <w:r>
        <w:t>для одного</w:t>
      </w:r>
      <w:r>
        <w:rPr>
          <w:spacing w:val="-7"/>
        </w:rPr>
        <w:t xml:space="preserve"> </w:t>
      </w:r>
      <w:r>
        <w:t>категориального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количественного</w:t>
      </w:r>
      <w:r>
        <w:rPr>
          <w:spacing w:val="-6"/>
        </w:rPr>
        <w:t xml:space="preserve"> </w:t>
      </w:r>
      <w:r>
        <w:t>признака.</w:t>
      </w:r>
      <w:r>
        <w:rPr>
          <w:spacing w:val="-4"/>
        </w:rPr>
        <w:t xml:space="preserve"> </w:t>
      </w:r>
      <w:r>
        <w:t>Какие</w:t>
      </w:r>
      <w:r>
        <w:rPr>
          <w:spacing w:val="-6"/>
        </w:rPr>
        <w:t xml:space="preserve"> </w:t>
      </w:r>
      <w:r>
        <w:t>способы обработки пропусков в данных для категориальных и количественных</w:t>
      </w:r>
    </w:p>
    <w:p w:rsidR="00E74ECA" w:rsidRDefault="00000000">
      <w:pPr>
        <w:pStyle w:val="BodyText"/>
        <w:ind w:left="119" w:right="551"/>
        <w:jc w:val="both"/>
      </w:pPr>
      <w:r>
        <w:t>признаков</w:t>
      </w:r>
      <w:r>
        <w:rPr>
          <w:spacing w:val="-6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использовали?</w:t>
      </w:r>
      <w:r>
        <w:rPr>
          <w:spacing w:val="-8"/>
        </w:rPr>
        <w:t xml:space="preserve"> </w:t>
      </w:r>
      <w:r>
        <w:t>Какие</w:t>
      </w:r>
      <w:r>
        <w:rPr>
          <w:spacing w:val="-4"/>
        </w:rPr>
        <w:t xml:space="preserve"> </w:t>
      </w:r>
      <w:r>
        <w:t>признаки</w:t>
      </w:r>
      <w:r>
        <w:rPr>
          <w:spacing w:val="-5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будете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для дальнейшего построения моделей машинного обучения и почему?</w:t>
      </w:r>
    </w:p>
    <w:p w:rsidR="00E74ECA" w:rsidRDefault="00000000">
      <w:pPr>
        <w:pStyle w:val="BodyText"/>
        <w:spacing w:before="162"/>
        <w:ind w:left="119"/>
        <w:jc w:val="both"/>
      </w:pPr>
      <w:r>
        <w:t>Дополнительные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rPr>
          <w:spacing w:val="-2"/>
        </w:rPr>
        <w:t>группам:</w:t>
      </w:r>
    </w:p>
    <w:p w:rsidR="00E74ECA" w:rsidRDefault="00000000">
      <w:pPr>
        <w:pStyle w:val="BodyText"/>
        <w:spacing w:before="182" w:line="261" w:lineRule="auto"/>
        <w:ind w:left="119" w:right="970"/>
        <w:jc w:val="both"/>
      </w:pPr>
      <w:r>
        <w:t>Для</w:t>
      </w:r>
      <w:r>
        <w:rPr>
          <w:spacing w:val="-5"/>
        </w:rPr>
        <w:t xml:space="preserve"> </w:t>
      </w:r>
      <w:r>
        <w:t>студентов</w:t>
      </w:r>
      <w:r>
        <w:rPr>
          <w:spacing w:val="-8"/>
        </w:rPr>
        <w:t xml:space="preserve"> </w:t>
      </w:r>
      <w:r>
        <w:t>групп</w:t>
      </w:r>
      <w:r>
        <w:rPr>
          <w:spacing w:val="-2"/>
        </w:rPr>
        <w:t xml:space="preserve"> </w:t>
      </w:r>
      <w:r>
        <w:t>ИУ5-63Б, ИУ5Ц-83Б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произвольной</w:t>
      </w:r>
      <w:r>
        <w:rPr>
          <w:spacing w:val="-7"/>
        </w:rPr>
        <w:t xml:space="preserve"> </w:t>
      </w:r>
      <w:r>
        <w:t>колонки данных построить график "Ящик с усами (</w:t>
      </w:r>
      <w:proofErr w:type="spellStart"/>
      <w:r>
        <w:t>boxplot</w:t>
      </w:r>
      <w:proofErr w:type="spellEnd"/>
      <w:r>
        <w:t>)".</w:t>
      </w:r>
    </w:p>
    <w:p w:rsidR="00A56F1E" w:rsidRDefault="00A56F1E">
      <w:pPr>
        <w:pStyle w:val="BodyText"/>
        <w:spacing w:before="158"/>
        <w:ind w:left="3255"/>
      </w:pPr>
    </w:p>
    <w:p w:rsidR="00A56F1E" w:rsidRDefault="00A56F1E" w:rsidP="00A56F1E">
      <w:pPr>
        <w:pStyle w:val="BodyText"/>
        <w:spacing w:before="158"/>
      </w:pPr>
    </w:p>
    <w:p w:rsidR="00A56F1E" w:rsidRDefault="00000000" w:rsidP="00A56F1E">
      <w:pPr>
        <w:pStyle w:val="BodyText"/>
        <w:spacing w:before="158"/>
        <w:ind w:left="3255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анализ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</w:p>
    <w:p w:rsidR="00E74ECA" w:rsidRDefault="00A56F1E">
      <w:pPr>
        <w:pStyle w:val="BodyText"/>
        <w:spacing w:before="135"/>
        <w:ind w:left="119"/>
        <w:jc w:val="both"/>
      </w:pPr>
      <w:r>
        <w:rPr>
          <w:noProof/>
        </w:rPr>
        <w:drawing>
          <wp:anchor distT="0" distB="0" distL="114300" distR="114300" simplePos="0" relativeHeight="487589376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494919</wp:posOffset>
            </wp:positionV>
            <wp:extent cx="6089650" cy="4477385"/>
            <wp:effectExtent l="0" t="0" r="6350" b="5715"/>
            <wp:wrapSquare wrapText="bothSides"/>
            <wp:docPr id="188527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0453" name="Picture 18852704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Обработка</w:t>
      </w:r>
      <w:r>
        <w:rPr>
          <w:spacing w:val="-9"/>
        </w:rPr>
        <w:t xml:space="preserve"> </w:t>
      </w:r>
      <w:r>
        <w:t>пропусков</w:t>
      </w:r>
      <w:r>
        <w:rPr>
          <w:spacing w:val="-9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категориальных</w:t>
      </w:r>
      <w:r>
        <w:rPr>
          <w:spacing w:val="-12"/>
        </w:rPr>
        <w:t xml:space="preserve"> </w:t>
      </w:r>
      <w:r>
        <w:rPr>
          <w:spacing w:val="-2"/>
        </w:rPr>
        <w:t>значениях.</w:t>
      </w:r>
    </w:p>
    <w:p w:rsidR="00E74ECA" w:rsidRDefault="00E74ECA">
      <w:pPr>
        <w:jc w:val="both"/>
        <w:sectPr w:rsidR="00E74ECA">
          <w:pgSz w:w="11910" w:h="16840"/>
          <w:pgMar w:top="1040" w:right="740" w:bottom="280" w:left="1580" w:header="720" w:footer="720" w:gutter="0"/>
          <w:cols w:space="720"/>
        </w:sectPr>
      </w:pPr>
    </w:p>
    <w:p w:rsidR="00E74ECA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2712" cy="5568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12" cy="55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CA" w:rsidRDefault="00000000">
      <w:pPr>
        <w:pStyle w:val="BodyText"/>
        <w:spacing w:before="196"/>
        <w:ind w:left="119"/>
      </w:pPr>
      <w:r>
        <w:t>Обработка</w:t>
      </w:r>
      <w:r>
        <w:rPr>
          <w:spacing w:val="-8"/>
        </w:rPr>
        <w:t xml:space="preserve"> </w:t>
      </w:r>
      <w:r>
        <w:t>пропусков</w:t>
      </w:r>
      <w:r>
        <w:rPr>
          <w:spacing w:val="-9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количественных</w:t>
      </w:r>
      <w:r>
        <w:rPr>
          <w:spacing w:val="-12"/>
        </w:rPr>
        <w:t xml:space="preserve"> </w:t>
      </w:r>
      <w:r>
        <w:rPr>
          <w:spacing w:val="-2"/>
        </w:rPr>
        <w:t>значениях.</w:t>
      </w:r>
    </w:p>
    <w:p w:rsidR="00E74ECA" w:rsidRDefault="00E74ECA">
      <w:pPr>
        <w:sectPr w:rsidR="00E74ECA">
          <w:pgSz w:w="11910" w:h="16840"/>
          <w:pgMar w:top="1120" w:right="740" w:bottom="280" w:left="1580" w:header="720" w:footer="720" w:gutter="0"/>
          <w:cols w:space="720"/>
        </w:sectPr>
      </w:pPr>
    </w:p>
    <w:p w:rsidR="00E74ECA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0009" cy="597893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009" cy="59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CA" w:rsidRDefault="00E74ECA">
      <w:pPr>
        <w:rPr>
          <w:sz w:val="20"/>
        </w:rPr>
        <w:sectPr w:rsidR="00E74ECA">
          <w:pgSz w:w="11910" w:h="16840"/>
          <w:pgMar w:top="1120" w:right="740" w:bottom="280" w:left="1580" w:header="720" w:footer="720" w:gutter="0"/>
          <w:cols w:space="720"/>
        </w:sectPr>
      </w:pPr>
    </w:p>
    <w:p w:rsidR="00E74ECA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3475" cy="724490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75" cy="72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CA" w:rsidRDefault="00000000">
      <w:pPr>
        <w:spacing w:before="147"/>
        <w:ind w:left="119"/>
      </w:pPr>
      <w: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задание.</w:t>
      </w:r>
    </w:p>
    <w:p w:rsidR="00E74ECA" w:rsidRDefault="00000000">
      <w:pPr>
        <w:pStyle w:val="BodyText"/>
        <w:spacing w:before="5"/>
        <w:rPr>
          <w:sz w:val="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1088168</wp:posOffset>
            </wp:positionH>
            <wp:positionV relativeFrom="paragraph">
              <wp:posOffset>40320</wp:posOffset>
            </wp:positionV>
            <wp:extent cx="5886389" cy="127615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389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4ECA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CA"/>
    <w:rsid w:val="002F617B"/>
    <w:rsid w:val="00605846"/>
    <w:rsid w:val="008524E0"/>
    <w:rsid w:val="00A56F1E"/>
    <w:rsid w:val="00E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72281"/>
  <w15:docId w15:val="{0F6B4CE6-2424-FC4E-80E6-5738CD79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Иван Лобанов</cp:lastModifiedBy>
  <cp:revision>3</cp:revision>
  <dcterms:created xsi:type="dcterms:W3CDTF">2024-06-25T08:58:00Z</dcterms:created>
  <dcterms:modified xsi:type="dcterms:W3CDTF">2024-06-25T09:09:00Z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