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065" w:type="dxa"/>
        <w:tblInd w:w="-147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56"/>
        <w:gridCol w:w="327"/>
        <w:gridCol w:w="927"/>
        <w:gridCol w:w="626"/>
        <w:gridCol w:w="28"/>
        <w:gridCol w:w="543"/>
        <w:gridCol w:w="1087"/>
        <w:gridCol w:w="110"/>
        <w:gridCol w:w="1254"/>
        <w:gridCol w:w="266"/>
        <w:gridCol w:w="152"/>
        <w:gridCol w:w="836"/>
        <w:gridCol w:w="1051"/>
        <w:gridCol w:w="1402"/>
      </w:tblGrid>
      <w:tr w:rsidR="00E5082D" w:rsidRPr="00E5082D" w:rsidTr="003C0A96">
        <w:trPr>
          <w:trHeight w:val="315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B8B7"/>
            <w:noWrap/>
            <w:vAlign w:val="bottom"/>
            <w:hideMark/>
          </w:tcPr>
          <w:p w:rsidR="00E5082D" w:rsidRPr="00E5082D" w:rsidRDefault="00E5082D" w:rsidP="00E5082D">
            <w:pPr>
              <w:pageBreakBefore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I. Borçlu Kimlik Bilgileri</w:t>
            </w:r>
          </w:p>
        </w:tc>
      </w:tr>
      <w:tr w:rsidR="00E5082D" w:rsidRPr="00E5082D" w:rsidTr="003C0A96">
        <w:trPr>
          <w:trHeight w:val="315"/>
        </w:trPr>
        <w:tc>
          <w:tcPr>
            <w:tcW w:w="3336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  <w:t>Borçlunun Adı</w:t>
            </w:r>
          </w:p>
        </w:tc>
        <w:tc>
          <w:tcPr>
            <w:tcW w:w="6729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hideMark/>
          </w:tcPr>
          <w:p w:rsidR="00E5082D" w:rsidRPr="00E5082D" w:rsidRDefault="002A12DE" w:rsidP="002E5E2A">
            <w:pPr>
              <w:spacing w:after="0"/>
              <w:rPr>
                <w:rFonts w:ascii="Garamond" w:eastAsia="Times New Roman" w:hAnsi="Garamond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 borcluAd  \* MERGEFORMAT </w:instrText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>
              <w:rPr>
                <w:rFonts w:ascii="Garamond" w:eastAsia="Times New Roman" w:hAnsi="Garamond"/>
                <w:noProof/>
                <w:sz w:val="24"/>
                <w:szCs w:val="24"/>
                <w:lang w:eastAsia="tr-TR"/>
              </w:rPr>
              <w:t>«borcluAd»</w:t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315"/>
        </w:trPr>
        <w:tc>
          <w:tcPr>
            <w:tcW w:w="3336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  <w:t xml:space="preserve">TC Kimlik/Vergi Numarası </w:t>
            </w:r>
          </w:p>
        </w:tc>
        <w:tc>
          <w:tcPr>
            <w:tcW w:w="6729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hideMark/>
          </w:tcPr>
          <w:p w:rsidR="00E5082D" w:rsidRPr="00E5082D" w:rsidRDefault="002A12DE" w:rsidP="002E5E2A">
            <w:pPr>
              <w:spacing w:after="0"/>
              <w:rPr>
                <w:rFonts w:ascii="Garamond" w:eastAsia="Times New Roman" w:hAnsi="Garamond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 </w:instrText>
            </w:r>
            <w:r w:rsidRPr="002A12DE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>kimlikNo</w:instrText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A62A92">
              <w:rPr>
                <w:rFonts w:ascii="Garamond" w:eastAsia="Times New Roman" w:hAnsi="Garamond"/>
                <w:noProof/>
                <w:sz w:val="24"/>
                <w:szCs w:val="24"/>
                <w:lang w:eastAsia="tr-TR"/>
              </w:rPr>
              <w:t>«kimlikNo»</w:t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315"/>
        </w:trPr>
        <w:tc>
          <w:tcPr>
            <w:tcW w:w="3336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  <w:t>Başvuru Kayıt Numarası</w:t>
            </w:r>
          </w:p>
        </w:tc>
        <w:tc>
          <w:tcPr>
            <w:tcW w:w="6729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hideMark/>
          </w:tcPr>
          <w:p w:rsidR="00E5082D" w:rsidRPr="00A62A92" w:rsidRDefault="00A62A92" w:rsidP="002E5E2A">
            <w:pPr>
              <w:spacing w:after="0"/>
              <w:rPr>
                <w:rFonts w:ascii="Garamond" w:eastAsia="Times New Roman" w:hAnsi="Garamond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basvuruKayitNumarasi 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A62A9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«basvuruKayitNumarasi»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315"/>
        </w:trPr>
        <w:tc>
          <w:tcPr>
            <w:tcW w:w="3336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  <w:t>Sözleşme Numarası</w:t>
            </w:r>
          </w:p>
        </w:tc>
        <w:tc>
          <w:tcPr>
            <w:tcW w:w="6729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hideMark/>
          </w:tcPr>
          <w:p w:rsidR="00E5082D" w:rsidRPr="00E5082D" w:rsidRDefault="00A62A92" w:rsidP="002E5E2A">
            <w:pPr>
              <w:spacing w:after="0"/>
              <w:rPr>
                <w:rFonts w:ascii="Garamond" w:eastAsia="Times New Roman" w:hAnsi="Garamond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sozlesmeNumarasi\*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A62A9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«sozlesmeNumarasi»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bookmarkStart w:id="0" w:name="_GoBack"/>
            <w:bookmarkEnd w:id="0"/>
          </w:p>
        </w:tc>
      </w:tr>
      <w:tr w:rsidR="00E5082D" w:rsidRPr="00E5082D" w:rsidTr="003C0A96">
        <w:trPr>
          <w:trHeight w:val="318"/>
        </w:trPr>
        <w:tc>
          <w:tcPr>
            <w:tcW w:w="3336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  <w:t>Borcun ilgili olduğu taksit (fazla ödeme ve kısmi geri alımlar için)</w:t>
            </w:r>
          </w:p>
        </w:tc>
        <w:tc>
          <w:tcPr>
            <w:tcW w:w="6729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hideMark/>
          </w:tcPr>
          <w:p w:rsidR="00E5082D" w:rsidRPr="00E5082D" w:rsidRDefault="00285B7E" w:rsidP="00285B7E">
            <w:pPr>
              <w:spacing w:after="0"/>
              <w:rPr>
                <w:rFonts w:ascii="Garamond" w:eastAsia="Times New Roman" w:hAnsi="Garamond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Pr="00A62A9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instrText>borcun</w:instrText>
            </w:r>
            <w:r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instrText>IlgiliOlduguTaksit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85B7E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«borcunIlgiliOlduguTaksit»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315"/>
        </w:trPr>
        <w:tc>
          <w:tcPr>
            <w:tcW w:w="333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B8B7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II. Borcun Kodu:</w:t>
            </w:r>
          </w:p>
        </w:tc>
        <w:tc>
          <w:tcPr>
            <w:tcW w:w="6729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:rsidR="00E5082D" w:rsidRPr="00E5082D" w:rsidRDefault="00A62A92" w:rsidP="002E5E2A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borcunKoduAd\*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A62A9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«borcunKoduAd»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315"/>
        </w:trPr>
        <w:tc>
          <w:tcPr>
            <w:tcW w:w="333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B8B7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III. Vaka Numarası: </w:t>
            </w:r>
          </w:p>
        </w:tc>
        <w:tc>
          <w:tcPr>
            <w:tcW w:w="6729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:rsidR="00E5082D" w:rsidRPr="00E5082D" w:rsidRDefault="002E5E2A" w:rsidP="002E5E2A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vakaNumarasi\*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A62A9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«vakaNumarasi»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315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B8B7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color w:val="000000"/>
                <w:sz w:val="24"/>
                <w:szCs w:val="24"/>
                <w:lang w:eastAsia="tr-TR"/>
              </w:rPr>
              <w:t xml:space="preserve">IV. Geri Alım tarihinde Kalan Borç </w:t>
            </w:r>
            <w:r w:rsidR="00EF5FE0">
              <w:rPr>
                <w:rFonts w:ascii="Garamond" w:eastAsia="Times New Roman" w:hAnsi="Garamond"/>
                <w:b/>
                <w:color w:val="000000"/>
                <w:sz w:val="24"/>
                <w:szCs w:val="24"/>
                <w:lang w:eastAsia="tr-TR"/>
              </w:rPr>
              <w:t>–</w:t>
            </w:r>
            <w:r w:rsidRPr="00E5082D">
              <w:rPr>
                <w:rFonts w:ascii="Garamond" w:eastAsia="Times New Roman" w:hAnsi="Garamond"/>
                <w:b/>
                <w:color w:val="000000"/>
                <w:sz w:val="24"/>
                <w:szCs w:val="24"/>
                <w:lang w:eastAsia="tr-TR"/>
              </w:rPr>
              <w:t xml:space="preserve"> TL</w:t>
            </w:r>
          </w:p>
        </w:tc>
      </w:tr>
      <w:tr w:rsidR="00E5082D" w:rsidRPr="00E5082D" w:rsidTr="003C0A96">
        <w:trPr>
          <w:trHeight w:val="646"/>
        </w:trPr>
        <w:tc>
          <w:tcPr>
            <w:tcW w:w="333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AB Katkısı</w:t>
            </w:r>
          </w:p>
        </w:tc>
        <w:tc>
          <w:tcPr>
            <w:tcW w:w="328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Ulusal Katkı</w:t>
            </w:r>
          </w:p>
        </w:tc>
        <w:tc>
          <w:tcPr>
            <w:tcW w:w="3441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Toplam Tutar (E)</w:t>
            </w:r>
          </w:p>
        </w:tc>
      </w:tr>
      <w:tr w:rsidR="00E5082D" w:rsidRPr="00E5082D" w:rsidTr="003C0A96">
        <w:trPr>
          <w:trHeight w:val="646"/>
        </w:trPr>
        <w:tc>
          <w:tcPr>
            <w:tcW w:w="17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>Anapara (A)</w:t>
            </w:r>
          </w:p>
        </w:tc>
        <w:tc>
          <w:tcPr>
            <w:tcW w:w="15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>Faiz (B)</w:t>
            </w:r>
          </w:p>
        </w:tc>
        <w:tc>
          <w:tcPr>
            <w:tcW w:w="165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 xml:space="preserve">Anapara (C) </w:t>
            </w:r>
          </w:p>
        </w:tc>
        <w:tc>
          <w:tcPr>
            <w:tcW w:w="16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>Faiz (D)</w:t>
            </w:r>
          </w:p>
        </w:tc>
        <w:tc>
          <w:tcPr>
            <w:tcW w:w="3441" w:type="dxa"/>
            <w:gridSpan w:val="4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/>
                <w:bCs/>
                <w:sz w:val="24"/>
                <w:szCs w:val="24"/>
              </w:rPr>
            </w:pPr>
          </w:p>
        </w:tc>
      </w:tr>
      <w:tr w:rsidR="00E5082D" w:rsidRPr="00E5082D" w:rsidTr="003C0A96">
        <w:trPr>
          <w:trHeight w:val="646"/>
        </w:trPr>
        <w:tc>
          <w:tcPr>
            <w:tcW w:w="17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A62A92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kalanMiktarAB</w:instrText>
            </w:r>
            <w:r w:rsidR="00493D66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Sil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493D66" w:rsidRPr="00493D66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«kalanMiktarABSil»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5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E5082D" w:rsidRPr="00E5082D" w:rsidRDefault="00A62A92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kalanFaizMiktarAB</w:instrText>
            </w:r>
            <w:r w:rsidR="00493D66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Sil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493D66" w:rsidRPr="00493D66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«kalanFaizMiktarABSil»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65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A62A92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kalanMiktarUlusal</w:instrText>
            </w:r>
            <w:r w:rsidR="00493D66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Sil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493D66" w:rsidRPr="00493D66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«kalanMiktarUlusalSil»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6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E5082D" w:rsidRPr="00E5082D" w:rsidRDefault="00A62A92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kalanFaizMiktarUlusal</w:instrText>
            </w:r>
            <w:r w:rsidR="00493D66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Sil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493D66" w:rsidRPr="00493D66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«kalanFaizMiktarUlusalSil»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3441" w:type="dxa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A62A92" w:rsidP="003706A3">
            <w:pPr>
              <w:jc w:val="center"/>
              <w:rPr>
                <w:rFonts w:ascii="Garamond" w:hAnsi="Garamond" w:cs="Arial"/>
                <w:b/>
                <w:bCs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2E5E2A" w:rsidRPr="002E5E2A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>kalanToplamToplam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2E5E2A" w:rsidRPr="002E5E2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«kalanToplamToplam»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113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5B8B7"/>
            <w:vAlign w:val="center"/>
            <w:hideMark/>
          </w:tcPr>
          <w:p w:rsidR="00E5082D" w:rsidRPr="00E5082D" w:rsidRDefault="00E5082D" w:rsidP="003706A3">
            <w:pPr>
              <w:rPr>
                <w:rFonts w:ascii="Garamond" w:hAnsi="Garamond"/>
                <w:b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 xml:space="preserve">V. Banka Hesaplarındaki tutarlar </w:t>
            </w:r>
            <w:r w:rsidR="00EF5FE0">
              <w:rPr>
                <w:rFonts w:ascii="Garamond" w:eastAsia="Times New Roman" w:hAnsi="Garamond"/>
                <w:b/>
                <w:color w:val="000000"/>
                <w:sz w:val="24"/>
                <w:szCs w:val="24"/>
                <w:lang w:eastAsia="tr-TR"/>
              </w:rPr>
              <w:t>–</w:t>
            </w:r>
            <w:r w:rsidRPr="00E5082D">
              <w:rPr>
                <w:rFonts w:ascii="Garamond" w:eastAsia="Times New Roman" w:hAnsi="Garamond"/>
                <w:b/>
                <w:color w:val="000000"/>
                <w:sz w:val="24"/>
                <w:szCs w:val="24"/>
                <w:lang w:eastAsia="tr-TR"/>
              </w:rPr>
              <w:t>TL</w:t>
            </w:r>
          </w:p>
        </w:tc>
      </w:tr>
      <w:tr w:rsidR="00E5082D" w:rsidRPr="00E5082D" w:rsidTr="003C0A96">
        <w:trPr>
          <w:trHeight w:val="113"/>
        </w:trPr>
        <w:tc>
          <w:tcPr>
            <w:tcW w:w="336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5082D" w:rsidRPr="00E5082D" w:rsidRDefault="00E5082D" w:rsidP="003706A3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/>
                <w:color w:val="000000"/>
                <w:sz w:val="24"/>
                <w:szCs w:val="24"/>
              </w:rPr>
              <w:t>Borçlunun geri ödeme tarihi</w:t>
            </w:r>
          </w:p>
        </w:tc>
        <w:tc>
          <w:tcPr>
            <w:tcW w:w="6701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964A4A" w:rsidP="00964A4A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geriAlimTarihi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964A4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«geriAlimTarihi»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113"/>
        </w:trPr>
        <w:tc>
          <w:tcPr>
            <w:tcW w:w="336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5082D" w:rsidRPr="00E5082D" w:rsidRDefault="00E5082D" w:rsidP="003706A3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/>
                <w:color w:val="000000"/>
                <w:sz w:val="24"/>
                <w:szCs w:val="24"/>
              </w:rPr>
              <w:t>ÖK/UF tarafından yapılan düzeltim tarihi:</w:t>
            </w:r>
          </w:p>
        </w:tc>
        <w:tc>
          <w:tcPr>
            <w:tcW w:w="6701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B43AD8" w:rsidP="00B43AD8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duzeltimTarihi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B43AD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«duzeltimTarihi»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113"/>
        </w:trPr>
        <w:tc>
          <w:tcPr>
            <w:tcW w:w="336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5082D" w:rsidRPr="00E5082D" w:rsidRDefault="00E5082D" w:rsidP="003706A3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/>
                <w:color w:val="000000"/>
                <w:sz w:val="24"/>
                <w:szCs w:val="24"/>
              </w:rPr>
              <w:t xml:space="preserve">NF IPARD Transfer Hesabındaki tutarlar </w:t>
            </w: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>(F)</w:t>
            </w:r>
          </w:p>
        </w:tc>
        <w:tc>
          <w:tcPr>
            <w:tcW w:w="341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E5082D" w:rsidP="003706A3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/>
                <w:color w:val="000000"/>
                <w:sz w:val="24"/>
                <w:szCs w:val="24"/>
              </w:rPr>
              <w:t xml:space="preserve">Ulusal Eş finansman hesabındaki tutarlar </w:t>
            </w: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>(G)</w:t>
            </w:r>
          </w:p>
        </w:tc>
        <w:tc>
          <w:tcPr>
            <w:tcW w:w="328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E5082D" w:rsidP="003706A3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/>
                <w:color w:val="000000"/>
                <w:sz w:val="24"/>
                <w:szCs w:val="24"/>
              </w:rPr>
              <w:t xml:space="preserve">Banka hesaplarındaki tutarlar toplamı </w:t>
            </w: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>(H=F+G)</w:t>
            </w:r>
          </w:p>
        </w:tc>
      </w:tr>
      <w:tr w:rsidR="00E5082D" w:rsidRPr="00E5082D" w:rsidTr="003C0A96">
        <w:trPr>
          <w:trHeight w:val="113"/>
        </w:trPr>
        <w:tc>
          <w:tcPr>
            <w:tcW w:w="336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5082D" w:rsidRPr="00E5082D" w:rsidRDefault="00964A4A" w:rsidP="00964A4A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yatirilanAB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964A4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«yatirilanAB»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341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964A4A" w:rsidP="00964A4A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yatirilanUlusal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964A4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«yatirilanUlusal»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328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964A4A" w:rsidP="00964A4A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yatirilanToplam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964A4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«yatirilanToplam»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615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5B8B7"/>
            <w:vAlign w:val="center"/>
            <w:hideMark/>
          </w:tcPr>
          <w:p w:rsidR="00E5082D" w:rsidRPr="00E5082D" w:rsidRDefault="00E5082D" w:rsidP="003706A3">
            <w:pPr>
              <w:rPr>
                <w:rFonts w:ascii="Garamond" w:hAnsi="Garamond"/>
                <w:b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 xml:space="preserve">VI. AB Katkısı ve Ulusal Katkıya Atfedilen Tutarlar </w:t>
            </w:r>
            <w:r w:rsidR="00964A4A">
              <w:rPr>
                <w:rFonts w:ascii="Garamond" w:hAnsi="Garamond"/>
                <w:b/>
                <w:color w:val="000000"/>
                <w:sz w:val="24"/>
                <w:szCs w:val="24"/>
              </w:rPr>
              <w:t>–</w:t>
            </w: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 xml:space="preserve"> TL</w:t>
            </w:r>
          </w:p>
        </w:tc>
      </w:tr>
      <w:tr w:rsidR="00E5082D" w:rsidRPr="00E5082D" w:rsidTr="003C0A96">
        <w:trPr>
          <w:trHeight w:val="318"/>
        </w:trPr>
        <w:tc>
          <w:tcPr>
            <w:tcW w:w="5104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/>
                <w:b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AB Katkısı</w:t>
            </w:r>
          </w:p>
        </w:tc>
        <w:tc>
          <w:tcPr>
            <w:tcW w:w="4961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E5082D" w:rsidP="003706A3">
            <w:pPr>
              <w:jc w:val="center"/>
              <w:rPr>
                <w:rFonts w:ascii="Garamond" w:hAnsi="Garamond"/>
                <w:b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Ulusal Katkı</w:t>
            </w:r>
          </w:p>
        </w:tc>
      </w:tr>
      <w:tr w:rsidR="00E5082D" w:rsidRPr="00E5082D" w:rsidTr="003C0A96">
        <w:trPr>
          <w:trHeight w:val="318"/>
        </w:trPr>
        <w:tc>
          <w:tcPr>
            <w:tcW w:w="5104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5082D" w:rsidRPr="00E5082D" w:rsidRDefault="00E5082D" w:rsidP="003706A3">
            <w:pPr>
              <w:jc w:val="center"/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 xml:space="preserve">Tutar </w:t>
            </w: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(I=(A+B)*H/E)</w:t>
            </w:r>
          </w:p>
        </w:tc>
        <w:tc>
          <w:tcPr>
            <w:tcW w:w="4961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 xml:space="preserve">Tutar </w:t>
            </w: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(J=(C+D)*H/E)</w:t>
            </w:r>
          </w:p>
        </w:tc>
      </w:tr>
      <w:tr w:rsidR="00472858" w:rsidRPr="00E5082D" w:rsidTr="003C0A96">
        <w:trPr>
          <w:trHeight w:val="318"/>
        </w:trPr>
        <w:tc>
          <w:tcPr>
            <w:tcW w:w="5104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2858" w:rsidRPr="00E5082D" w:rsidRDefault="00472858" w:rsidP="00472858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begin"/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Garamond" w:hAnsi="Garamond" w:cs="Arial"/>
                <w:b/>
                <w:bCs/>
                <w:sz w:val="24"/>
                <w:szCs w:val="24"/>
              </w:rPr>
              <w:instrText>toplam</w:instrText>
            </w:r>
            <w:r w:rsidRPr="00746C6B">
              <w:rPr>
                <w:rFonts w:ascii="Garamond" w:hAnsi="Garamond" w:cs="Arial"/>
                <w:b/>
                <w:bCs/>
                <w:sz w:val="24"/>
                <w:szCs w:val="24"/>
              </w:rPr>
              <w:instrText>AB</w:instrTex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instrText xml:space="preserve"> \* MERGEFORMAT </w:instrTex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separate"/>
            </w:r>
            <w:r w:rsidRPr="00472858">
              <w:rPr>
                <w:rFonts w:ascii="Garamond" w:eastAsia="Times New Roman" w:hAnsi="Garamond"/>
                <w:b/>
                <w:bCs/>
                <w:noProof/>
                <w:sz w:val="24"/>
                <w:szCs w:val="24"/>
                <w:lang w:eastAsia="tr-TR"/>
              </w:rPr>
              <w:t>«toplamAB»</w: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4961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2858" w:rsidRPr="00E5082D" w:rsidRDefault="00472858" w:rsidP="00472858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begin"/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Garamond" w:hAnsi="Garamond" w:cs="Arial"/>
                <w:b/>
                <w:bCs/>
                <w:sz w:val="24"/>
                <w:szCs w:val="24"/>
              </w:rPr>
              <w:instrText>toplam</w:instrText>
            </w:r>
            <w:r w:rsidRPr="00746C6B">
              <w:rPr>
                <w:rFonts w:ascii="Garamond" w:hAnsi="Garamond" w:cs="Arial"/>
                <w:b/>
                <w:bCs/>
                <w:sz w:val="24"/>
                <w:szCs w:val="24"/>
              </w:rPr>
              <w:instrText>Ulusal</w:instrTex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instrText xml:space="preserve"> \* MERGEFORMAT </w:instrTex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separate"/>
            </w:r>
            <w:r w:rsidRPr="00472858">
              <w:rPr>
                <w:rFonts w:ascii="Garamond" w:eastAsia="Times New Roman" w:hAnsi="Garamond"/>
                <w:b/>
                <w:bCs/>
                <w:noProof/>
                <w:sz w:val="24"/>
                <w:szCs w:val="24"/>
                <w:lang w:eastAsia="tr-TR"/>
              </w:rPr>
              <w:t>«toplamUlusal»</w: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315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B8B7"/>
            <w:noWrap/>
            <w:vAlign w:val="bottom"/>
            <w:hideMark/>
          </w:tcPr>
          <w:p w:rsidR="00E5082D" w:rsidRPr="00E5082D" w:rsidRDefault="00E5082D" w:rsidP="00964A4A">
            <w:pPr>
              <w:keepNext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lastRenderedPageBreak/>
              <w:t>VII. HESAPLAMALAR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E5082D" w:rsidRPr="00E5082D" w:rsidRDefault="00E5082D" w:rsidP="003C0A96">
            <w:pPr>
              <w:keepNext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Durum 1: Yeterli ve doğru ödeme</w:t>
            </w:r>
          </w:p>
        </w:tc>
      </w:tr>
      <w:tr w:rsidR="00E5082D" w:rsidRPr="00E5082D" w:rsidTr="00CA65B0">
        <w:trPr>
          <w:cantSplit/>
          <w:trHeight w:val="315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4F3FB6" w:rsidRDefault="00E5082D" w:rsidP="004F3FB6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1.1.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Toplam Kalan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=Toplam Geri Ödenen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(H)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;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YETERLİ GERİ ÖDEME</w:t>
            </w:r>
          </w:p>
        </w:tc>
      </w:tr>
      <w:tr w:rsidR="00E5082D" w:rsidRPr="00E5082D" w:rsidTr="00CA65B0">
        <w:trPr>
          <w:cantSplit/>
          <w:trHeight w:val="315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1.2.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AB Katkısına atfedilen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(I)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= UF IPARD Transfer Hesabının Banka Dekontundaki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(F)</w:t>
            </w:r>
          </w:p>
          <w:p w:rsidR="00E5082D" w:rsidRPr="00E5082D" w:rsidRDefault="00E5082D" w:rsidP="003706A3">
            <w:pPr>
              <w:pStyle w:val="ListeParagraf"/>
              <w:spacing w:after="0" w:line="240" w:lineRule="auto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proofErr w:type="gramStart"/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ve</w:t>
            </w:r>
            <w:proofErr w:type="gramEnd"/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Ulusal Katkıya atfedilen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(J)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= Ulusal Eş-Finansman Hesabının Banka Dekontundaki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 G)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;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DOĞRU GERİ ÖDEME </w:t>
            </w:r>
          </w:p>
        </w:tc>
      </w:tr>
      <w:tr w:rsidR="00E5082D" w:rsidRPr="00E5082D" w:rsidTr="00CA65B0">
        <w:trPr>
          <w:cantSplit/>
          <w:trHeight w:val="315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1.3. Yeterli ve Doğru Geri Ödeme Durumunda Geri Alınan Tutarlar (H=F+G)</w:t>
            </w: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  <w:p w:rsidR="00E5082D" w:rsidRPr="00E5082D" w:rsidRDefault="00E5082D" w:rsidP="00964A4A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Döviz kuru: </w: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964A4A">
              <w:rPr>
                <w:rFonts w:ascii="Consolas" w:hAnsi="Consolas" w:cs="Consolas"/>
                <w:color w:val="000000"/>
                <w:sz w:val="19"/>
                <w:szCs w:val="19"/>
              </w:rPr>
              <w:instrText>dovizKuru</w:instrTex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964A4A" w:rsidRPr="00964A4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«dovizKuru»</w: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CA65B0">
        <w:trPr>
          <w:cantSplit/>
          <w:trHeight w:val="315"/>
        </w:trPr>
        <w:tc>
          <w:tcPr>
            <w:tcW w:w="5104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AB Katkısı (F)</w:t>
            </w:r>
          </w:p>
        </w:tc>
        <w:tc>
          <w:tcPr>
            <w:tcW w:w="4961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233601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Ulusal Katkı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(G)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271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233601" w:rsidRDefault="00E5082D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Anapara (K=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A*H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39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233601" w:rsidRDefault="00E5082D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Faiz (L=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B*H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50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Anapara (M=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C*H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4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Faiz (N=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D*H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19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2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25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</w:tr>
      <w:tr w:rsidR="00233601" w:rsidRPr="00E5082D" w:rsidTr="00CA65B0">
        <w:trPr>
          <w:cantSplit/>
          <w:trHeight w:val="318"/>
        </w:trPr>
        <w:tc>
          <w:tcPr>
            <w:tcW w:w="1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233601" w:rsidRPr="00E5082D" w:rsidRDefault="00233601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miktarAB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«miktarAB»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233601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miktarABEUR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«miktarABEUR»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19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233601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faizAB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«faizAB»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233601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501D68">
              <w:rPr>
                <w:rFonts w:ascii="Consolas" w:hAnsi="Consolas" w:cs="Consolas"/>
                <w:color w:val="000000"/>
                <w:sz w:val="19"/>
                <w:szCs w:val="19"/>
              </w:rPr>
              <w:instrText>faizABEUR</w:instrText>
            </w:r>
            <w:r w:rsidR="00501D6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501D68"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«faizABEUR»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501D68" w:rsidP="00501D68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miktarUlusal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«miktarUlusal»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501D68" w:rsidP="00501D68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miktarUlusalEUR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«miktarUlusalEUR»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501D68" w:rsidP="00501D68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faizUlusal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«faizUlusal»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501D68" w:rsidP="00501D68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faizUlusalEUR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«faizUlusalEUR»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E5082D" w:rsidRPr="00E5082D" w:rsidRDefault="00E5082D" w:rsidP="00D76E29">
            <w:pPr>
              <w:keepNext/>
              <w:keepLines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Durum 2: Yeterli fakat doğru olmayan geri ödeme - </w:t>
            </w: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>AB Katkısına Atfedilen Tutarların faydalanıcının ödediğinden daha az olması durumunda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2.1.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Toplam Kalan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=Toplam Geri Ödenen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(H)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;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YETERLİ GERİ ÖDEME</w:t>
            </w: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2.2.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AB Katkısına atfedilen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(I)</w:t>
            </w:r>
            <w:r w:rsidR="001D579F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&lt; UF IPARD Transfer Hesabının Banka Dekontundaki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(F)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;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DOĞRU OLMAYAN GERİ ÖDEME</w:t>
            </w:r>
          </w:p>
          <w:p w:rsidR="00E5082D" w:rsidRPr="00E5082D" w:rsidRDefault="00E5082D" w:rsidP="003706A3">
            <w:pPr>
              <w:spacing w:after="0"/>
              <w:jc w:val="both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2.3. UF TARAFINDAN YAPILAN DÜZELTME</w:t>
            </w:r>
          </w:p>
          <w:p w:rsidR="00E5082D" w:rsidRPr="00E5082D" w:rsidRDefault="00E5082D" w:rsidP="003706A3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</w:p>
          <w:p w:rsidR="00E5082D" w:rsidRPr="00E5082D" w:rsidRDefault="00E5082D" w:rsidP="00711168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 w:rsidRPr="00E5082D">
              <w:rPr>
                <w:rFonts w:ascii="Garamond" w:hAnsi="Garamond"/>
                <w:i/>
                <w:sz w:val="24"/>
                <w:szCs w:val="24"/>
              </w:rPr>
              <w:t xml:space="preserve"> UF</w:t>
            </w:r>
            <w:r w:rsidRPr="00E5082D">
              <w:rPr>
                <w:rFonts w:ascii="Garamond" w:hAnsi="Garamond"/>
                <w:b/>
                <w:i/>
                <w:sz w:val="24"/>
                <w:szCs w:val="24"/>
              </w:rPr>
              <w:t xml:space="preserve"> </w:t>
            </w:r>
            <w:r w:rsidRPr="00E5082D">
              <w:rPr>
                <w:rFonts w:ascii="Garamond" w:hAnsi="Garamond"/>
                <w:i/>
                <w:sz w:val="24"/>
                <w:szCs w:val="24"/>
              </w:rPr>
              <w:t>IPARD</w:t>
            </w:r>
            <w:r w:rsidRPr="00E5082D">
              <w:rPr>
                <w:rFonts w:ascii="Garamond" w:hAnsi="Garamond"/>
                <w:b/>
                <w:i/>
                <w:sz w:val="24"/>
                <w:szCs w:val="24"/>
              </w:rPr>
              <w:t xml:space="preserve"> </w:t>
            </w:r>
            <w:r w:rsidRPr="00E5082D">
              <w:rPr>
                <w:rFonts w:ascii="Garamond" w:hAnsi="Garamond"/>
                <w:i/>
                <w:sz w:val="24"/>
                <w:szCs w:val="24"/>
              </w:rPr>
              <w:t xml:space="preserve">Transfer/UF Avro Hesabından Ulusal Eş-Finansman Hesabına aktarılması gereken tutar </w:t>
            </w:r>
            <w:r w:rsidRPr="00E5082D">
              <w:rPr>
                <w:rFonts w:ascii="Garamond" w:hAnsi="Garamond"/>
                <w:sz w:val="24"/>
                <w:szCs w:val="24"/>
              </w:rPr>
              <w:t xml:space="preserve">=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UF IPARD Transfer Hesabının Banka Dekontundaki Tutar</w:t>
            </w:r>
            <w:r w:rsidRPr="00E5082D">
              <w:rPr>
                <w:rFonts w:ascii="Garamond" w:hAnsi="Garamond"/>
                <w:sz w:val="24"/>
                <w:szCs w:val="24"/>
              </w:rPr>
              <w:t xml:space="preserve"> </w:t>
            </w:r>
            <w:r w:rsidRPr="00E5082D">
              <w:rPr>
                <w:rFonts w:ascii="Garamond" w:hAnsi="Garamond"/>
                <w:b/>
                <w:sz w:val="24"/>
                <w:szCs w:val="24"/>
              </w:rPr>
              <w:t xml:space="preserve">(F)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- </w:t>
            </w:r>
            <w:r w:rsidRPr="00E5082D">
              <w:rPr>
                <w:rFonts w:ascii="Garamond" w:hAnsi="Garamond"/>
                <w:sz w:val="24"/>
                <w:szCs w:val="24"/>
              </w:rPr>
              <w:t xml:space="preserve">AB Katkısına atfedilen tutar </w:t>
            </w:r>
            <w:r w:rsidRPr="00E5082D">
              <w:rPr>
                <w:rFonts w:ascii="Garamond" w:hAnsi="Garamond"/>
                <w:b/>
                <w:sz w:val="24"/>
                <w:szCs w:val="24"/>
              </w:rPr>
              <w:t>(I)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:</w:t>
            </w:r>
            <w:r w:rsidR="00041DF3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711168">
              <w:rPr>
                <w:rFonts w:ascii="Consolas" w:hAnsi="Consolas" w:cs="Consolas"/>
                <w:color w:val="000000"/>
                <w:sz w:val="19"/>
                <w:szCs w:val="19"/>
              </w:rPr>
              <w:instrText>Ulusala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F40BC0" w:rsidRPr="00F40BC0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«aktarUlusala»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TL</w:t>
            </w:r>
            <w:r w:rsidR="00041DF3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=  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711168">
              <w:rPr>
                <w:rFonts w:ascii="Consolas" w:hAnsi="Consolas" w:cs="Consolas"/>
                <w:color w:val="000000"/>
                <w:sz w:val="19"/>
                <w:szCs w:val="19"/>
              </w:rPr>
              <w:instrText>Ulusala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EUR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711168" w:rsidRPr="007111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«aktarUlusalaEUR»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E5082D" w:rsidRPr="00E5082D" w:rsidRDefault="00E5082D" w:rsidP="00D76E29">
            <w:pPr>
              <w:keepNext/>
              <w:keepLines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Durum 3: Yeterli fakat doğru olmayan geri ödeme - </w:t>
            </w: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>Ulusal Katkısına Atfedilen Tutarların faydalanıcının ödediğinden daha az olması durumunda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3.1.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Toplam Kalan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=Toplam Geri Ödenen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(H)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;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YETERLİ GERİ ÖDEME</w:t>
            </w: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lastRenderedPageBreak/>
              <w:t xml:space="preserve">3.2.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Ulusal Katkıya atfedilen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(L)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&lt; Ulusal Eş-Finansman Hesab</w:t>
            </w:r>
            <w:r w:rsidR="00041DF3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ının Banka Dekontundaki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(G)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;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DOĞRU OLMAYAN GERİ ÖDEME</w:t>
            </w:r>
          </w:p>
          <w:p w:rsidR="00E5082D" w:rsidRPr="00E5082D" w:rsidRDefault="00E5082D" w:rsidP="003706A3">
            <w:pPr>
              <w:spacing w:after="0"/>
              <w:jc w:val="both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3.3. ÖK TARAFINDAN GERÇEKLEŞTİRİLECEK DÜZELTME </w:t>
            </w:r>
          </w:p>
          <w:p w:rsidR="00E5082D" w:rsidRPr="00E5082D" w:rsidRDefault="00E5082D" w:rsidP="003706A3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</w:p>
          <w:p w:rsidR="00E5082D" w:rsidRPr="00E5082D" w:rsidRDefault="00E5082D" w:rsidP="003706A3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 w:rsidR="00711168">
              <w:rPr>
                <w:rFonts w:ascii="Garamond" w:hAnsi="Garamond"/>
                <w:b/>
                <w:i/>
                <w:sz w:val="24"/>
                <w:szCs w:val="24"/>
              </w:rPr>
              <w:t xml:space="preserve"> </w:t>
            </w:r>
            <w:r w:rsidRPr="00E5082D">
              <w:rPr>
                <w:rFonts w:ascii="Garamond" w:hAnsi="Garamond"/>
                <w:i/>
                <w:sz w:val="24"/>
                <w:szCs w:val="24"/>
              </w:rPr>
              <w:t>Ulusal Eş-Finansman Hesabından UF IPARD Avro Hesabına Aktarılacak Tutar</w:t>
            </w:r>
            <w:r w:rsidRPr="00E5082D">
              <w:rPr>
                <w:rFonts w:ascii="Garamond" w:hAnsi="Garamond"/>
                <w:sz w:val="24"/>
                <w:szCs w:val="24"/>
              </w:rPr>
              <w:t xml:space="preserve">  = Ulusal Eş-Finansman Hesabının Banka Dekontundaki tutar </w:t>
            </w:r>
            <w:r w:rsidRPr="00E5082D">
              <w:rPr>
                <w:rFonts w:ascii="Garamond" w:hAnsi="Garamond"/>
                <w:b/>
                <w:sz w:val="24"/>
                <w:szCs w:val="24"/>
              </w:rPr>
              <w:t>(G)</w:t>
            </w:r>
            <w:r w:rsidRPr="00E5082D">
              <w:rPr>
                <w:rFonts w:ascii="Garamond" w:hAnsi="Garamond"/>
                <w:sz w:val="24"/>
                <w:szCs w:val="24"/>
              </w:rPr>
              <w:t xml:space="preserve"> – Ulusal Katkıya atfedilen tutar </w:t>
            </w:r>
            <w:r w:rsidRPr="00E5082D">
              <w:rPr>
                <w:rFonts w:ascii="Garamond" w:hAnsi="Garamond"/>
                <w:b/>
                <w:sz w:val="24"/>
                <w:szCs w:val="24"/>
              </w:rPr>
              <w:t>(J)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: 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711168">
              <w:rPr>
                <w:rFonts w:ascii="Consolas" w:hAnsi="Consolas" w:cs="Consolas"/>
                <w:color w:val="000000"/>
                <w:sz w:val="19"/>
                <w:szCs w:val="19"/>
              </w:rPr>
              <w:instrText>ABye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711168" w:rsidRPr="007111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«aktarABye»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041DF3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TL = </w:t>
            </w:r>
            <w:r w:rsidR="00041DF3"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711168">
              <w:rPr>
                <w:rFonts w:ascii="Consolas" w:hAnsi="Consolas" w:cs="Consolas"/>
                <w:color w:val="000000"/>
                <w:sz w:val="19"/>
                <w:szCs w:val="19"/>
              </w:rPr>
              <w:instrText>ABye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EUR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711168" w:rsidRPr="007111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«aktarAByeEUR»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041DF3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  <w:p w:rsidR="00E5082D" w:rsidRPr="00E5082D" w:rsidRDefault="00E5082D" w:rsidP="003706A3">
            <w:pPr>
              <w:spacing w:after="0"/>
              <w:jc w:val="both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E5082D" w:rsidRPr="00E5082D" w:rsidRDefault="00E5082D" w:rsidP="00D76E29">
            <w:pPr>
              <w:keepNext/>
              <w:keepLines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Durum 4: Yetersiz fakat Doğru Geri ödeme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4.1.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Toplam Kalan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&gt; Toplam Geri Ödenen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(H)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;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YETERSİZ GERİ ÖDEME</w:t>
            </w:r>
          </w:p>
          <w:p w:rsidR="00E5082D" w:rsidRPr="00E5082D" w:rsidRDefault="00E5082D" w:rsidP="003706A3">
            <w:pPr>
              <w:pStyle w:val="ListeParagraf"/>
              <w:spacing w:after="0" w:line="240" w:lineRule="auto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4.2.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AB Katkısına atfedilen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(I)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= UF IPARD Transfer Hesabının Banka Dekontundaki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(F)</w:t>
            </w:r>
          </w:p>
          <w:p w:rsidR="00E5082D" w:rsidRPr="00E5082D" w:rsidRDefault="00E5082D" w:rsidP="003706A3">
            <w:pPr>
              <w:pStyle w:val="ListeParagraf"/>
              <w:spacing w:after="0" w:line="240" w:lineRule="auto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proofErr w:type="gramStart"/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ve</w:t>
            </w:r>
            <w:proofErr w:type="gramEnd"/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Ulusal Katkıya atfedilen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(J)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= Ulusal Eş-Finansman Hesabının Banka Dekontundaki Tutar 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G)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;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DOĞRU GERİ ALIM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auto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4.3. Yetersiz Fakat Doğru Ödeme Durumunda Geri Alınan Tutarlar (H=F+G)</w:t>
            </w:r>
          </w:p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Döviz kuru: </w: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964A4A">
              <w:rPr>
                <w:rFonts w:ascii="Consolas" w:hAnsi="Consolas" w:cs="Consolas"/>
                <w:color w:val="000000"/>
                <w:sz w:val="19"/>
                <w:szCs w:val="19"/>
              </w:rPr>
              <w:instrText>dovizKuru</w:instrTex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964A4A" w:rsidRPr="00964A4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«dovizKuru»</w: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CA65B0">
        <w:trPr>
          <w:cantSplit/>
          <w:trHeight w:val="315"/>
        </w:trPr>
        <w:tc>
          <w:tcPr>
            <w:tcW w:w="5104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AB Katkısı (F)</w:t>
            </w:r>
          </w:p>
        </w:tc>
        <w:tc>
          <w:tcPr>
            <w:tcW w:w="4961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233601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Ulusal Katkı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(G)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271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233601" w:rsidRDefault="00E5082D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Anapara (K=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A*H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39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233601" w:rsidRDefault="00E5082D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Faiz (L=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B*H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50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Anapara (M=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C*H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4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Faiz (N=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D*H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19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2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25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</w:tr>
      <w:tr w:rsidR="00501D68" w:rsidRPr="00E5082D" w:rsidTr="00CA65B0">
        <w:trPr>
          <w:cantSplit/>
          <w:trHeight w:val="318"/>
        </w:trPr>
        <w:tc>
          <w:tcPr>
            <w:tcW w:w="1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miktarAB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«miktarAB»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miktarABEUR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«miktarABEUR»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19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faizAB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«faizAB»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faizABEUR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«faizABEUR»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miktarUlusal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«miktarUlusal»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miktarUlusalEUR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«miktarUlusalEUR»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faizUlusal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«faizUlusal»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faizUlusalEUR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«faizUlusalEUR»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E5082D" w:rsidRPr="00E5082D" w:rsidRDefault="00E5082D" w:rsidP="00D76E29">
            <w:pPr>
              <w:keepNext/>
              <w:keepLines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Durum 5: Yetersiz ve doğru olmayan geri ödeme - </w:t>
            </w: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>AB Katkısına Atfedilen Tutarların faydalanıcının ödediğinden daha az olması durumunda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5.1.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Toplam Kalan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&gt; Toplam Geri Ödenen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(H)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;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YETERSİZ GERİ ÖDEME</w:t>
            </w:r>
          </w:p>
          <w:p w:rsidR="00E5082D" w:rsidRPr="00E5082D" w:rsidRDefault="00E5082D" w:rsidP="003706A3">
            <w:pPr>
              <w:spacing w:after="0"/>
              <w:jc w:val="both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5.2.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AB Katkısına atfedilen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(I)</w:t>
            </w:r>
            <w:r w:rsidR="00964A4A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&lt;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= UF IPARD Transfer Hesabının Banka Dekontundaki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(F)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;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DOĞRU OLMAYAN GERİ ÖDEME</w:t>
            </w: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  <w:p w:rsidR="00E5082D" w:rsidRPr="00E5082D" w:rsidRDefault="00E5082D" w:rsidP="003706A3">
            <w:pPr>
              <w:spacing w:after="0"/>
              <w:jc w:val="both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041DF3">
            <w:pPr>
              <w:keepNext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lastRenderedPageBreak/>
              <w:t>5.3. UF TARAFINDAN YAPILAN DÜZELTME</w:t>
            </w:r>
          </w:p>
          <w:p w:rsidR="00E5082D" w:rsidRPr="00E5082D" w:rsidRDefault="00E5082D" w:rsidP="00041DF3">
            <w:pPr>
              <w:keepNext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 w:rsidRPr="00E5082D">
              <w:rPr>
                <w:rFonts w:ascii="Garamond" w:hAnsi="Garamond"/>
                <w:i/>
                <w:sz w:val="24"/>
                <w:szCs w:val="24"/>
              </w:rPr>
              <w:t xml:space="preserve"> UF</w:t>
            </w:r>
            <w:r w:rsidRPr="00E5082D">
              <w:rPr>
                <w:rFonts w:ascii="Garamond" w:hAnsi="Garamond"/>
                <w:b/>
                <w:i/>
                <w:sz w:val="24"/>
                <w:szCs w:val="24"/>
              </w:rPr>
              <w:t xml:space="preserve"> </w:t>
            </w:r>
            <w:r w:rsidRPr="00E5082D">
              <w:rPr>
                <w:rFonts w:ascii="Garamond" w:hAnsi="Garamond"/>
                <w:i/>
                <w:sz w:val="24"/>
                <w:szCs w:val="24"/>
              </w:rPr>
              <w:t>IPARD</w:t>
            </w:r>
            <w:r w:rsidRPr="00E5082D">
              <w:rPr>
                <w:rFonts w:ascii="Garamond" w:hAnsi="Garamond"/>
                <w:b/>
                <w:i/>
                <w:sz w:val="24"/>
                <w:szCs w:val="24"/>
              </w:rPr>
              <w:t xml:space="preserve"> </w:t>
            </w:r>
            <w:r w:rsidRPr="00E5082D">
              <w:rPr>
                <w:rFonts w:ascii="Garamond" w:hAnsi="Garamond"/>
                <w:i/>
                <w:sz w:val="24"/>
                <w:szCs w:val="24"/>
              </w:rPr>
              <w:t xml:space="preserve">Transfer/UF Avro Hesabından Ulusal Eş-Finansman Hesabına aktarılması gereken tutar </w:t>
            </w:r>
            <w:r w:rsidRPr="00E5082D">
              <w:rPr>
                <w:rFonts w:ascii="Garamond" w:hAnsi="Garamond"/>
                <w:sz w:val="24"/>
                <w:szCs w:val="24"/>
              </w:rPr>
              <w:t xml:space="preserve">=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UF IPARD Transfer Hesabının Banka Dekontundaki Tutar</w:t>
            </w:r>
            <w:r w:rsidRPr="00E5082D">
              <w:rPr>
                <w:rFonts w:ascii="Garamond" w:hAnsi="Garamond"/>
                <w:sz w:val="24"/>
                <w:szCs w:val="24"/>
              </w:rPr>
              <w:t xml:space="preserve"> </w:t>
            </w:r>
            <w:r w:rsidRPr="00E5082D">
              <w:rPr>
                <w:rFonts w:ascii="Garamond" w:hAnsi="Garamond"/>
                <w:b/>
                <w:sz w:val="24"/>
                <w:szCs w:val="24"/>
              </w:rPr>
              <w:t xml:space="preserve">(F)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- </w:t>
            </w:r>
            <w:r w:rsidRPr="00E5082D">
              <w:rPr>
                <w:rFonts w:ascii="Garamond" w:hAnsi="Garamond"/>
                <w:sz w:val="24"/>
                <w:szCs w:val="24"/>
              </w:rPr>
              <w:t xml:space="preserve">AB Katkısına atfedilen tutar </w:t>
            </w:r>
            <w:r w:rsidRPr="00E5082D">
              <w:rPr>
                <w:rFonts w:ascii="Garamond" w:hAnsi="Garamond"/>
                <w:b/>
                <w:sz w:val="24"/>
                <w:szCs w:val="24"/>
              </w:rPr>
              <w:t>(I)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:</w:t>
            </w:r>
            <w:r w:rsidR="00041DF3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711168">
              <w:rPr>
                <w:rFonts w:ascii="Consolas" w:hAnsi="Consolas" w:cs="Consolas"/>
                <w:color w:val="000000"/>
                <w:sz w:val="19"/>
                <w:szCs w:val="19"/>
              </w:rPr>
              <w:instrText>Ulusala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711168" w:rsidRPr="007111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«aktarUlusala»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041DF3"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TL</w:t>
            </w:r>
            <w:r w:rsidR="00041DF3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=  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711168">
              <w:rPr>
                <w:rFonts w:ascii="Consolas" w:hAnsi="Consolas" w:cs="Consolas"/>
                <w:color w:val="000000"/>
                <w:sz w:val="19"/>
                <w:szCs w:val="19"/>
              </w:rPr>
              <w:instrText>Ulusala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EUR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711168" w:rsidRPr="007111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«aktarUlusalaEUR»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CA65B0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Euro</w:t>
            </w: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E5082D" w:rsidRPr="00E5082D" w:rsidRDefault="00E5082D" w:rsidP="00D76E29">
            <w:pPr>
              <w:keepNext/>
              <w:keepLines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Durum 6: Yetersiz ve doğru olmayan geri ödeme - </w:t>
            </w: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>Ulusal Katkısına Atfedilen Tutarların faydalanıcının ödediğinden daha az olması durumunda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6.1.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Toplam Kalan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&gt; Toplam Geri Ödenen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(H)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;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YETERSİZ GERİ ÖDEME</w:t>
            </w: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6.2.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Ulusal Katkıya atfedilen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(J)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&lt; Ulusal Eş-Finansman Hesabının Banka Dekontundaki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(G)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;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DOĞRU OLMAYAN GERİ ÖDEME</w:t>
            </w: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6.3. ÖK TARAFINDAN GERÇEKLEŞTİRİLECEK DÜZELTME </w:t>
            </w:r>
          </w:p>
          <w:p w:rsidR="00E5082D" w:rsidRPr="00E5082D" w:rsidRDefault="00E5082D" w:rsidP="003706A3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</w:p>
          <w:p w:rsidR="00E5082D" w:rsidRPr="00E5082D" w:rsidRDefault="00E5082D" w:rsidP="003706A3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 w:rsidRPr="00E5082D">
              <w:rPr>
                <w:rFonts w:ascii="Garamond" w:hAnsi="Garamond"/>
                <w:i/>
                <w:sz w:val="24"/>
                <w:szCs w:val="24"/>
              </w:rPr>
              <w:t>Ulusal Eş-Finansman Hesabından UF IPARD Avro Hesabına Aktarılacak Tutar</w:t>
            </w:r>
            <w:r w:rsidRPr="00E5082D">
              <w:rPr>
                <w:rFonts w:ascii="Garamond" w:hAnsi="Garamond"/>
                <w:sz w:val="24"/>
                <w:szCs w:val="24"/>
              </w:rPr>
              <w:t xml:space="preserve">  = Ulusal Eş-Finansman Hesabının Banka Dekontundaki tutar </w:t>
            </w:r>
            <w:r w:rsidRPr="00E5082D">
              <w:rPr>
                <w:rFonts w:ascii="Garamond" w:hAnsi="Garamond"/>
                <w:b/>
                <w:sz w:val="24"/>
                <w:szCs w:val="24"/>
              </w:rPr>
              <w:t>(G)</w:t>
            </w:r>
            <w:r w:rsidRPr="00E5082D">
              <w:rPr>
                <w:rFonts w:ascii="Garamond" w:hAnsi="Garamond"/>
                <w:sz w:val="24"/>
                <w:szCs w:val="24"/>
              </w:rPr>
              <w:t xml:space="preserve"> – Ulusal Katkıya atfedilen tutar </w:t>
            </w:r>
            <w:r w:rsidRPr="00E5082D">
              <w:rPr>
                <w:rFonts w:ascii="Garamond" w:hAnsi="Garamond"/>
                <w:b/>
                <w:sz w:val="24"/>
                <w:szCs w:val="24"/>
              </w:rPr>
              <w:t>(J)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: 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711168">
              <w:rPr>
                <w:rFonts w:ascii="Consolas" w:hAnsi="Consolas" w:cs="Consolas"/>
                <w:color w:val="000000"/>
                <w:sz w:val="19"/>
                <w:szCs w:val="19"/>
              </w:rPr>
              <w:instrText>ABye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711168" w:rsidRPr="007111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«aktarABye»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041DF3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041DF3"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TL =  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711168">
              <w:rPr>
                <w:rFonts w:ascii="Consolas" w:hAnsi="Consolas" w:cs="Consolas"/>
                <w:color w:val="000000"/>
                <w:sz w:val="19"/>
                <w:szCs w:val="19"/>
              </w:rPr>
              <w:instrText>ABye</w:instrText>
            </w:r>
            <w:r w:rsidR="00041DF3">
              <w:rPr>
                <w:rFonts w:ascii="Consolas" w:hAnsi="Consolas" w:cs="Consolas"/>
                <w:color w:val="000000"/>
                <w:sz w:val="19"/>
                <w:szCs w:val="19"/>
              </w:rPr>
              <w:instrText>EUR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711168" w:rsidRPr="007111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«aktarAByeEUR»</w:t>
            </w:r>
            <w:r w:rsidR="00041DF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041DF3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041DF3"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CA65B0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CA65B0" w:rsidRPr="00E5082D" w:rsidRDefault="00CA65B0" w:rsidP="00CA65B0">
            <w:pPr>
              <w:keepNext/>
              <w:keepLines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Durum 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7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: Fazla fakat doğru geri ödeme – AB Katkısı ve Ulusal Katkıya atfedilen toplam tutar Borçlunun yaptığı ödemeden az olduğunda</w:t>
            </w:r>
          </w:p>
        </w:tc>
      </w:tr>
      <w:tr w:rsidR="00CA65B0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CA65B0" w:rsidRPr="00E5082D" w:rsidRDefault="00CA65B0" w:rsidP="00C132BD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  <w:p w:rsidR="00CA65B0" w:rsidRDefault="00CA65B0" w:rsidP="00C132BD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7.1. 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Toplam Kalan 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&lt; Toplam Geri </w:t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A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lınan Tutar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(H); FAZLA GERİ ALIM</w:t>
            </w:r>
          </w:p>
          <w:p w:rsidR="00CA65B0" w:rsidRPr="00E5082D" w:rsidRDefault="00CA65B0" w:rsidP="00CA65B0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CA65B0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CA65B0" w:rsidRPr="00CA65B0" w:rsidRDefault="00CA65B0" w:rsidP="00CA65B0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7.2. 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AB Katkısına atfedilen tutar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(I) 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&lt;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Transfer hesabındaki tutar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(F) </w:t>
            </w:r>
          </w:p>
          <w:p w:rsidR="00CA65B0" w:rsidRDefault="00CA65B0" w:rsidP="00CA65B0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Ulusal Katkıya atfedilen tutar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(J) 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&lt;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Eş Finansman hesabındaki tutar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(G); DOĞRU GERİ ALIM</w:t>
            </w:r>
          </w:p>
          <w:p w:rsidR="00CA65B0" w:rsidRPr="00E5082D" w:rsidRDefault="00CA65B0" w:rsidP="00CA65B0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CA65B0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CA65B0" w:rsidRDefault="00CA65B0" w:rsidP="00CA65B0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lastRenderedPageBreak/>
              <w:t xml:space="preserve">7.3.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ÖK TARAFINDAN GERÇEKLEŞTİRİLECEK DÜZELTME</w:t>
            </w:r>
          </w:p>
          <w:p w:rsidR="00CA65B0" w:rsidRPr="00CA65B0" w:rsidRDefault="00CA65B0" w:rsidP="00CA65B0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  <w:p w:rsidR="00CA65B0" w:rsidRPr="00CA65B0" w:rsidRDefault="00CA65B0" w:rsidP="00CA65B0">
            <w:pPr>
              <w:spacing w:after="0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* Transfer hesabından Faydalanıcının hesabına aktarılacak tutar = Transfer hesabındaki tutar 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(F)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- AB Katkısına atfedilen tutar 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(I)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: 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aktarABden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041DF3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«aktarABden»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TL=</w:t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aktarABdenEUR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041DF3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«aktarABdenEUR»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  <w:p w:rsidR="00CA65B0" w:rsidRPr="00CA65B0" w:rsidRDefault="00CA65B0" w:rsidP="00CA65B0">
            <w:pPr>
              <w:spacing w:after="0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* Eş Finansman hesabından Faydalanıcının hesabına aktarılacak tutar = Eş Finansman hesabındaki tutar 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(G)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- Ulusal Katkıya atfedilen tutar 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(J)</w:t>
            </w:r>
            <w:r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: </w: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8A795D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2467B0">
              <w:rPr>
                <w:rFonts w:ascii="Consolas" w:hAnsi="Consolas" w:cs="Consolas"/>
                <w:color w:val="000000"/>
                <w:sz w:val="19"/>
                <w:szCs w:val="19"/>
              </w:rPr>
              <w:instrText>Ulusaldan</w:instrTex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2467B0" w:rsidRPr="002467B0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«aktarUlusaldan»</w: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8A795D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8A795D"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TL=</w:t>
            </w:r>
            <w:r w:rsidR="008A795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8A795D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2467B0">
              <w:rPr>
                <w:rFonts w:ascii="Consolas" w:hAnsi="Consolas" w:cs="Consolas"/>
                <w:color w:val="000000"/>
                <w:sz w:val="19"/>
                <w:szCs w:val="19"/>
              </w:rPr>
              <w:instrText>Ulusaldan</w:instrText>
            </w:r>
            <w:r w:rsidR="008A795D">
              <w:rPr>
                <w:rFonts w:ascii="Consolas" w:hAnsi="Consolas" w:cs="Consolas"/>
                <w:color w:val="000000"/>
                <w:sz w:val="19"/>
                <w:szCs w:val="19"/>
              </w:rPr>
              <w:instrText>EUR</w:instrTex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5B12B2" w:rsidRPr="005B12B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«aktarUlusaldanEUR»</w: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8A795D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8A795D"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  <w:p w:rsidR="00CA65B0" w:rsidRPr="00E5082D" w:rsidRDefault="00CA65B0" w:rsidP="00C132BD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2809F5" w:rsidRPr="00E5082D" w:rsidTr="00C132BD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2809F5" w:rsidRPr="00E5082D" w:rsidRDefault="002809F5" w:rsidP="00C132BD">
            <w:pPr>
              <w:keepNext/>
              <w:keepLines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Durum 8: Fazla fakat doğru olmayan geri ödeme – AB Katkısına atfedilen tutarın Borçlunun yaptığı ödemeden az ve Ulusal Katkıya atfedilen tutarın Borçlunun yaptığı ödemeden fazla olduğunda</w:t>
            </w:r>
          </w:p>
        </w:tc>
      </w:tr>
      <w:tr w:rsidR="00CA65B0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</w:tcPr>
          <w:p w:rsidR="00CA65B0" w:rsidRPr="00E5082D" w:rsidRDefault="002809F5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8.1. 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Toplam Kalan Tutar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(E) 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&lt;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Toplam Geri alınan Tutar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(H); FAZLA GERİ ALIM</w:t>
            </w:r>
          </w:p>
        </w:tc>
      </w:tr>
      <w:tr w:rsidR="002809F5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</w:tcPr>
          <w:p w:rsidR="002809F5" w:rsidRPr="002809F5" w:rsidRDefault="002809F5" w:rsidP="002809F5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8.2. 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AB Katkısına atfedilen tutar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(I)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&lt; Transfer hesabındaki tutar 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(F) </w:t>
            </w:r>
          </w:p>
          <w:p w:rsidR="002809F5" w:rsidRPr="00E5082D" w:rsidRDefault="002809F5" w:rsidP="002809F5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Ulusal Katkıya atfedilen tutar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(J)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&gt; Eş Finansman hesabındaki tutar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(G); DOĞRU OLMAYAN GERİ ALIM</w:t>
            </w:r>
          </w:p>
        </w:tc>
      </w:tr>
      <w:tr w:rsidR="002809F5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</w:tcPr>
          <w:p w:rsidR="002809F5" w:rsidRPr="002809F5" w:rsidRDefault="002809F5" w:rsidP="002809F5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8.3. </w:t>
            </w:r>
            <w:r w:rsidR="00CA1EB1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ÖK TARAFINDAN GERÇEKLEŞTİRİLECEK DÜZELTME</w:t>
            </w:r>
          </w:p>
          <w:p w:rsidR="002809F5" w:rsidRPr="002809F5" w:rsidRDefault="002809F5" w:rsidP="002809F5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* 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Transfer hesabından Eş Finansman hesabına aktarılacak tutar = Geri alım tarihindeki Kalan borcun Ulusal Katkı kısmı 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(C+D) - 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Eş Finansman hesabındaki tutar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(G)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: </w: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E06D73">
              <w:rPr>
                <w:rFonts w:ascii="Consolas" w:hAnsi="Consolas" w:cs="Consolas"/>
                <w:color w:val="000000"/>
                <w:sz w:val="19"/>
                <w:szCs w:val="19"/>
              </w:rPr>
              <w:instrText>aktarUlusala</w:instrTex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E06D73" w:rsidRPr="00CA1EB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«aktarUlusala»</w: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E06D73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E06D73"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TL </w:t>
            </w:r>
            <w:r w:rsidR="00E06D73"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= </w: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E06D73">
              <w:rPr>
                <w:rFonts w:ascii="Consolas" w:hAnsi="Consolas" w:cs="Consolas"/>
                <w:color w:val="000000"/>
                <w:sz w:val="19"/>
                <w:szCs w:val="19"/>
              </w:rPr>
              <w:instrText>aktarUlusalaEUR</w:instrTex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E06D73" w:rsidRPr="00CA1EB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«aktarUlusalaEUR»</w: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E06D73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  <w:p w:rsidR="002809F5" w:rsidRPr="00E5082D" w:rsidRDefault="002809F5" w:rsidP="00CA1EB1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*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Transfer hesabından Faydalanıcının hesabına aktarılacak tutar = [Transfer hesabındaki tutar 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(F)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– Geri alım tarihindeki Kalan borcun Eş Finansman kısmı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(A+B)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] - Transfer hesabından Eş Finansman hesabına aktarılacak tutar </w:t>
            </w:r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[(C+D)-G</w:t>
            </w:r>
            <w:proofErr w:type="gramStart"/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  <w:proofErr w:type="gramEnd"/>
            <w:r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]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: </w: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8A795D">
              <w:rPr>
                <w:rFonts w:ascii="Consolas" w:hAnsi="Consolas" w:cs="Consolas"/>
                <w:color w:val="000000"/>
                <w:sz w:val="19"/>
                <w:szCs w:val="19"/>
              </w:rPr>
              <w:instrText>aktarKisiye</w:instrTex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8A795D" w:rsidRPr="00430719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«aktarKisiye»</w: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8A795D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8A795D"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TL=</w:t>
            </w:r>
            <w:r w:rsidR="008A795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8A795D">
              <w:rPr>
                <w:rFonts w:ascii="Consolas" w:hAnsi="Consolas" w:cs="Consolas"/>
                <w:color w:val="000000"/>
                <w:sz w:val="19"/>
                <w:szCs w:val="19"/>
              </w:rPr>
              <w:instrText>aktarKisiyeEUR</w:instrTex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8A795D" w:rsidRPr="00430719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«aktarKisiyeEUR»</w:t>
            </w:r>
            <w:r w:rsidR="008A795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8A795D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8A795D"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</w:tr>
      <w:tr w:rsidR="002809F5" w:rsidRPr="00E5082D" w:rsidTr="00C132BD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2809F5" w:rsidRPr="00E5082D" w:rsidRDefault="006D1CD9" w:rsidP="00C132BD">
            <w:pPr>
              <w:keepNext/>
              <w:keepLines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Durum 9: Fazla fakat doğru olmayan geri ödeme – AB Katkısına atfedilen tutarın Borçlunun yaptığı ödemeden fazla ve Ulusal Katkıya atfedilen tutarın Borçlunun yaptığı ödemeden az olduğunda</w:t>
            </w:r>
          </w:p>
        </w:tc>
      </w:tr>
      <w:tr w:rsidR="002809F5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</w:tcPr>
          <w:p w:rsidR="002809F5" w:rsidRPr="00E5082D" w:rsidRDefault="006D1CD9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9.1.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Toplam Kalan Tutar </w:t>
            </w: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&lt; Toplam Geri alınan Tutar </w:t>
            </w: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(H); FAZLA GERİ ALIM</w:t>
            </w:r>
          </w:p>
        </w:tc>
      </w:tr>
      <w:tr w:rsidR="002809F5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</w:tcPr>
          <w:p w:rsidR="006D1CD9" w:rsidRPr="00CA1EB1" w:rsidRDefault="006D1CD9" w:rsidP="006D1CD9">
            <w:pPr>
              <w:spacing w:after="0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9.2.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AB Katkısına atfedilen tutar</w:t>
            </w: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(I)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&gt; Transfer hesabındaki tutar </w:t>
            </w:r>
            <w:r w:rsidR="00CA1EB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(F)</w:t>
            </w:r>
          </w:p>
          <w:p w:rsidR="002809F5" w:rsidRPr="00E5082D" w:rsidRDefault="006D1CD9" w:rsidP="006D1CD9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Ulusal Katkıya atfedilen tutar</w:t>
            </w: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(J)</w:t>
            </w:r>
            <w:r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&lt; Eş Finansman hesabındaki tutar </w:t>
            </w: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(G); DOĞRU OLMAYAN GERİ ALIM</w:t>
            </w:r>
          </w:p>
        </w:tc>
      </w:tr>
      <w:tr w:rsidR="002809F5" w:rsidRPr="00E5082D" w:rsidTr="00CA65B0">
        <w:trPr>
          <w:cantSplit/>
          <w:trHeight w:val="318"/>
        </w:trPr>
        <w:tc>
          <w:tcPr>
            <w:tcW w:w="100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</w:tcPr>
          <w:p w:rsidR="00616598" w:rsidRDefault="006D1CD9" w:rsidP="006D1CD9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9.3. </w:t>
            </w:r>
            <w:r w:rsidR="00616598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ÖK TARAFINDAN GERÇEKLEŞTİRİLECEK DÜZELTME</w:t>
            </w:r>
          </w:p>
          <w:p w:rsidR="006D1CD9" w:rsidRPr="006D1CD9" w:rsidRDefault="006D1CD9" w:rsidP="006D1CD9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*</w:t>
            </w:r>
            <w:r w:rsidRPr="00616598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Eş Finansman hesabından Transfer hesabına aktarılacak tutar = Geri alım tarihindeki Kalan borcun AB Katkısı kısmı </w:t>
            </w: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(A+B)</w:t>
            </w:r>
            <w:r w:rsidRPr="00616598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- Transfer hesabındaki tutar (F):</w:t>
            </w:r>
            <w:r w:rsidR="00C52A75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E06D73">
              <w:rPr>
                <w:rFonts w:ascii="Consolas" w:hAnsi="Consolas" w:cs="Consolas"/>
                <w:color w:val="000000"/>
                <w:sz w:val="19"/>
                <w:szCs w:val="19"/>
              </w:rPr>
              <w:instrText>aktarABye</w:instrTex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E06D73" w:rsidRPr="0061659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«aktarABye»</w: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E06D73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E06D73"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TL </w:t>
            </w:r>
            <w:r w:rsidR="00E06D73" w:rsidRPr="002809F5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= </w: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E06D73">
              <w:rPr>
                <w:rFonts w:ascii="Consolas" w:hAnsi="Consolas" w:cs="Consolas"/>
                <w:color w:val="000000"/>
                <w:sz w:val="19"/>
                <w:szCs w:val="19"/>
              </w:rPr>
              <w:instrText>aktarAByeEUR</w:instrTex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E06D73" w:rsidRPr="0061659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«aktarAByeEUR»</w:t>
            </w:r>
            <w:r w:rsidR="00E06D73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E06D73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616598"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  <w:p w:rsidR="002809F5" w:rsidRPr="00E5082D" w:rsidRDefault="006D1CD9" w:rsidP="00430719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*</w:t>
            </w:r>
            <w:r w:rsidRPr="00616598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Eş Finansman hesabından Faydalanıcının hesabına aktarılacak tutar = [Eş Finansman hesabındaki tutar </w:t>
            </w: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(G)</w:t>
            </w:r>
            <w:r w:rsidRPr="00616598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– Geri alım tarihindeki Kalan borcun Ulusal Katkı kısmı </w:t>
            </w: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(C+D)</w:t>
            </w:r>
            <w:r w:rsidRPr="00616598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] - Eş Finansman hesabından Transfer hesabına aktarılacak tutar </w:t>
            </w:r>
            <w:r w:rsidR="000F578B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[(A+B)-F</w:t>
            </w:r>
            <w:r w:rsidRPr="006D1CD9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]:</w:t>
            </w:r>
            <w:r w:rsidR="00616598"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61659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61659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616598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430719">
              <w:rPr>
                <w:rFonts w:ascii="Consolas" w:hAnsi="Consolas" w:cs="Consolas"/>
                <w:color w:val="000000"/>
                <w:sz w:val="19"/>
                <w:szCs w:val="19"/>
              </w:rPr>
              <w:instrText>Kisiye</w:instrText>
            </w:r>
            <w:r w:rsidR="0061659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61659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430719" w:rsidRPr="00430719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«aktarKisiye»</w:t>
            </w:r>
            <w:r w:rsidR="0061659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616598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616598"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TL=</w:t>
            </w:r>
            <w:r w:rsidR="00616598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61659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61659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616598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430719">
              <w:rPr>
                <w:rFonts w:ascii="Consolas" w:hAnsi="Consolas" w:cs="Consolas"/>
                <w:color w:val="000000"/>
                <w:sz w:val="19"/>
                <w:szCs w:val="19"/>
              </w:rPr>
              <w:instrText>Kisiye</w:instrText>
            </w:r>
            <w:r w:rsidR="00616598">
              <w:rPr>
                <w:rFonts w:ascii="Consolas" w:hAnsi="Consolas" w:cs="Consolas"/>
                <w:color w:val="000000"/>
                <w:sz w:val="19"/>
                <w:szCs w:val="19"/>
              </w:rPr>
              <w:instrText>EUR</w:instrText>
            </w:r>
            <w:r w:rsidR="0061659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61659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430719" w:rsidRPr="00430719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«aktarKisiyeEUR»</w:t>
            </w:r>
            <w:r w:rsidR="0061659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616598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616598" w:rsidRPr="00CA1EB1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</w:tr>
    </w:tbl>
    <w:p w:rsidR="00E5082D" w:rsidRPr="00E5082D" w:rsidRDefault="00E5082D" w:rsidP="00E5082D">
      <w:pPr>
        <w:pStyle w:val="ListeParagraf"/>
        <w:rPr>
          <w:rFonts w:ascii="Garamond" w:hAnsi="Garamond"/>
          <w:sz w:val="24"/>
          <w:szCs w:val="24"/>
        </w:rPr>
      </w:pPr>
    </w:p>
    <w:p w:rsidR="00E5082D" w:rsidRDefault="00E5082D" w:rsidP="00E5082D">
      <w:pPr>
        <w:pStyle w:val="ListeParagraf"/>
        <w:rPr>
          <w:rFonts w:ascii="Garamond" w:hAnsi="Garamond"/>
          <w:sz w:val="24"/>
          <w:szCs w:val="24"/>
        </w:rPr>
      </w:pPr>
    </w:p>
    <w:p w:rsidR="00E5082D" w:rsidRDefault="00E5082D" w:rsidP="00E5082D">
      <w:pPr>
        <w:pStyle w:val="ListeParagraf"/>
        <w:rPr>
          <w:rFonts w:ascii="Garamond" w:hAnsi="Garamond"/>
          <w:sz w:val="24"/>
          <w:szCs w:val="24"/>
        </w:rPr>
      </w:pPr>
    </w:p>
    <w:p w:rsidR="00E5082D" w:rsidRPr="00E5082D" w:rsidRDefault="00E5082D" w:rsidP="00E5082D">
      <w:pPr>
        <w:pStyle w:val="ListeParagraf"/>
        <w:rPr>
          <w:rFonts w:ascii="Garamond" w:hAnsi="Garamond"/>
          <w:sz w:val="24"/>
          <w:szCs w:val="24"/>
        </w:rPr>
      </w:pPr>
    </w:p>
    <w:p w:rsidR="00E5082D" w:rsidRPr="004871AB" w:rsidRDefault="00E5082D" w:rsidP="004871AB">
      <w:pPr>
        <w:tabs>
          <w:tab w:val="center" w:pos="7655"/>
        </w:tabs>
        <w:spacing w:after="0"/>
        <w:rPr>
          <w:rFonts w:ascii="Garamond" w:hAnsi="Garamond"/>
          <w:sz w:val="24"/>
          <w:szCs w:val="24"/>
        </w:rPr>
      </w:pPr>
      <w:r w:rsidRPr="004871AB">
        <w:rPr>
          <w:rFonts w:ascii="Garamond" w:hAnsi="Garamond"/>
          <w:b/>
          <w:sz w:val="24"/>
          <w:szCs w:val="24"/>
        </w:rPr>
        <w:t>Hazırlayan :</w:t>
      </w:r>
      <w:r w:rsidR="004871AB" w:rsidRPr="004871AB">
        <w:rPr>
          <w:rFonts w:ascii="Garamond" w:hAnsi="Garamond"/>
          <w:b/>
          <w:sz w:val="24"/>
          <w:szCs w:val="24"/>
        </w:rPr>
        <w:t xml:space="preserve"> </w:t>
      </w:r>
      <w:r w:rsidR="004871AB" w:rsidRPr="004871AB">
        <w:rPr>
          <w:rFonts w:ascii="Garamond" w:hAnsi="Garamond"/>
          <w:b/>
          <w:sz w:val="24"/>
          <w:szCs w:val="24"/>
        </w:rPr>
        <w:fldChar w:fldCharType="begin"/>
      </w:r>
      <w:r w:rsidR="004871AB" w:rsidRPr="004871AB">
        <w:rPr>
          <w:rFonts w:ascii="Garamond" w:hAnsi="Garamond"/>
          <w:b/>
          <w:sz w:val="24"/>
          <w:szCs w:val="24"/>
        </w:rPr>
        <w:instrText xml:space="preserve"> MERGEFIELD hazirlayan  \* MERGEFORMAT </w:instrText>
      </w:r>
      <w:r w:rsidR="004871AB" w:rsidRPr="004871AB">
        <w:rPr>
          <w:rFonts w:ascii="Garamond" w:hAnsi="Garamond"/>
          <w:b/>
          <w:sz w:val="24"/>
          <w:szCs w:val="24"/>
        </w:rPr>
        <w:fldChar w:fldCharType="separate"/>
      </w:r>
      <w:r w:rsidR="004871AB" w:rsidRPr="004871AB">
        <w:rPr>
          <w:rFonts w:ascii="Garamond" w:hAnsi="Garamond"/>
          <w:b/>
          <w:bCs/>
          <w:noProof/>
          <w:sz w:val="24"/>
          <w:szCs w:val="24"/>
        </w:rPr>
        <w:t>«hazirlayan»</w:t>
      </w:r>
      <w:r w:rsidR="004871AB" w:rsidRPr="004871AB">
        <w:rPr>
          <w:rFonts w:ascii="Garamond" w:hAnsi="Garamond"/>
          <w:b/>
          <w:sz w:val="24"/>
          <w:szCs w:val="24"/>
        </w:rPr>
        <w:fldChar w:fldCharType="end"/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Pr="004871AB">
        <w:rPr>
          <w:rFonts w:ascii="Garamond" w:hAnsi="Garamond"/>
          <w:b/>
          <w:sz w:val="24"/>
          <w:szCs w:val="24"/>
        </w:rPr>
        <w:tab/>
        <w:t>Tarih / İmza:</w:t>
      </w:r>
    </w:p>
    <w:p w:rsidR="00E5082D" w:rsidRPr="004871AB" w:rsidRDefault="00E5082D" w:rsidP="004871AB">
      <w:pPr>
        <w:tabs>
          <w:tab w:val="center" w:pos="7655"/>
        </w:tabs>
        <w:spacing w:after="0"/>
        <w:rPr>
          <w:rFonts w:ascii="Garamond" w:hAnsi="Garamond"/>
          <w:sz w:val="24"/>
          <w:szCs w:val="24"/>
        </w:rPr>
      </w:pPr>
      <w:r w:rsidRPr="004871AB">
        <w:rPr>
          <w:rFonts w:ascii="Garamond" w:hAnsi="Garamond"/>
          <w:b/>
          <w:sz w:val="24"/>
          <w:szCs w:val="24"/>
        </w:rPr>
        <w:t>Kontrol eden :</w:t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="004871AB" w:rsidRPr="004871AB">
        <w:rPr>
          <w:rFonts w:ascii="Garamond" w:hAnsi="Garamond"/>
          <w:b/>
          <w:sz w:val="24"/>
          <w:szCs w:val="24"/>
        </w:rPr>
        <w:fldChar w:fldCharType="begin"/>
      </w:r>
      <w:r w:rsidR="004871AB" w:rsidRPr="004871AB">
        <w:rPr>
          <w:rFonts w:ascii="Garamond" w:hAnsi="Garamond"/>
          <w:b/>
          <w:sz w:val="24"/>
          <w:szCs w:val="24"/>
        </w:rPr>
        <w:instrText xml:space="preserve"> MERGEFIELD kontrolEden  \* MERGEFORMAT </w:instrText>
      </w:r>
      <w:r w:rsidR="004871AB" w:rsidRPr="004871AB">
        <w:rPr>
          <w:rFonts w:ascii="Garamond" w:hAnsi="Garamond"/>
          <w:b/>
          <w:sz w:val="24"/>
          <w:szCs w:val="24"/>
        </w:rPr>
        <w:fldChar w:fldCharType="separate"/>
      </w:r>
      <w:r w:rsidR="004871AB" w:rsidRPr="004871AB">
        <w:rPr>
          <w:rFonts w:ascii="Garamond" w:hAnsi="Garamond"/>
          <w:b/>
          <w:bCs/>
          <w:noProof/>
          <w:sz w:val="24"/>
          <w:szCs w:val="24"/>
        </w:rPr>
        <w:t>«kontrolEden»</w:t>
      </w:r>
      <w:r w:rsidR="004871AB" w:rsidRPr="004871AB">
        <w:rPr>
          <w:rFonts w:ascii="Garamond" w:hAnsi="Garamond"/>
          <w:b/>
          <w:sz w:val="24"/>
          <w:szCs w:val="24"/>
        </w:rPr>
        <w:fldChar w:fldCharType="end"/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Pr="004871AB">
        <w:rPr>
          <w:rFonts w:ascii="Garamond" w:hAnsi="Garamond"/>
          <w:b/>
          <w:sz w:val="24"/>
          <w:szCs w:val="24"/>
        </w:rPr>
        <w:tab/>
        <w:t>Tarih / İmza:</w:t>
      </w:r>
    </w:p>
    <w:p w:rsidR="00E5082D" w:rsidRPr="004871AB" w:rsidRDefault="00E5082D" w:rsidP="004871AB">
      <w:pPr>
        <w:tabs>
          <w:tab w:val="center" w:pos="7655"/>
        </w:tabs>
        <w:spacing w:after="0"/>
        <w:rPr>
          <w:rFonts w:ascii="Garamond" w:hAnsi="Garamond"/>
          <w:b/>
          <w:sz w:val="24"/>
          <w:szCs w:val="24"/>
        </w:rPr>
      </w:pPr>
      <w:r w:rsidRPr="004871AB">
        <w:rPr>
          <w:rFonts w:ascii="Garamond" w:hAnsi="Garamond"/>
          <w:b/>
          <w:sz w:val="24"/>
          <w:szCs w:val="24"/>
        </w:rPr>
        <w:t>Gözden geçiren :</w:t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="004871AB" w:rsidRPr="004871AB">
        <w:rPr>
          <w:rFonts w:ascii="Garamond" w:hAnsi="Garamond"/>
          <w:b/>
          <w:sz w:val="24"/>
          <w:szCs w:val="24"/>
        </w:rPr>
        <w:fldChar w:fldCharType="begin"/>
      </w:r>
      <w:r w:rsidR="004871AB" w:rsidRPr="004871AB">
        <w:rPr>
          <w:rFonts w:ascii="Garamond" w:hAnsi="Garamond"/>
          <w:b/>
          <w:sz w:val="24"/>
          <w:szCs w:val="24"/>
        </w:rPr>
        <w:instrText xml:space="preserve"> MERGEFIELD gozdenGeciren  \* MERGEFORMAT </w:instrText>
      </w:r>
      <w:r w:rsidR="004871AB" w:rsidRPr="004871AB">
        <w:rPr>
          <w:rFonts w:ascii="Garamond" w:hAnsi="Garamond"/>
          <w:b/>
          <w:sz w:val="24"/>
          <w:szCs w:val="24"/>
        </w:rPr>
        <w:fldChar w:fldCharType="separate"/>
      </w:r>
      <w:r w:rsidR="004871AB" w:rsidRPr="004871AB">
        <w:rPr>
          <w:rFonts w:ascii="Garamond" w:hAnsi="Garamond"/>
          <w:b/>
          <w:bCs/>
          <w:noProof/>
          <w:sz w:val="24"/>
          <w:szCs w:val="24"/>
        </w:rPr>
        <w:t>«gozdenGeciren»</w:t>
      </w:r>
      <w:r w:rsidR="004871AB" w:rsidRPr="004871AB">
        <w:rPr>
          <w:rFonts w:ascii="Garamond" w:hAnsi="Garamond"/>
          <w:b/>
          <w:sz w:val="24"/>
          <w:szCs w:val="24"/>
        </w:rPr>
        <w:fldChar w:fldCharType="end"/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Pr="004871AB">
        <w:rPr>
          <w:rFonts w:ascii="Garamond" w:hAnsi="Garamond"/>
          <w:b/>
          <w:sz w:val="24"/>
          <w:szCs w:val="24"/>
        </w:rPr>
        <w:tab/>
        <w:t>Tarih / İmza:</w:t>
      </w:r>
    </w:p>
    <w:p w:rsidR="00E5082D" w:rsidRPr="009904A2" w:rsidRDefault="00E5082D" w:rsidP="009904A2">
      <w:pPr>
        <w:tabs>
          <w:tab w:val="center" w:pos="7655"/>
        </w:tabs>
        <w:rPr>
          <w:rFonts w:ascii="Garamond" w:hAnsi="Garamond"/>
          <w:b/>
          <w:sz w:val="24"/>
          <w:szCs w:val="24"/>
        </w:rPr>
      </w:pPr>
      <w:r w:rsidRPr="004871AB">
        <w:rPr>
          <w:rFonts w:ascii="Garamond" w:hAnsi="Garamond"/>
          <w:b/>
          <w:sz w:val="24"/>
          <w:szCs w:val="24"/>
        </w:rPr>
        <w:t xml:space="preserve">Onaylayan: </w:t>
      </w:r>
      <w:r w:rsidR="004871AB" w:rsidRPr="004871AB">
        <w:rPr>
          <w:rFonts w:ascii="Garamond" w:hAnsi="Garamond"/>
          <w:b/>
          <w:sz w:val="24"/>
          <w:szCs w:val="24"/>
        </w:rPr>
        <w:fldChar w:fldCharType="begin"/>
      </w:r>
      <w:r w:rsidR="004871AB" w:rsidRPr="004871AB">
        <w:rPr>
          <w:rFonts w:ascii="Garamond" w:hAnsi="Garamond"/>
          <w:b/>
          <w:sz w:val="24"/>
          <w:szCs w:val="24"/>
        </w:rPr>
        <w:instrText xml:space="preserve"> MERGEFIELD onaylayan  \* MERGEFORMAT </w:instrText>
      </w:r>
      <w:r w:rsidR="004871AB" w:rsidRPr="004871AB">
        <w:rPr>
          <w:rFonts w:ascii="Garamond" w:hAnsi="Garamond"/>
          <w:b/>
          <w:sz w:val="24"/>
          <w:szCs w:val="24"/>
        </w:rPr>
        <w:fldChar w:fldCharType="separate"/>
      </w:r>
      <w:r w:rsidR="004871AB" w:rsidRPr="004871AB">
        <w:rPr>
          <w:rFonts w:ascii="Garamond" w:hAnsi="Garamond"/>
          <w:b/>
          <w:bCs/>
          <w:noProof/>
          <w:sz w:val="24"/>
          <w:szCs w:val="24"/>
        </w:rPr>
        <w:t>«onaylayan»</w:t>
      </w:r>
      <w:r w:rsidR="004871AB" w:rsidRPr="004871AB">
        <w:rPr>
          <w:rFonts w:ascii="Garamond" w:hAnsi="Garamond"/>
          <w:b/>
          <w:sz w:val="24"/>
          <w:szCs w:val="24"/>
        </w:rPr>
        <w:fldChar w:fldCharType="end"/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Pr="004871AB">
        <w:rPr>
          <w:rFonts w:ascii="Garamond" w:hAnsi="Garamond"/>
          <w:b/>
          <w:sz w:val="24"/>
          <w:szCs w:val="24"/>
        </w:rPr>
        <w:tab/>
        <w:t>Tarih / İmza:</w:t>
      </w:r>
    </w:p>
    <w:sectPr w:rsidR="00E5082D" w:rsidRPr="009904A2" w:rsidSect="00964A4A">
      <w:headerReference w:type="default" r:id="rId7"/>
      <w:pgSz w:w="11906" w:h="16838"/>
      <w:pgMar w:top="1440" w:right="1080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65364" w:rsidRDefault="00C65364" w:rsidP="00E5082D">
      <w:pPr>
        <w:spacing w:before="0" w:after="0"/>
      </w:pPr>
      <w:r>
        <w:separator/>
      </w:r>
    </w:p>
  </w:endnote>
  <w:endnote w:type="continuationSeparator" w:id="0">
    <w:p w:rsidR="00C65364" w:rsidRDefault="00C65364" w:rsidP="00E5082D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2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A2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A2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A2"/>
    <w:family w:val="swiss"/>
    <w:pitch w:val="variable"/>
    <w:sig w:usb0="E4002EFF" w:usb1="C200247B" w:usb2="00000009" w:usb3="00000000" w:csb0="000001FF" w:csb1="00000000"/>
  </w:font>
  <w:font w:name="Garamond">
    <w:panose1 w:val="02020404030301010803"/>
    <w:charset w:val="A2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A2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65364" w:rsidRDefault="00C65364" w:rsidP="00E5082D">
      <w:pPr>
        <w:spacing w:before="0" w:after="0"/>
      </w:pPr>
      <w:r>
        <w:separator/>
      </w:r>
    </w:p>
  </w:footnote>
  <w:footnote w:type="continuationSeparator" w:id="0">
    <w:p w:rsidR="00C65364" w:rsidRDefault="00C65364" w:rsidP="00E5082D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065" w:type="dxa"/>
      <w:tblInd w:w="-147" w:type="dxa"/>
      <w:tblBorders>
        <w:top w:val="single" w:sz="4" w:space="0" w:color="333399"/>
        <w:left w:val="single" w:sz="4" w:space="0" w:color="333399"/>
        <w:bottom w:val="single" w:sz="4" w:space="0" w:color="333399"/>
        <w:right w:val="single" w:sz="4" w:space="0" w:color="333399"/>
      </w:tblBorders>
      <w:tblLayout w:type="fixed"/>
      <w:tblLook w:val="01E0" w:firstRow="1" w:lastRow="1" w:firstColumn="1" w:lastColumn="1" w:noHBand="0" w:noVBand="0"/>
    </w:tblPr>
    <w:tblGrid>
      <w:gridCol w:w="2173"/>
      <w:gridCol w:w="7892"/>
    </w:tblGrid>
    <w:tr w:rsidR="002F393C" w:rsidRPr="00186888" w:rsidTr="003C0A96">
      <w:trPr>
        <w:trHeight w:val="274"/>
      </w:trPr>
      <w:tc>
        <w:tcPr>
          <w:tcW w:w="2173" w:type="dxa"/>
          <w:vAlign w:val="center"/>
        </w:tcPr>
        <w:p w:rsidR="002F393C" w:rsidRPr="00186888" w:rsidRDefault="00CB1087" w:rsidP="00FD6507">
          <w:pPr>
            <w:tabs>
              <w:tab w:val="center" w:pos="4536"/>
              <w:tab w:val="right" w:pos="9072"/>
            </w:tabs>
            <w:rPr>
              <w:rFonts w:ascii="Tahoma" w:hAnsi="Tahoma" w:cs="Tahoma"/>
              <w:color w:val="666699"/>
              <w:sz w:val="32"/>
              <w:szCs w:val="32"/>
            </w:rPr>
          </w:pPr>
          <w:r>
            <w:rPr>
              <w:rFonts w:ascii="Tahoma" w:hAnsi="Tahoma" w:cs="Tahoma"/>
              <w:b/>
              <w:color w:val="666699"/>
              <w:sz w:val="32"/>
              <w:szCs w:val="32"/>
            </w:rPr>
            <w:t>TKDK</w:t>
          </w:r>
        </w:p>
      </w:tc>
      <w:tc>
        <w:tcPr>
          <w:tcW w:w="7892" w:type="dxa"/>
          <w:shd w:val="clear" w:color="auto" w:fill="7F7F7F"/>
          <w:vAlign w:val="center"/>
        </w:tcPr>
        <w:p w:rsidR="002F393C" w:rsidRPr="00186888" w:rsidRDefault="00CB1087" w:rsidP="00615F49">
          <w:pPr>
            <w:tabs>
              <w:tab w:val="center" w:pos="3673"/>
              <w:tab w:val="right" w:pos="7642"/>
            </w:tabs>
            <w:rPr>
              <w:rFonts w:ascii="Tahoma" w:hAnsi="Tahoma" w:cs="Tahoma"/>
              <w:b/>
              <w:color w:val="FFFFFF"/>
              <w:szCs w:val="28"/>
            </w:rPr>
          </w:pPr>
          <w:r w:rsidRPr="00615F49">
            <w:rPr>
              <w:rFonts w:ascii="Tahoma" w:hAnsi="Tahoma" w:cs="Tahoma"/>
              <w:b/>
              <w:caps/>
              <w:color w:val="FFFFFF" w:themeColor="background1"/>
            </w:rPr>
            <w:t>MUHASEBE</w:t>
          </w:r>
          <w:r w:rsidR="003C0A96" w:rsidRPr="00615F49">
            <w:rPr>
              <w:rFonts w:ascii="Tahoma" w:hAnsi="Tahoma" w:cs="Tahoma"/>
              <w:b/>
              <w:caps/>
              <w:color w:val="FFFFFF" w:themeColor="background1"/>
            </w:rPr>
            <w:tab/>
          </w:r>
          <w:r w:rsidR="003C0A96" w:rsidRPr="00615F49">
            <w:rPr>
              <w:rFonts w:ascii="Tahoma" w:hAnsi="Tahoma" w:cs="Tahoma"/>
              <w:b/>
              <w:caps/>
              <w:color w:val="FFFFFF" w:themeColor="background1"/>
            </w:rPr>
            <w:tab/>
          </w:r>
          <w:r w:rsidR="00615F49" w:rsidRP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fldChar w:fldCharType="begin"/>
          </w:r>
          <w:r w:rsidR="00615F49" w:rsidRP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instrText xml:space="preserve"> MERGEFIELD  </w:instrText>
          </w:r>
          <w:r w:rsid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instrText>versiyon</w:instrText>
          </w:r>
          <w:r w:rsidR="00615F49" w:rsidRP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instrText xml:space="preserve">  \* MERGEFORMAT </w:instrText>
          </w:r>
          <w:r w:rsidR="00615F49" w:rsidRP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fldChar w:fldCharType="separate"/>
          </w:r>
          <w:r w:rsidR="00E04474">
            <w:rPr>
              <w:rFonts w:ascii="Garamond" w:eastAsia="Times New Roman" w:hAnsi="Garamond"/>
              <w:noProof/>
              <w:color w:val="FFFFFF" w:themeColor="background1"/>
              <w:sz w:val="24"/>
              <w:szCs w:val="24"/>
              <w:lang w:eastAsia="tr-TR"/>
            </w:rPr>
            <w:t>«versiyon»</w:t>
          </w:r>
          <w:r w:rsidR="00615F49" w:rsidRP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fldChar w:fldCharType="end"/>
          </w:r>
        </w:p>
      </w:tc>
    </w:tr>
  </w:tbl>
  <w:p w:rsidR="002F393C" w:rsidRDefault="00C65364" w:rsidP="002F393C">
    <w:pPr>
      <w:ind w:left="-426"/>
    </w:pPr>
  </w:p>
  <w:tbl>
    <w:tblPr>
      <w:tblW w:w="10065" w:type="dxa"/>
      <w:tblInd w:w="-147" w:type="dxa"/>
      <w:tblBorders>
        <w:top w:val="single" w:sz="4" w:space="0" w:color="333399"/>
        <w:left w:val="single" w:sz="4" w:space="0" w:color="333399"/>
        <w:bottom w:val="single" w:sz="4" w:space="0" w:color="333399"/>
        <w:right w:val="single" w:sz="4" w:space="0" w:color="333399"/>
      </w:tblBorders>
      <w:tblLayout w:type="fixed"/>
      <w:tblLook w:val="01E0" w:firstRow="1" w:lastRow="1" w:firstColumn="1" w:lastColumn="1" w:noHBand="0" w:noVBand="0"/>
    </w:tblPr>
    <w:tblGrid>
      <w:gridCol w:w="10065"/>
    </w:tblGrid>
    <w:tr w:rsidR="002F393C" w:rsidRPr="00186888" w:rsidTr="003C0A96">
      <w:trPr>
        <w:trHeight w:val="826"/>
      </w:trPr>
      <w:tc>
        <w:tcPr>
          <w:tcW w:w="10065" w:type="dxa"/>
          <w:vAlign w:val="center"/>
        </w:tcPr>
        <w:p w:rsidR="002F393C" w:rsidRPr="00186888" w:rsidRDefault="003C0A96" w:rsidP="00F30940">
          <w:pPr>
            <w:jc w:val="center"/>
            <w:rPr>
              <w:rFonts w:ascii="Tahoma" w:hAnsi="Tahoma" w:cs="Tahoma"/>
              <w:b/>
              <w:sz w:val="28"/>
              <w:szCs w:val="28"/>
            </w:rPr>
          </w:pPr>
          <w:r>
            <w:rPr>
              <w:rFonts w:ascii="Tahoma" w:hAnsi="Tahoma" w:cs="Tahoma"/>
              <w:b/>
              <w:sz w:val="28"/>
              <w:szCs w:val="28"/>
            </w:rPr>
            <w:t>6309</w:t>
          </w:r>
        </w:p>
        <w:p w:rsidR="002F393C" w:rsidRPr="00186888" w:rsidRDefault="00CB1087" w:rsidP="00F30940">
          <w:pPr>
            <w:jc w:val="center"/>
            <w:rPr>
              <w:rFonts w:ascii="Tahoma" w:hAnsi="Tahoma" w:cs="Tahoma"/>
              <w:b/>
              <w:sz w:val="28"/>
              <w:szCs w:val="28"/>
            </w:rPr>
          </w:pPr>
          <w:r>
            <w:rPr>
              <w:rFonts w:ascii="Tahoma" w:hAnsi="Tahoma" w:cs="Tahoma"/>
              <w:b/>
              <w:sz w:val="28"/>
              <w:szCs w:val="28"/>
            </w:rPr>
            <w:t>GERİ ALINAN BORÇLARIN BİLDİRİMİ</w:t>
          </w:r>
        </w:p>
      </w:tc>
    </w:tr>
  </w:tbl>
  <w:p w:rsidR="00681FF4" w:rsidRDefault="00C65364">
    <w:pPr>
      <w:pStyle w:val="stbilgi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0CE728B"/>
    <w:multiLevelType w:val="hybridMultilevel"/>
    <w:tmpl w:val="7A22EB66"/>
    <w:lvl w:ilvl="0" w:tplc="AA02C05E">
      <w:start w:val="4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F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F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F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F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F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F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F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F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082D"/>
    <w:rsid w:val="000348F4"/>
    <w:rsid w:val="00041304"/>
    <w:rsid w:val="00041DF3"/>
    <w:rsid w:val="000535FD"/>
    <w:rsid w:val="0006727A"/>
    <w:rsid w:val="00067A4E"/>
    <w:rsid w:val="0008403D"/>
    <w:rsid w:val="0008763E"/>
    <w:rsid w:val="000966FD"/>
    <w:rsid w:val="000A1FC8"/>
    <w:rsid w:val="000A612D"/>
    <w:rsid w:val="000B0D8F"/>
    <w:rsid w:val="000B2B38"/>
    <w:rsid w:val="000B5ED3"/>
    <w:rsid w:val="000C73A9"/>
    <w:rsid w:val="000F16A0"/>
    <w:rsid w:val="000F1C78"/>
    <w:rsid w:val="000F578B"/>
    <w:rsid w:val="000F691D"/>
    <w:rsid w:val="0010021B"/>
    <w:rsid w:val="00122B90"/>
    <w:rsid w:val="00125E19"/>
    <w:rsid w:val="00130D5B"/>
    <w:rsid w:val="00133E22"/>
    <w:rsid w:val="00137EEF"/>
    <w:rsid w:val="0016249F"/>
    <w:rsid w:val="001624CA"/>
    <w:rsid w:val="00194510"/>
    <w:rsid w:val="00194966"/>
    <w:rsid w:val="001D4982"/>
    <w:rsid w:val="001D579F"/>
    <w:rsid w:val="001F15C1"/>
    <w:rsid w:val="001F412C"/>
    <w:rsid w:val="0020300D"/>
    <w:rsid w:val="00203682"/>
    <w:rsid w:val="00204477"/>
    <w:rsid w:val="00217C6E"/>
    <w:rsid w:val="00233601"/>
    <w:rsid w:val="002467B0"/>
    <w:rsid w:val="00254B69"/>
    <w:rsid w:val="0027518F"/>
    <w:rsid w:val="002809F5"/>
    <w:rsid w:val="00285B7E"/>
    <w:rsid w:val="00295F77"/>
    <w:rsid w:val="00297DDC"/>
    <w:rsid w:val="002A12DE"/>
    <w:rsid w:val="002B0218"/>
    <w:rsid w:val="002B415B"/>
    <w:rsid w:val="002C06DA"/>
    <w:rsid w:val="002C2749"/>
    <w:rsid w:val="002C69EE"/>
    <w:rsid w:val="002D3462"/>
    <w:rsid w:val="002E4854"/>
    <w:rsid w:val="002E5E2A"/>
    <w:rsid w:val="002F41CD"/>
    <w:rsid w:val="002F7D09"/>
    <w:rsid w:val="0031014C"/>
    <w:rsid w:val="0031270B"/>
    <w:rsid w:val="003133B3"/>
    <w:rsid w:val="00337E62"/>
    <w:rsid w:val="00346073"/>
    <w:rsid w:val="00347DB2"/>
    <w:rsid w:val="003544EB"/>
    <w:rsid w:val="00355D08"/>
    <w:rsid w:val="00367EA8"/>
    <w:rsid w:val="00373E41"/>
    <w:rsid w:val="003827D0"/>
    <w:rsid w:val="003A00CD"/>
    <w:rsid w:val="003B38B6"/>
    <w:rsid w:val="003C0A96"/>
    <w:rsid w:val="003C29EC"/>
    <w:rsid w:val="003E6CE6"/>
    <w:rsid w:val="00407EDC"/>
    <w:rsid w:val="00430719"/>
    <w:rsid w:val="00441979"/>
    <w:rsid w:val="004456BE"/>
    <w:rsid w:val="0044674D"/>
    <w:rsid w:val="00472858"/>
    <w:rsid w:val="00473FA1"/>
    <w:rsid w:val="00485EC3"/>
    <w:rsid w:val="004868A4"/>
    <w:rsid w:val="004871AB"/>
    <w:rsid w:val="00493D66"/>
    <w:rsid w:val="004975E3"/>
    <w:rsid w:val="004A0F55"/>
    <w:rsid w:val="004A2D59"/>
    <w:rsid w:val="004A5C51"/>
    <w:rsid w:val="004E3DE6"/>
    <w:rsid w:val="004F3FB6"/>
    <w:rsid w:val="00501D68"/>
    <w:rsid w:val="00511829"/>
    <w:rsid w:val="005340F3"/>
    <w:rsid w:val="00552544"/>
    <w:rsid w:val="005539D7"/>
    <w:rsid w:val="00553B53"/>
    <w:rsid w:val="005759CF"/>
    <w:rsid w:val="005B12B2"/>
    <w:rsid w:val="005C6F47"/>
    <w:rsid w:val="005D0A0E"/>
    <w:rsid w:val="005D42C1"/>
    <w:rsid w:val="005E72D3"/>
    <w:rsid w:val="00601CEA"/>
    <w:rsid w:val="00613B75"/>
    <w:rsid w:val="00614FA7"/>
    <w:rsid w:val="00615F49"/>
    <w:rsid w:val="00616598"/>
    <w:rsid w:val="006351A4"/>
    <w:rsid w:val="0066246C"/>
    <w:rsid w:val="00662D2E"/>
    <w:rsid w:val="00663AD6"/>
    <w:rsid w:val="006731AE"/>
    <w:rsid w:val="00686570"/>
    <w:rsid w:val="00694957"/>
    <w:rsid w:val="006C0666"/>
    <w:rsid w:val="006D0C3F"/>
    <w:rsid w:val="006D1CD9"/>
    <w:rsid w:val="006D5301"/>
    <w:rsid w:val="006E2526"/>
    <w:rsid w:val="006E7B65"/>
    <w:rsid w:val="006F66A3"/>
    <w:rsid w:val="006F7E25"/>
    <w:rsid w:val="00703A75"/>
    <w:rsid w:val="00711168"/>
    <w:rsid w:val="007234D0"/>
    <w:rsid w:val="007332EA"/>
    <w:rsid w:val="00746C6B"/>
    <w:rsid w:val="0076051C"/>
    <w:rsid w:val="0076534C"/>
    <w:rsid w:val="00766D95"/>
    <w:rsid w:val="00786822"/>
    <w:rsid w:val="00792561"/>
    <w:rsid w:val="00793611"/>
    <w:rsid w:val="007A2133"/>
    <w:rsid w:val="007B1EE8"/>
    <w:rsid w:val="007C7E0A"/>
    <w:rsid w:val="007E7CA7"/>
    <w:rsid w:val="00806484"/>
    <w:rsid w:val="008342E0"/>
    <w:rsid w:val="0083665B"/>
    <w:rsid w:val="00857C1E"/>
    <w:rsid w:val="00865E5B"/>
    <w:rsid w:val="00874AE1"/>
    <w:rsid w:val="008A795D"/>
    <w:rsid w:val="008C4307"/>
    <w:rsid w:val="008C6DA4"/>
    <w:rsid w:val="008F0AF8"/>
    <w:rsid w:val="008F2939"/>
    <w:rsid w:val="0090247F"/>
    <w:rsid w:val="00913629"/>
    <w:rsid w:val="00913CE0"/>
    <w:rsid w:val="0092031F"/>
    <w:rsid w:val="00921517"/>
    <w:rsid w:val="00947E15"/>
    <w:rsid w:val="00950382"/>
    <w:rsid w:val="009533CD"/>
    <w:rsid w:val="0096033F"/>
    <w:rsid w:val="009630D1"/>
    <w:rsid w:val="00964A4A"/>
    <w:rsid w:val="009673EF"/>
    <w:rsid w:val="00971239"/>
    <w:rsid w:val="0097212C"/>
    <w:rsid w:val="009730DB"/>
    <w:rsid w:val="00973890"/>
    <w:rsid w:val="009904A2"/>
    <w:rsid w:val="009B61B0"/>
    <w:rsid w:val="009D2A6F"/>
    <w:rsid w:val="00A227F8"/>
    <w:rsid w:val="00A233D3"/>
    <w:rsid w:val="00A278AC"/>
    <w:rsid w:val="00A37C53"/>
    <w:rsid w:val="00A47B51"/>
    <w:rsid w:val="00A62A92"/>
    <w:rsid w:val="00AA709A"/>
    <w:rsid w:val="00AD7B40"/>
    <w:rsid w:val="00AE5557"/>
    <w:rsid w:val="00AF33D2"/>
    <w:rsid w:val="00AF7AA7"/>
    <w:rsid w:val="00B04AC2"/>
    <w:rsid w:val="00B2722D"/>
    <w:rsid w:val="00B43AD8"/>
    <w:rsid w:val="00B47E80"/>
    <w:rsid w:val="00B56954"/>
    <w:rsid w:val="00B76732"/>
    <w:rsid w:val="00B81473"/>
    <w:rsid w:val="00BA7552"/>
    <w:rsid w:val="00BC3352"/>
    <w:rsid w:val="00BD5304"/>
    <w:rsid w:val="00BE26E8"/>
    <w:rsid w:val="00BE4361"/>
    <w:rsid w:val="00C21242"/>
    <w:rsid w:val="00C23913"/>
    <w:rsid w:val="00C27890"/>
    <w:rsid w:val="00C5062B"/>
    <w:rsid w:val="00C515D8"/>
    <w:rsid w:val="00C52A75"/>
    <w:rsid w:val="00C619FF"/>
    <w:rsid w:val="00C65364"/>
    <w:rsid w:val="00C85828"/>
    <w:rsid w:val="00C858C2"/>
    <w:rsid w:val="00CA1EB1"/>
    <w:rsid w:val="00CA4D68"/>
    <w:rsid w:val="00CA65B0"/>
    <w:rsid w:val="00CB1087"/>
    <w:rsid w:val="00CC182B"/>
    <w:rsid w:val="00CD0C05"/>
    <w:rsid w:val="00CE462F"/>
    <w:rsid w:val="00CF5663"/>
    <w:rsid w:val="00D05524"/>
    <w:rsid w:val="00D10D77"/>
    <w:rsid w:val="00D12A24"/>
    <w:rsid w:val="00D42860"/>
    <w:rsid w:val="00D44369"/>
    <w:rsid w:val="00D538A9"/>
    <w:rsid w:val="00D56533"/>
    <w:rsid w:val="00D61A81"/>
    <w:rsid w:val="00D654CF"/>
    <w:rsid w:val="00D76E29"/>
    <w:rsid w:val="00D80367"/>
    <w:rsid w:val="00D90FE2"/>
    <w:rsid w:val="00DF1777"/>
    <w:rsid w:val="00E01BF0"/>
    <w:rsid w:val="00E039E7"/>
    <w:rsid w:val="00E04474"/>
    <w:rsid w:val="00E06A6E"/>
    <w:rsid w:val="00E06D73"/>
    <w:rsid w:val="00E1425E"/>
    <w:rsid w:val="00E213A6"/>
    <w:rsid w:val="00E40DCF"/>
    <w:rsid w:val="00E5082D"/>
    <w:rsid w:val="00E549CE"/>
    <w:rsid w:val="00E74C0A"/>
    <w:rsid w:val="00E75A43"/>
    <w:rsid w:val="00E86676"/>
    <w:rsid w:val="00EA0E05"/>
    <w:rsid w:val="00EB24BA"/>
    <w:rsid w:val="00EC35D1"/>
    <w:rsid w:val="00ED0BAD"/>
    <w:rsid w:val="00ED2445"/>
    <w:rsid w:val="00EF5FE0"/>
    <w:rsid w:val="00F0078E"/>
    <w:rsid w:val="00F16C89"/>
    <w:rsid w:val="00F1752A"/>
    <w:rsid w:val="00F321C2"/>
    <w:rsid w:val="00F40BC0"/>
    <w:rsid w:val="00F41472"/>
    <w:rsid w:val="00F424DA"/>
    <w:rsid w:val="00F634E3"/>
    <w:rsid w:val="00F87C15"/>
    <w:rsid w:val="00FB5F9B"/>
    <w:rsid w:val="00FB66D9"/>
    <w:rsid w:val="00FC0367"/>
    <w:rsid w:val="00FD5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424DA"/>
    <w:pPr>
      <w:spacing w:before="120" w:after="120" w:line="240" w:lineRule="auto"/>
    </w:p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paragraph" w:styleId="ListeParagraf">
    <w:name w:val="List Paragraph"/>
    <w:basedOn w:val="Normal"/>
    <w:uiPriority w:val="34"/>
    <w:qFormat/>
    <w:rsid w:val="00E5082D"/>
    <w:pPr>
      <w:spacing w:before="0" w:after="200" w:line="276" w:lineRule="auto"/>
      <w:ind w:left="720"/>
      <w:contextualSpacing/>
    </w:pPr>
    <w:rPr>
      <w:rFonts w:ascii="Calibri" w:eastAsia="Calibri" w:hAnsi="Calibri" w:cs="Times New Roman"/>
    </w:rPr>
  </w:style>
  <w:style w:type="paragraph" w:styleId="stbilgi">
    <w:name w:val="header"/>
    <w:basedOn w:val="Normal"/>
    <w:link w:val="stbilgiChar"/>
    <w:uiPriority w:val="99"/>
    <w:unhideWhenUsed/>
    <w:rsid w:val="00E5082D"/>
    <w:pPr>
      <w:tabs>
        <w:tab w:val="center" w:pos="4536"/>
        <w:tab w:val="right" w:pos="9072"/>
      </w:tabs>
      <w:spacing w:before="0" w:after="0"/>
    </w:pPr>
    <w:rPr>
      <w:rFonts w:ascii="Calibri" w:eastAsia="Calibri" w:hAnsi="Calibri" w:cs="Times New Roman"/>
    </w:rPr>
  </w:style>
  <w:style w:type="character" w:customStyle="1" w:styleId="stbilgiChar">
    <w:name w:val="Üstbilgi Char"/>
    <w:basedOn w:val="VarsaylanParagrafYazTipi"/>
    <w:link w:val="stbilgi"/>
    <w:uiPriority w:val="99"/>
    <w:rsid w:val="00E5082D"/>
    <w:rPr>
      <w:rFonts w:ascii="Calibri" w:eastAsia="Calibri" w:hAnsi="Calibri" w:cs="Times New Roman"/>
    </w:rPr>
  </w:style>
  <w:style w:type="paragraph" w:styleId="AralkYok">
    <w:name w:val="No Spacing"/>
    <w:qFormat/>
    <w:rsid w:val="00E5082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tr-TR"/>
    </w:rPr>
  </w:style>
  <w:style w:type="paragraph" w:styleId="GvdeMetni3">
    <w:name w:val="Body Text 3"/>
    <w:basedOn w:val="Normal"/>
    <w:link w:val="GvdeMetni3Char"/>
    <w:rsid w:val="00E5082D"/>
    <w:pPr>
      <w:spacing w:before="0" w:after="0"/>
      <w:ind w:right="-621"/>
    </w:pPr>
    <w:rPr>
      <w:rFonts w:ascii="Times New Roman" w:eastAsia="Times New Roman" w:hAnsi="Times New Roman" w:cs="Times New Roman"/>
      <w:noProof/>
      <w:sz w:val="24"/>
      <w:szCs w:val="24"/>
      <w:lang w:val="en-US" w:eastAsia="hu-HU"/>
    </w:rPr>
  </w:style>
  <w:style w:type="character" w:customStyle="1" w:styleId="GvdeMetni3Char">
    <w:name w:val="Gövde Metni 3 Char"/>
    <w:basedOn w:val="VarsaylanParagrafYazTipi"/>
    <w:link w:val="GvdeMetni3"/>
    <w:rsid w:val="00E5082D"/>
    <w:rPr>
      <w:rFonts w:ascii="Times New Roman" w:eastAsia="Times New Roman" w:hAnsi="Times New Roman" w:cs="Times New Roman"/>
      <w:noProof/>
      <w:sz w:val="24"/>
      <w:szCs w:val="24"/>
      <w:lang w:val="en-US" w:eastAsia="hu-HU"/>
    </w:rPr>
  </w:style>
  <w:style w:type="paragraph" w:styleId="Altbilgi">
    <w:name w:val="footer"/>
    <w:basedOn w:val="Normal"/>
    <w:link w:val="AltbilgiChar"/>
    <w:uiPriority w:val="99"/>
    <w:unhideWhenUsed/>
    <w:rsid w:val="00E5082D"/>
    <w:pPr>
      <w:tabs>
        <w:tab w:val="center" w:pos="4536"/>
        <w:tab w:val="right" w:pos="9072"/>
      </w:tabs>
      <w:spacing w:before="0" w:after="0"/>
    </w:pPr>
  </w:style>
  <w:style w:type="character" w:customStyle="1" w:styleId="AltbilgiChar">
    <w:name w:val="Altbilgi Char"/>
    <w:basedOn w:val="VarsaylanParagrafYazTipi"/>
    <w:link w:val="Altbilgi"/>
    <w:uiPriority w:val="99"/>
    <w:rsid w:val="00E5082D"/>
  </w:style>
  <w:style w:type="paragraph" w:styleId="KonuBal">
    <w:name w:val="Title"/>
    <w:basedOn w:val="Normal"/>
    <w:next w:val="Normal"/>
    <w:link w:val="KonuBalChar"/>
    <w:uiPriority w:val="10"/>
    <w:qFormat/>
    <w:rsid w:val="009904A2"/>
    <w:pPr>
      <w:spacing w:before="0"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KonuBalChar">
    <w:name w:val="Konu Başlığı Char"/>
    <w:basedOn w:val="VarsaylanParagrafYazTipi"/>
    <w:link w:val="KonuBal"/>
    <w:uiPriority w:val="10"/>
    <w:rsid w:val="009904A2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6309 Geri Alınan Borçların Bildirimi.dotx</Template>
  <TotalTime>253</TotalTime>
  <Pages>6</Pages>
  <Words>1547</Words>
  <Characters>8823</Characters>
  <Application>Microsoft Office Word</Application>
  <DocSecurity>0</DocSecurity>
  <Lines>73</Lines>
  <Paragraphs>20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Can Ünver</dc:creator>
  <cp:keywords/>
  <dc:description/>
  <cp:lastModifiedBy>Microsoft hesabı</cp:lastModifiedBy>
  <cp:revision>25</cp:revision>
  <dcterms:created xsi:type="dcterms:W3CDTF">2017-11-11T17:10:00Z</dcterms:created>
  <dcterms:modified xsi:type="dcterms:W3CDTF">2025-07-06T13:03:00Z</dcterms:modified>
</cp:coreProperties>
</file>