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4A6A5" w14:textId="3A777362" w:rsidR="007E220B" w:rsidRPr="00EB5FED" w:rsidRDefault="007E220B" w:rsidP="00EB5FED">
      <w:pPr>
        <w:jc w:val="center"/>
        <w:rPr>
          <w:sz w:val="44"/>
          <w:szCs w:val="44"/>
        </w:rPr>
      </w:pPr>
      <w:r w:rsidRPr="00EB5FED">
        <w:rPr>
          <w:sz w:val="44"/>
          <w:szCs w:val="44"/>
        </w:rPr>
        <w:t>CARENTO</w:t>
      </w:r>
    </w:p>
    <w:p w14:paraId="6EF1130C" w14:textId="77777777" w:rsidR="007E220B" w:rsidRDefault="007E220B" w:rsidP="00EB5FED">
      <w:pPr>
        <w:jc w:val="center"/>
      </w:pPr>
    </w:p>
    <w:p w14:paraId="64A6723B" w14:textId="6F7AFCD7" w:rsidR="007E220B" w:rsidRPr="00EB5FED" w:rsidRDefault="007E220B" w:rsidP="00EB5FED">
      <w:pPr>
        <w:jc w:val="center"/>
        <w:rPr>
          <w:sz w:val="32"/>
          <w:szCs w:val="32"/>
        </w:rPr>
      </w:pPr>
      <w:r w:rsidRPr="00EB5FED">
        <w:rPr>
          <w:sz w:val="32"/>
          <w:szCs w:val="32"/>
        </w:rPr>
        <w:t>CARENTO is a one-stop solution for any car rental needs</w:t>
      </w:r>
    </w:p>
    <w:p w14:paraId="41822F2B" w14:textId="3592EF2A" w:rsidR="00C10052" w:rsidRPr="00632C7D" w:rsidRDefault="00C10052" w:rsidP="00632C7D">
      <w:pPr>
        <w:rPr>
          <w:sz w:val="32"/>
          <w:szCs w:val="32"/>
        </w:rPr>
      </w:pPr>
    </w:p>
    <w:p w14:paraId="218CA443" w14:textId="435B93A9" w:rsidR="00C065D6" w:rsidRDefault="00C10052" w:rsidP="007E220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Real-time location access with car availability</w:t>
      </w:r>
    </w:p>
    <w:p w14:paraId="7B700F9E" w14:textId="611178B1" w:rsidR="00632C7D" w:rsidRDefault="00C10052" w:rsidP="00632C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Locate you as soon as you open our application and find the best available car in your area</w:t>
      </w:r>
    </w:p>
    <w:p w14:paraId="6379563E" w14:textId="77777777" w:rsidR="00C10052" w:rsidRDefault="00C10052" w:rsidP="00C1005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B5FED">
        <w:rPr>
          <w:sz w:val="32"/>
          <w:szCs w:val="32"/>
        </w:rPr>
        <w:t>Build a profile in personalize manner</w:t>
      </w:r>
    </w:p>
    <w:p w14:paraId="6D515010" w14:textId="2BFDA849" w:rsidR="00C10052" w:rsidRPr="00C10052" w:rsidRDefault="00C10052" w:rsidP="00C1005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32C7D">
        <w:rPr>
          <w:sz w:val="24"/>
          <w:szCs w:val="24"/>
        </w:rPr>
        <w:t>You can</w:t>
      </w:r>
      <w:r>
        <w:rPr>
          <w:sz w:val="24"/>
          <w:szCs w:val="24"/>
        </w:rPr>
        <w:t xml:space="preserve"> log in through</w:t>
      </w:r>
      <w:r w:rsidR="00431493">
        <w:rPr>
          <w:sz w:val="24"/>
          <w:szCs w:val="24"/>
        </w:rPr>
        <w:t xml:space="preserve"> google,</w:t>
      </w:r>
      <w:r w:rsidRPr="00632C7D">
        <w:rPr>
          <w:sz w:val="24"/>
          <w:szCs w:val="24"/>
        </w:rPr>
        <w:t xml:space="preserve"> upload your profile picture, preferred pick up or drop, or choice of car</w:t>
      </w:r>
      <w:r w:rsidR="00431493">
        <w:rPr>
          <w:sz w:val="24"/>
          <w:szCs w:val="24"/>
        </w:rPr>
        <w:t xml:space="preserve"> and</w:t>
      </w:r>
      <w:r w:rsidRPr="00632C7D">
        <w:rPr>
          <w:sz w:val="24"/>
          <w:szCs w:val="24"/>
        </w:rPr>
        <w:t xml:space="preserve"> save your time in </w:t>
      </w:r>
      <w:r>
        <w:rPr>
          <w:sz w:val="24"/>
          <w:szCs w:val="24"/>
        </w:rPr>
        <w:t xml:space="preserve">the </w:t>
      </w:r>
      <w:r w:rsidRPr="00632C7D">
        <w:rPr>
          <w:sz w:val="24"/>
          <w:szCs w:val="24"/>
        </w:rPr>
        <w:t>future</w:t>
      </w:r>
      <w:r>
        <w:rPr>
          <w:sz w:val="24"/>
          <w:szCs w:val="24"/>
        </w:rPr>
        <w:t xml:space="preserve"> </w:t>
      </w:r>
    </w:p>
    <w:p w14:paraId="4348CB59" w14:textId="37EDCD34" w:rsidR="00C065D6" w:rsidRDefault="00C065D6" w:rsidP="007E22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B5FED">
        <w:rPr>
          <w:sz w:val="32"/>
          <w:szCs w:val="32"/>
        </w:rPr>
        <w:t>Be a rider with a chauffeur or be on your own</w:t>
      </w:r>
    </w:p>
    <w:p w14:paraId="15CFED94" w14:textId="52EFFFF9" w:rsidR="00632C7D" w:rsidRPr="00632C7D" w:rsidRDefault="00632C7D" w:rsidP="00632C7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32C7D">
        <w:rPr>
          <w:sz w:val="24"/>
          <w:szCs w:val="24"/>
        </w:rPr>
        <w:t>Want to drive on your own? Just upload your license and you’re good to go. Don’t want to drive? Just choose ‘Book with a chauffeur’ option and enjoy the view on the go.</w:t>
      </w:r>
    </w:p>
    <w:p w14:paraId="7CB6E939" w14:textId="44F684F8" w:rsidR="00C065D6" w:rsidRDefault="00C065D6" w:rsidP="007E22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B5FED">
        <w:rPr>
          <w:sz w:val="32"/>
          <w:szCs w:val="32"/>
        </w:rPr>
        <w:t>Earn from your car</w:t>
      </w:r>
    </w:p>
    <w:p w14:paraId="0C573F0A" w14:textId="3E44CBE9" w:rsidR="00632C7D" w:rsidRPr="00E20C96" w:rsidRDefault="00632C7D" w:rsidP="00E20C9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20C96">
        <w:rPr>
          <w:sz w:val="24"/>
          <w:szCs w:val="24"/>
        </w:rPr>
        <w:t>Hav</w:t>
      </w:r>
      <w:r w:rsidR="00E20C96" w:rsidRPr="00E20C96">
        <w:rPr>
          <w:sz w:val="24"/>
          <w:szCs w:val="24"/>
        </w:rPr>
        <w:t>ing</w:t>
      </w:r>
      <w:r w:rsidRPr="00E20C96">
        <w:rPr>
          <w:sz w:val="24"/>
          <w:szCs w:val="24"/>
        </w:rPr>
        <w:t xml:space="preserve"> </w:t>
      </w:r>
      <w:r w:rsidR="00E20C96" w:rsidRPr="00E20C96">
        <w:rPr>
          <w:sz w:val="24"/>
          <w:szCs w:val="24"/>
        </w:rPr>
        <w:t>an idle car in good condition or want to start a car rental business on your own? Come with us and let’s grow together.</w:t>
      </w:r>
    </w:p>
    <w:p w14:paraId="6A2D963C" w14:textId="582F5317" w:rsidR="007E220B" w:rsidRDefault="007E220B" w:rsidP="007E22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B5FED">
        <w:rPr>
          <w:sz w:val="32"/>
          <w:szCs w:val="32"/>
        </w:rPr>
        <w:t>Gives a huge number of choices</w:t>
      </w:r>
    </w:p>
    <w:p w14:paraId="3C6DC149" w14:textId="6E9B5DF4" w:rsidR="00E20C96" w:rsidRPr="00E20C96" w:rsidRDefault="00E20C96" w:rsidP="00E20C9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20C96">
        <w:rPr>
          <w:sz w:val="24"/>
          <w:szCs w:val="24"/>
        </w:rPr>
        <w:t>What’s your favourite car for city ride? Or for a long way to far from madding crowd. We have solutions for your every need</w:t>
      </w:r>
    </w:p>
    <w:p w14:paraId="05B96D79" w14:textId="5AA1D982" w:rsidR="007E220B" w:rsidRDefault="007E220B" w:rsidP="00EB5FE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B5FED">
        <w:rPr>
          <w:sz w:val="32"/>
          <w:szCs w:val="32"/>
        </w:rPr>
        <w:t>Lightning-fast booking</w:t>
      </w:r>
    </w:p>
    <w:p w14:paraId="18FDD4A0" w14:textId="215F239C" w:rsidR="00E20C96" w:rsidRDefault="00E20C96" w:rsidP="00E20C9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20C96">
        <w:rPr>
          <w:sz w:val="24"/>
          <w:szCs w:val="24"/>
        </w:rPr>
        <w:t>We know the value of time and we’re busy too, busy to provide you the best service. That’s why our user-friendly interface will help you to get your needs as soon as possible</w:t>
      </w:r>
    </w:p>
    <w:p w14:paraId="2A1A41D0" w14:textId="6B2437DE" w:rsidR="00E20C96" w:rsidRPr="00431493" w:rsidRDefault="00E20C96" w:rsidP="00E20C9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1493">
        <w:rPr>
          <w:sz w:val="32"/>
          <w:szCs w:val="32"/>
        </w:rPr>
        <w:t>Payment</w:t>
      </w:r>
      <w:r w:rsidR="00431493" w:rsidRPr="00431493">
        <w:rPr>
          <w:sz w:val="32"/>
          <w:szCs w:val="32"/>
        </w:rPr>
        <w:t xml:space="preserve"> options</w:t>
      </w:r>
    </w:p>
    <w:p w14:paraId="676FB35F" w14:textId="78DD62B4" w:rsidR="00C17880" w:rsidRDefault="00C17880" w:rsidP="00C1788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accept every possible way of payment from cash to card, from net-banking to UPI, pre-payment to post-payment so that you can mind your important business</w:t>
      </w:r>
    </w:p>
    <w:p w14:paraId="3CC68BC1" w14:textId="7223D302" w:rsidR="00A62517" w:rsidRPr="00F47535" w:rsidRDefault="00A62517" w:rsidP="00A625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47535">
        <w:rPr>
          <w:sz w:val="32"/>
          <w:szCs w:val="32"/>
        </w:rPr>
        <w:t>Safety measures</w:t>
      </w:r>
    </w:p>
    <w:p w14:paraId="6609A512" w14:textId="16C3F856" w:rsidR="00A62517" w:rsidRDefault="00A62517" w:rsidP="00A6251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are concerned about your safety and that’s why we </w:t>
      </w:r>
      <w:r w:rsidR="00F47535">
        <w:rPr>
          <w:sz w:val="24"/>
          <w:szCs w:val="24"/>
        </w:rPr>
        <w:t>make sure about car conditions, chauffeur’s rating, payment gateway even provide emergency service for any distress</w:t>
      </w:r>
    </w:p>
    <w:p w14:paraId="3320C1F1" w14:textId="3A1A5580" w:rsidR="00C17880" w:rsidRPr="00F47535" w:rsidRDefault="00C17880" w:rsidP="00C1788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47535">
        <w:rPr>
          <w:sz w:val="32"/>
          <w:szCs w:val="32"/>
        </w:rPr>
        <w:t>Data Transparency</w:t>
      </w:r>
    </w:p>
    <w:p w14:paraId="1ED885AA" w14:textId="4ED342CD" w:rsidR="00C17880" w:rsidRDefault="00F47535" w:rsidP="00C1788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right to information is universal which makes any relation reliable. We are transparent to both parties (i.e.</w:t>
      </w:r>
      <w:r w:rsidR="00A60E8C">
        <w:rPr>
          <w:sz w:val="24"/>
          <w:szCs w:val="24"/>
        </w:rPr>
        <w:t>, user and chauffeur) by providing all necessary information, even the number of airbags available</w:t>
      </w:r>
      <w:r>
        <w:rPr>
          <w:sz w:val="24"/>
          <w:szCs w:val="24"/>
        </w:rPr>
        <w:t>. For any further concerns or feedback, we have provided our contact information also</w:t>
      </w:r>
    </w:p>
    <w:p w14:paraId="25C90A47" w14:textId="0E14F91A" w:rsidR="00A60E8C" w:rsidRDefault="00A60E8C" w:rsidP="00657BC0">
      <w:pPr>
        <w:jc w:val="center"/>
        <w:rPr>
          <w:sz w:val="40"/>
          <w:szCs w:val="40"/>
        </w:rPr>
      </w:pPr>
      <w:r w:rsidRPr="00657BC0">
        <w:rPr>
          <w:sz w:val="40"/>
          <w:szCs w:val="40"/>
        </w:rPr>
        <w:lastRenderedPageBreak/>
        <w:t>Valuable Endpoints</w:t>
      </w:r>
    </w:p>
    <w:p w14:paraId="073D714F" w14:textId="77777777" w:rsidR="00657BC0" w:rsidRPr="00657BC0" w:rsidRDefault="00657BC0" w:rsidP="00657BC0">
      <w:pPr>
        <w:jc w:val="center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60E8C" w14:paraId="5FD7085C" w14:textId="77777777" w:rsidTr="00A60E8C">
        <w:tc>
          <w:tcPr>
            <w:tcW w:w="4508" w:type="dxa"/>
          </w:tcPr>
          <w:p w14:paraId="07C4A413" w14:textId="1A5F43A1" w:rsidR="00A60E8C" w:rsidRDefault="00A60E8C" w:rsidP="00A60E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508" w:type="dxa"/>
          </w:tcPr>
          <w:p w14:paraId="1DD71897" w14:textId="11276925" w:rsidR="00A60E8C" w:rsidRDefault="00A60E8C" w:rsidP="00A60E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login or registration</w:t>
            </w:r>
          </w:p>
        </w:tc>
      </w:tr>
      <w:tr w:rsidR="00A60E8C" w14:paraId="2E454684" w14:textId="77777777" w:rsidTr="00A60E8C">
        <w:tc>
          <w:tcPr>
            <w:tcW w:w="4508" w:type="dxa"/>
          </w:tcPr>
          <w:p w14:paraId="57689167" w14:textId="270D2666" w:rsidR="00A60E8C" w:rsidRDefault="00A60E8C" w:rsidP="00A60E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508" w:type="dxa"/>
          </w:tcPr>
          <w:p w14:paraId="619F1068" w14:textId="77A00E20" w:rsidR="00A60E8C" w:rsidRDefault="00A60E8C" w:rsidP="00A60E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your profile</w:t>
            </w:r>
          </w:p>
        </w:tc>
      </w:tr>
      <w:tr w:rsidR="00A60E8C" w14:paraId="6AB5845C" w14:textId="77777777" w:rsidTr="00A60E8C">
        <w:tc>
          <w:tcPr>
            <w:tcW w:w="4508" w:type="dxa"/>
          </w:tcPr>
          <w:p w14:paraId="32AEFC89" w14:textId="524AC9C7" w:rsidR="00A60E8C" w:rsidRDefault="00A60E8C" w:rsidP="00A60E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508" w:type="dxa"/>
          </w:tcPr>
          <w:p w14:paraId="7E1AF1A7" w14:textId="6284E1CB" w:rsidR="00A60E8C" w:rsidRDefault="00A60E8C" w:rsidP="00A60E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dashboard</w:t>
            </w:r>
          </w:p>
        </w:tc>
      </w:tr>
      <w:tr w:rsidR="00A60E8C" w14:paraId="71577CFB" w14:textId="77777777" w:rsidTr="00A60E8C">
        <w:tc>
          <w:tcPr>
            <w:tcW w:w="4508" w:type="dxa"/>
          </w:tcPr>
          <w:p w14:paraId="50A39E74" w14:textId="5AC1E936" w:rsidR="00A60E8C" w:rsidRDefault="00A60E8C" w:rsidP="00A60E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508" w:type="dxa"/>
          </w:tcPr>
          <w:p w14:paraId="3002AA99" w14:textId="19003BD4" w:rsidR="00A60E8C" w:rsidRDefault="00A60E8C" w:rsidP="00A60E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 a car</w:t>
            </w:r>
          </w:p>
        </w:tc>
      </w:tr>
      <w:tr w:rsidR="00A60E8C" w14:paraId="20C7490D" w14:textId="77777777" w:rsidTr="00A60E8C">
        <w:tc>
          <w:tcPr>
            <w:tcW w:w="4508" w:type="dxa"/>
          </w:tcPr>
          <w:p w14:paraId="44629B60" w14:textId="2BEAA2A4" w:rsidR="00A60E8C" w:rsidRDefault="00A60E8C" w:rsidP="00A60E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508" w:type="dxa"/>
          </w:tcPr>
          <w:p w14:paraId="15EF84D3" w14:textId="71D0A408" w:rsidR="00A60E8C" w:rsidRDefault="00A60E8C" w:rsidP="00A60E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Payment </w:t>
            </w:r>
          </w:p>
        </w:tc>
      </w:tr>
      <w:tr w:rsidR="00A60E8C" w14:paraId="02AE9A28" w14:textId="77777777" w:rsidTr="00A60E8C">
        <w:tc>
          <w:tcPr>
            <w:tcW w:w="4508" w:type="dxa"/>
          </w:tcPr>
          <w:p w14:paraId="184A4C9F" w14:textId="3AB9E8C9" w:rsidR="00A60E8C" w:rsidRDefault="00A60E8C" w:rsidP="00A60E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508" w:type="dxa"/>
          </w:tcPr>
          <w:p w14:paraId="756A1B84" w14:textId="7C8C5379" w:rsidR="00A60E8C" w:rsidRDefault="00A60E8C" w:rsidP="00A60E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 details</w:t>
            </w:r>
          </w:p>
        </w:tc>
      </w:tr>
      <w:tr w:rsidR="00A60E8C" w14:paraId="31D87876" w14:textId="77777777" w:rsidTr="00A60E8C">
        <w:tc>
          <w:tcPr>
            <w:tcW w:w="4508" w:type="dxa"/>
          </w:tcPr>
          <w:p w14:paraId="7F5CA61A" w14:textId="77777777" w:rsidR="00A60E8C" w:rsidRDefault="00A60E8C" w:rsidP="00A60E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205D2EC8" w14:textId="77777777" w:rsidR="00A60E8C" w:rsidRDefault="00A60E8C" w:rsidP="00A60E8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B5862C6" w14:textId="77777777" w:rsidR="00A60E8C" w:rsidRPr="00A60E8C" w:rsidRDefault="00A60E8C" w:rsidP="00A60E8C">
      <w:pPr>
        <w:rPr>
          <w:sz w:val="24"/>
          <w:szCs w:val="24"/>
        </w:rPr>
      </w:pPr>
    </w:p>
    <w:sectPr w:rsidR="00A60E8C" w:rsidRPr="00A60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40525"/>
    <w:multiLevelType w:val="hybridMultilevel"/>
    <w:tmpl w:val="111E2F7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965DC6"/>
    <w:multiLevelType w:val="hybridMultilevel"/>
    <w:tmpl w:val="6646F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E09BD"/>
    <w:multiLevelType w:val="hybridMultilevel"/>
    <w:tmpl w:val="9C1A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63051">
    <w:abstractNumId w:val="1"/>
  </w:num>
  <w:num w:numId="2" w16cid:durableId="94323940">
    <w:abstractNumId w:val="0"/>
  </w:num>
  <w:num w:numId="3" w16cid:durableId="420222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0B"/>
    <w:rsid w:val="00431493"/>
    <w:rsid w:val="00493816"/>
    <w:rsid w:val="00632C7D"/>
    <w:rsid w:val="00657BC0"/>
    <w:rsid w:val="007C4007"/>
    <w:rsid w:val="007E220B"/>
    <w:rsid w:val="00A60E8C"/>
    <w:rsid w:val="00A62517"/>
    <w:rsid w:val="00C065D6"/>
    <w:rsid w:val="00C10052"/>
    <w:rsid w:val="00C17880"/>
    <w:rsid w:val="00D30E11"/>
    <w:rsid w:val="00E20C96"/>
    <w:rsid w:val="00EB5FED"/>
    <w:rsid w:val="00F4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99CB9C"/>
  <w15:chartTrackingRefBased/>
  <w15:docId w15:val="{FE33F341-9BE6-49CE-89F8-D795CCE7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20B"/>
    <w:pPr>
      <w:ind w:left="720"/>
      <w:contextualSpacing/>
    </w:pPr>
  </w:style>
  <w:style w:type="table" w:styleId="TableGrid">
    <w:name w:val="Table Grid"/>
    <w:basedOn w:val="TableNormal"/>
    <w:uiPriority w:val="39"/>
    <w:rsid w:val="00A6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340</Words>
  <Characters>1575</Characters>
  <Application>Microsoft Office Word</Application>
  <DocSecurity>0</DocSecurity>
  <Lines>53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Ganguly</dc:creator>
  <cp:keywords/>
  <dc:description/>
  <cp:lastModifiedBy>Sayan Ganguly</cp:lastModifiedBy>
  <cp:revision>2</cp:revision>
  <dcterms:created xsi:type="dcterms:W3CDTF">2024-08-18T12:54:00Z</dcterms:created>
  <dcterms:modified xsi:type="dcterms:W3CDTF">2024-08-18T16:05:00Z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a16390ed-e34e-4ca0-b221-55e5daa3c1ec</vt:lpwstr>
  </property>
</Properties>
</file>