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sz w:val="21"/>
          <w:lang w:val="en-US" w:eastAsia="zh-CN"/>
        </w:rPr>
      </w:pPr>
      <w:r>
        <w:rPr>
          <w:rFonts w:hint="eastAsia"/>
          <w:sz w:val="21"/>
          <w:lang w:val="en-US" w:eastAsia="zh-CN"/>
        </w:rPr>
        <w:t>课程名称：自然辩证法概论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sz w:val="21"/>
          <w:lang w:val="en-US" w:eastAsia="zh-CN"/>
        </w:rPr>
      </w:pPr>
    </w:p>
    <w:p>
      <w:pPr>
        <w:pStyle w:val="2"/>
        <w:ind w:left="0" w:leftChars="0" w:firstLine="0" w:firstLineChars="0"/>
        <w:jc w:val="center"/>
        <w:rPr>
          <w:rFonts w:hint="eastAsia"/>
          <w:lang w:val="en-US" w:eastAsia="zh-CN"/>
        </w:rPr>
      </w:pPr>
      <w:r>
        <w:rPr>
          <w:rFonts w:hint="eastAsia"/>
          <w:lang w:val="en-US" w:eastAsia="zh-CN"/>
        </w:rPr>
        <w:t>论毛泽东思想与自然辩证法</w:t>
      </w:r>
    </w:p>
    <w:p>
      <w:pPr>
        <w:jc w:val="center"/>
        <w:rPr>
          <w:rFonts w:hint="eastAsia" w:eastAsia="华文楷体"/>
          <w:lang w:val="en-US" w:eastAsia="zh-CN"/>
        </w:rPr>
      </w:pPr>
      <w:r>
        <w:rPr>
          <w:rFonts w:hint="eastAsia" w:eastAsia="华文楷体"/>
          <w:b/>
          <w:bCs/>
          <w:lang w:val="en-US" w:eastAsia="zh-CN"/>
        </w:rPr>
        <w:t>专业</w:t>
      </w:r>
      <w:r>
        <w:rPr>
          <w:rFonts w:hint="eastAsia" w:eastAsia="华文楷体"/>
          <w:lang w:val="en-US" w:eastAsia="zh-CN"/>
        </w:rPr>
        <w:t xml:space="preserve">：应用统计  </w:t>
      </w:r>
      <w:r>
        <w:rPr>
          <w:rFonts w:hint="eastAsia" w:eastAsia="华文楷体"/>
          <w:b/>
          <w:bCs/>
          <w:lang w:val="en-US" w:eastAsia="zh-CN"/>
        </w:rPr>
        <w:t>姓名</w:t>
      </w:r>
      <w:r>
        <w:rPr>
          <w:rFonts w:hint="eastAsia" w:eastAsia="华文楷体"/>
          <w:lang w:val="en-US" w:eastAsia="zh-CN"/>
        </w:rPr>
        <w:t xml:space="preserve">：隆征帆  </w:t>
      </w:r>
      <w:r>
        <w:rPr>
          <w:rFonts w:hint="eastAsia" w:eastAsia="华文楷体"/>
          <w:b/>
          <w:bCs/>
          <w:lang w:val="en-US" w:eastAsia="zh-CN"/>
        </w:rPr>
        <w:t>学号</w:t>
      </w:r>
      <w:r>
        <w:rPr>
          <w:rFonts w:hint="eastAsia" w:eastAsia="华文楷体"/>
          <w:lang w:val="en-US" w:eastAsia="zh-CN"/>
        </w:rPr>
        <w:t>：201821511193</w:t>
      </w:r>
    </w:p>
    <w:p>
      <w:pPr>
        <w:jc w:val="left"/>
        <w:rPr>
          <w:rFonts w:hint="eastAsia" w:eastAsia="华文楷体"/>
          <w:lang w:val="en-US" w:eastAsia="zh-CN"/>
        </w:rPr>
      </w:pPr>
    </w:p>
    <w:p>
      <w:pPr>
        <w:jc w:val="left"/>
        <w:rPr>
          <w:rFonts w:hint="eastAsia" w:ascii="华文楷体" w:hAnsi="华文楷体" w:eastAsia="华文楷体" w:cs="华文楷体"/>
          <w:sz w:val="21"/>
          <w:szCs w:val="21"/>
          <w:lang w:val="en-US" w:eastAsia="zh-CN"/>
        </w:rPr>
      </w:pPr>
      <w:r>
        <w:rPr>
          <w:rFonts w:hint="eastAsia" w:eastAsia="仿宋"/>
          <w:b/>
          <w:bCs/>
          <w:sz w:val="21"/>
          <w:szCs w:val="21"/>
          <w:lang w:val="en-US" w:eastAsia="zh-CN"/>
        </w:rPr>
        <w:t>摘要</w:t>
      </w:r>
      <w:r>
        <w:rPr>
          <w:rFonts w:hint="eastAsia" w:eastAsia="仿宋"/>
          <w:sz w:val="21"/>
          <w:szCs w:val="21"/>
          <w:lang w:val="en-US" w:eastAsia="zh-CN"/>
        </w:rPr>
        <w:t>：</w:t>
      </w:r>
      <w:r>
        <w:rPr>
          <w:rFonts w:hint="eastAsia" w:ascii="华文楷体" w:hAnsi="华文楷体" w:eastAsia="华文楷体" w:cs="华文楷体"/>
          <w:sz w:val="21"/>
          <w:szCs w:val="21"/>
          <w:lang w:val="en-US" w:eastAsia="zh-CN"/>
        </w:rPr>
        <w:t>本文首先从总体上介绍了毛泽东思想，并阐述了毛泽东思想的发展历程，接着，本文从新民主主义革命理论、社会主义革命和社会主义建设理论、革命军队建设和军事战略的理论、政策和策略的理论、思想政治工作和文化工作的理论、党的建设理论等六个方面总结了毛泽东思想的具体内容，指出毛泽东思想深刻反映了自然辩证法的基本理念、基本思想和基本观点。最后，本文对毛泽东思想作了一个总结和评价。本文指出：虽然当今的时代主题和实践任务与毛泽东所处的时代已经大不一样，但毛泽东思想的基本原理、基本原则和科学方法，仍然具有普遍的和长久的指导意义。</w:t>
      </w:r>
    </w:p>
    <w:p>
      <w:pPr>
        <w:jc w:val="left"/>
        <w:rPr>
          <w:rFonts w:hint="eastAsia" w:eastAsia="仿宋"/>
          <w:sz w:val="21"/>
          <w:szCs w:val="21"/>
          <w:lang w:val="en-US" w:eastAsia="zh-CN"/>
        </w:rPr>
      </w:pPr>
      <w:r>
        <w:rPr>
          <w:rFonts w:hint="eastAsia" w:eastAsia="仿宋"/>
          <w:b/>
          <w:bCs/>
          <w:sz w:val="21"/>
          <w:szCs w:val="21"/>
          <w:lang w:val="en-US" w:eastAsia="zh-CN"/>
        </w:rPr>
        <w:t>关键词</w:t>
      </w:r>
      <w:r>
        <w:rPr>
          <w:rFonts w:hint="eastAsia" w:eastAsia="仿宋"/>
          <w:sz w:val="21"/>
          <w:szCs w:val="21"/>
          <w:lang w:val="en-US" w:eastAsia="zh-CN"/>
        </w:rPr>
        <w:t>：</w:t>
      </w:r>
      <w:r>
        <w:rPr>
          <w:rFonts w:hint="eastAsia" w:ascii="华文楷体" w:hAnsi="华文楷体" w:eastAsia="华文楷体" w:cs="华文楷体"/>
          <w:sz w:val="21"/>
          <w:szCs w:val="21"/>
          <w:lang w:val="en-US" w:eastAsia="zh-CN"/>
        </w:rPr>
        <w:t>毛泽东思想 辨证</w:t>
      </w:r>
      <w:bookmarkStart w:id="0" w:name="_GoBack"/>
      <w:bookmarkEnd w:id="0"/>
      <w:r>
        <w:rPr>
          <w:rFonts w:hint="eastAsia" w:ascii="华文楷体" w:hAnsi="华文楷体" w:eastAsia="华文楷体" w:cs="华文楷体"/>
          <w:sz w:val="21"/>
          <w:szCs w:val="21"/>
          <w:lang w:val="en-US" w:eastAsia="zh-CN"/>
        </w:rPr>
        <w:t>法 矛盾论 新民主主义革命 社会主义革命 社会主义建设 军队建设 党的建设</w:t>
      </w:r>
    </w:p>
    <w:p>
      <w:pPr>
        <w:pStyle w:val="3"/>
        <w:rPr>
          <w:rFonts w:hint="eastAsia"/>
          <w:lang w:val="en-US" w:eastAsia="zh-CN"/>
        </w:rPr>
      </w:pPr>
      <w:r>
        <w:rPr>
          <w:rFonts w:hint="eastAsia"/>
          <w:lang w:val="en-US" w:eastAsia="zh-CN"/>
        </w:rPr>
        <w:t>1 毛泽东思想概述</w:t>
      </w:r>
    </w:p>
    <w:p>
      <w:pPr>
        <w:ind w:firstLine="420"/>
        <w:rPr>
          <w:rFonts w:ascii="宋体" w:hAnsi="宋体"/>
        </w:rPr>
      </w:pPr>
      <w:r>
        <w:rPr>
          <w:rFonts w:hint="eastAsia" w:ascii="宋体" w:hAnsi="宋体"/>
        </w:rPr>
        <w:t>毛泽东思想</w:t>
      </w:r>
      <w:r>
        <w:rPr>
          <w:rFonts w:hint="eastAsia" w:ascii="宋体" w:hAnsi="宋体"/>
          <w:vertAlign w:val="superscript"/>
          <w:lang w:val="en-US" w:eastAsia="zh-CN"/>
        </w:rPr>
        <w:t>[1]</w:t>
      </w:r>
      <w:r>
        <w:rPr>
          <w:rFonts w:hint="eastAsia" w:ascii="宋体" w:hAnsi="宋体"/>
        </w:rPr>
        <w:t>是在我国新民主主义革命、社会主义革命和社会主义建设的实践过程中，在总结我国革命和建设正反两方面的历史经验的基础上，逐步形成和发展起来的，是马克思主义中国化第一次历史性飞跃的理论成果，是被实践证明了的关于中国革命和建设的正确的理论原则和经验总结，是中国共产党集体智慧的结晶，也是中国革命和建设的科学指南以及党和人民的宝贵精神财富。</w:t>
      </w:r>
    </w:p>
    <w:p>
      <w:pPr>
        <w:ind w:firstLine="420"/>
        <w:rPr>
          <w:rFonts w:ascii="宋体" w:hAnsi="宋体"/>
        </w:rPr>
      </w:pPr>
      <w:r>
        <w:rPr>
          <w:rFonts w:hint="eastAsia" w:ascii="宋体" w:hAnsi="宋体"/>
        </w:rPr>
        <w:t>第一次国内革命战争时期，毛泽东以马列主义为指导，通过调查研究，深刻论证了中国社会各阶级在革命中的地位和作用；</w:t>
      </w:r>
    </w:p>
    <w:p>
      <w:pPr>
        <w:ind w:firstLine="420"/>
        <w:rPr>
          <w:rFonts w:ascii="宋体" w:hAnsi="宋体"/>
        </w:rPr>
      </w:pPr>
      <w:r>
        <w:rPr>
          <w:rFonts w:hint="eastAsia" w:ascii="宋体" w:hAnsi="宋体"/>
        </w:rPr>
        <w:t>土地革命战争时期，毛泽东将马列主义与中国实际相结合，成功开辟出了农村包围城市、武装夺取政权的中国革命新道路，毛泽东思想开始形成；</w:t>
      </w:r>
    </w:p>
    <w:p>
      <w:pPr>
        <w:ind w:firstLine="420"/>
        <w:rPr>
          <w:rFonts w:ascii="宋体" w:hAnsi="宋体"/>
        </w:rPr>
      </w:pPr>
      <w:r>
        <w:rPr>
          <w:rFonts w:hint="eastAsia" w:ascii="宋体" w:hAnsi="宋体"/>
        </w:rPr>
        <w:t>遵义会议以后，在系统总结中国革命特别是抗日战争实践经验的基础上，毛泽东逐步形成了比较系统的哲学、军事、统一战线和党的建设思想，科学阐述了中国新民主主义革命的基本原理、基本路线和基本纲领，精辟论述了党在民主革命时期的政策和策略，毛泽东思想开始走向成熟；</w:t>
      </w:r>
    </w:p>
    <w:p>
      <w:pPr>
        <w:ind w:firstLine="420"/>
        <w:rPr>
          <w:rFonts w:ascii="宋体" w:hAnsi="宋体"/>
        </w:rPr>
      </w:pPr>
      <w:r>
        <w:rPr>
          <w:rFonts w:hint="eastAsia" w:ascii="宋体" w:hAnsi="宋体"/>
        </w:rPr>
        <w:t>1945年党的七大</w:t>
      </w:r>
      <w:r>
        <w:rPr>
          <w:rFonts w:hint="eastAsia" w:ascii="宋体" w:hAnsi="宋体"/>
          <w:vertAlign w:val="superscript"/>
          <w:lang w:val="en-US" w:eastAsia="zh-CN"/>
        </w:rPr>
        <w:t>[2]</w:t>
      </w:r>
      <w:r>
        <w:rPr>
          <w:rFonts w:hint="eastAsia" w:ascii="宋体" w:hAnsi="宋体"/>
        </w:rPr>
        <w:t>正式将毛泽东思想确立为党的指导思想；</w:t>
      </w:r>
    </w:p>
    <w:p>
      <w:pPr>
        <w:ind w:firstLine="420"/>
        <w:rPr>
          <w:rFonts w:hint="eastAsia" w:ascii="宋体" w:hAnsi="宋体"/>
        </w:rPr>
      </w:pPr>
      <w:r>
        <w:rPr>
          <w:rFonts w:hint="eastAsia" w:ascii="宋体" w:hAnsi="宋体"/>
        </w:rPr>
        <w:t>解放战争时期和新中国成立后，毛泽东进一步提出了人民民主专政理论、社会主义改造和建立社会主义制度的基本方略，提出要把马列主义基本原理同中国革命建设的具体实际“第二次结合”，并对建设社会主义的道路进行了艰辛的探索。党在社会主义建设道路的初步探索中取得的重要理论成果成为毛泽东思想的重要组成部分。</w:t>
      </w:r>
    </w:p>
    <w:p>
      <w:pPr>
        <w:pStyle w:val="3"/>
        <w:rPr>
          <w:rFonts w:hint="eastAsia" w:ascii="宋体" w:hAnsi="宋体"/>
        </w:rPr>
      </w:pPr>
      <w:r>
        <w:rPr>
          <w:rFonts w:hint="eastAsia"/>
          <w:lang w:val="en-US" w:eastAsia="zh-CN"/>
        </w:rPr>
        <w:t>2 毛泽东思想与自然辨证法</w:t>
      </w:r>
    </w:p>
    <w:p>
      <w:pPr>
        <w:ind w:firstLine="420"/>
        <w:rPr>
          <w:rFonts w:hint="eastAsia" w:ascii="宋体" w:hAnsi="宋体"/>
        </w:rPr>
      </w:pPr>
      <w:r>
        <w:rPr>
          <w:rFonts w:hint="eastAsia" w:ascii="宋体" w:hAnsi="宋体"/>
        </w:rPr>
        <w:t>毛泽东思想的主要内容</w:t>
      </w:r>
      <w:r>
        <w:rPr>
          <w:rFonts w:hint="eastAsia" w:ascii="宋体" w:hAnsi="宋体"/>
          <w:vertAlign w:val="superscript"/>
          <w:lang w:val="en-US" w:eastAsia="zh-CN"/>
        </w:rPr>
        <w:t>[3]</w:t>
      </w:r>
      <w:r>
        <w:rPr>
          <w:rFonts w:hint="eastAsia" w:ascii="宋体" w:hAnsi="宋体"/>
        </w:rPr>
        <w:t>有：</w:t>
      </w:r>
    </w:p>
    <w:p>
      <w:pPr>
        <w:ind w:firstLine="420"/>
        <w:rPr>
          <w:rFonts w:ascii="宋体" w:hAnsi="宋体"/>
        </w:rPr>
      </w:pPr>
      <w:r>
        <w:rPr>
          <w:rFonts w:hint="eastAsia" w:ascii="宋体" w:hAnsi="宋体"/>
        </w:rPr>
        <w:t>一、新民主主义革命理论</w:t>
      </w:r>
    </w:p>
    <w:p>
      <w:pPr>
        <w:pStyle w:val="10"/>
        <w:numPr>
          <w:ilvl w:val="0"/>
          <w:numId w:val="1"/>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rPr>
        <w:t>革</w:t>
      </w:r>
      <w:r>
        <w:rPr>
          <w:rFonts w:hint="eastAsia" w:asciiTheme="minorEastAsia" w:hAnsiTheme="minorEastAsia" w:eastAsiaTheme="minorEastAsia" w:cstheme="minorEastAsia"/>
          <w:color w:val="000000" w:themeColor="text1"/>
          <w14:textFill>
            <w14:solidFill>
              <w14:schemeClr w14:val="tx1"/>
            </w14:solidFill>
          </w14:textFill>
        </w:rPr>
        <w:t>命的性质、对象、任务、动力、领导力量和前途</w:t>
      </w:r>
    </w:p>
    <w:p>
      <w:pPr>
        <w:pStyle w:val="10"/>
        <w:numPr>
          <w:ilvl w:val="0"/>
          <w:numId w:val="1"/>
        </w:numPr>
        <w:ind w:left="0" w:leftChars="0" w:firstLine="480" w:firstLineChars="20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themeColor="text1"/>
          <w14:textFill>
            <w14:solidFill>
              <w14:schemeClr w14:val="tx1"/>
            </w14:solidFill>
          </w14:textFill>
        </w:rPr>
        <w:t>新民主主义革命总路线、基本纲</w:t>
      </w:r>
      <w:r>
        <w:rPr>
          <w:rFonts w:hint="eastAsia" w:asciiTheme="minorEastAsia" w:hAnsiTheme="minorEastAsia" w:eastAsiaTheme="minorEastAsia" w:cstheme="minorEastAsia"/>
        </w:rPr>
        <w:t>领、革命道路和基本经验</w:t>
      </w:r>
    </w:p>
    <w:p>
      <w:pPr>
        <w:ind w:firstLine="420"/>
        <w:rPr>
          <w:rFonts w:ascii="宋体" w:hAnsi="宋体"/>
        </w:rPr>
      </w:pPr>
    </w:p>
    <w:p>
      <w:pPr>
        <w:ind w:firstLine="420"/>
        <w:rPr>
          <w:rFonts w:ascii="宋体" w:hAnsi="宋体"/>
        </w:rPr>
      </w:pPr>
      <w:r>
        <w:rPr>
          <w:rFonts w:hint="eastAsia" w:ascii="宋体" w:hAnsi="宋体"/>
        </w:rPr>
        <w:t>二、社会主义革命和社会主义建设理论</w:t>
      </w:r>
    </w:p>
    <w:p>
      <w:pPr>
        <w:pStyle w:val="10"/>
        <w:numPr>
          <w:ilvl w:val="0"/>
          <w:numId w:val="2"/>
        </w:numPr>
        <w:ind w:left="0" w:leftChars="0" w:firstLine="480" w:firstLineChars="20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themeColor="text1"/>
          <w14:textFill>
            <w14:solidFill>
              <w14:schemeClr w14:val="tx1"/>
            </w14:solidFill>
          </w14:textFill>
        </w:rPr>
        <w:t>社</w:t>
      </w:r>
      <w:r>
        <w:rPr>
          <w:rFonts w:hint="eastAsia" w:asciiTheme="minorEastAsia" w:hAnsiTheme="minorEastAsia" w:eastAsiaTheme="minorEastAsia" w:cstheme="minorEastAsia"/>
        </w:rPr>
        <w:t>会主义工业化和社会主义改造并举</w:t>
      </w:r>
    </w:p>
    <w:p>
      <w:pPr>
        <w:pStyle w:val="10"/>
        <w:numPr>
          <w:ilvl w:val="0"/>
          <w:numId w:val="2"/>
        </w:numPr>
        <w:ind w:left="0" w:leftChars="0" w:firstLine="480" w:firstLineChars="20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调动一切积极因素为社会主义事业服务</w:t>
      </w:r>
    </w:p>
    <w:p>
      <w:pPr>
        <w:pStyle w:val="10"/>
        <w:numPr>
          <w:ilvl w:val="0"/>
          <w:numId w:val="2"/>
        </w:numPr>
        <w:ind w:left="0" w:leftChars="0" w:firstLine="480" w:firstLineChars="20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正确认识和把握社会主义基本矛盾、严格区分两类不同性质矛盾、正确处理人民内部矛盾</w:t>
      </w:r>
    </w:p>
    <w:p>
      <w:pPr>
        <w:pStyle w:val="10"/>
        <w:numPr>
          <w:ilvl w:val="0"/>
          <w:numId w:val="2"/>
        </w:numPr>
        <w:ind w:left="0" w:leftChars="0" w:firstLine="480" w:firstLineChars="20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正确处理社会主义建设的重大关系</w:t>
      </w:r>
    </w:p>
    <w:p>
      <w:pPr>
        <w:pStyle w:val="10"/>
        <w:numPr>
          <w:ilvl w:val="0"/>
          <w:numId w:val="2"/>
        </w:numPr>
        <w:ind w:left="0" w:leftChars="0" w:firstLine="480" w:firstLineChars="20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坚定走中国工业化道路</w:t>
      </w:r>
    </w:p>
    <w:p>
      <w:pPr>
        <w:pStyle w:val="10"/>
        <w:numPr>
          <w:ilvl w:val="0"/>
          <w:numId w:val="2"/>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rPr>
        <w:t>造成一个又有集中又有民主，又有纪律又有自由，又有统一意志，又有个人心情舒畅生动活泼的政</w:t>
      </w:r>
      <w:r>
        <w:rPr>
          <w:rFonts w:hint="eastAsia" w:asciiTheme="minorEastAsia" w:hAnsiTheme="minorEastAsia" w:eastAsiaTheme="minorEastAsia" w:cstheme="minorEastAsia"/>
          <w:color w:val="000000" w:themeColor="text1"/>
          <w14:textFill>
            <w14:solidFill>
              <w14:schemeClr w14:val="tx1"/>
            </w14:solidFill>
          </w14:textFill>
        </w:rPr>
        <w:t>治局面</w:t>
      </w:r>
    </w:p>
    <w:p>
      <w:pPr>
        <w:jc w:val="left"/>
        <w:rPr>
          <w:rFonts w:ascii="华文楷体" w:hAnsi="华文楷体" w:eastAsia="华文楷体"/>
          <w:color w:val="000000" w:themeColor="text1"/>
          <w14:textFill>
            <w14:solidFill>
              <w14:schemeClr w14:val="tx1"/>
            </w14:solidFill>
          </w14:textFill>
        </w:rPr>
      </w:pPr>
    </w:p>
    <w:p>
      <w:pPr>
        <w:ind w:firstLine="420"/>
        <w:rPr>
          <w:rFonts w:ascii="宋体" w:hAnsi="宋体"/>
        </w:rPr>
      </w:pPr>
      <w:r>
        <w:rPr>
          <w:rFonts w:hint="eastAsia" w:ascii="宋体" w:hAnsi="宋体"/>
        </w:rPr>
        <w:t>三、革命军队建设和军事战略的理论</w:t>
      </w:r>
    </w:p>
    <w:p>
      <w:pPr>
        <w:pStyle w:val="10"/>
        <w:numPr>
          <w:ilvl w:val="0"/>
          <w:numId w:val="3"/>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人民军队的唯一宗旨是全心全意为人民服务</w:t>
      </w:r>
    </w:p>
    <w:p>
      <w:pPr>
        <w:pStyle w:val="10"/>
        <w:numPr>
          <w:ilvl w:val="0"/>
          <w:numId w:val="3"/>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党指挥枪</w:t>
      </w:r>
    </w:p>
    <w:p>
      <w:pPr>
        <w:pStyle w:val="10"/>
        <w:numPr>
          <w:ilvl w:val="0"/>
          <w:numId w:val="3"/>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三大纪律八项注意</w:t>
      </w:r>
    </w:p>
    <w:p>
      <w:pPr>
        <w:pStyle w:val="10"/>
        <w:numPr>
          <w:ilvl w:val="0"/>
          <w:numId w:val="3"/>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政治、经济、军事三大民主</w:t>
      </w:r>
    </w:p>
    <w:p>
      <w:pPr>
        <w:pStyle w:val="10"/>
        <w:numPr>
          <w:ilvl w:val="0"/>
          <w:numId w:val="3"/>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官兵一致、军民一致、瓦解敌军</w:t>
      </w:r>
    </w:p>
    <w:p>
      <w:pPr>
        <w:pStyle w:val="10"/>
        <w:numPr>
          <w:ilvl w:val="0"/>
          <w:numId w:val="3"/>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以人民军队为骨干，依靠广大人民群众，建立农村根据地，进行人民战争</w:t>
      </w:r>
    </w:p>
    <w:p>
      <w:pPr>
        <w:pStyle w:val="10"/>
        <w:numPr>
          <w:ilvl w:val="0"/>
          <w:numId w:val="3"/>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中国革命战争在长时间内的主要作战方式是游击战和带游击性的运动战</w:t>
      </w:r>
    </w:p>
    <w:p>
      <w:pPr>
        <w:pStyle w:val="10"/>
        <w:numPr>
          <w:ilvl w:val="0"/>
          <w:numId w:val="3"/>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随着敌我力量对比的变化和战争发展的进程转变军事战略</w:t>
      </w:r>
    </w:p>
    <w:p>
      <w:pPr>
        <w:pStyle w:val="10"/>
        <w:numPr>
          <w:ilvl w:val="0"/>
          <w:numId w:val="3"/>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敌强我弱的形势下实行战略上的持久战，战斗上的速决战，把战略劣势转变为战斗优势，集中优势兵力各个歼灭敌人</w:t>
      </w:r>
    </w:p>
    <w:p>
      <w:pPr>
        <w:pStyle w:val="10"/>
        <w:numPr>
          <w:ilvl w:val="0"/>
          <w:numId w:val="3"/>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十大军事原则</w:t>
      </w:r>
    </w:p>
    <w:p>
      <w:pPr>
        <w:pStyle w:val="10"/>
        <w:numPr>
          <w:ilvl w:val="0"/>
          <w:numId w:val="3"/>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必须加强国防，建设现代化革命武装力量（包括海军、空军以及其他技术兵种）和发展现代化国防技术（包括用于自卫的核武器）</w:t>
      </w:r>
    </w:p>
    <w:p>
      <w:pPr>
        <w:pStyle w:val="10"/>
        <w:ind w:left="704" w:firstLine="0" w:firstLineChars="0"/>
        <w:jc w:val="left"/>
        <w:rPr>
          <w:rFonts w:ascii="华文楷体" w:hAnsi="华文楷体" w:eastAsia="华文楷体"/>
          <w:color w:val="000000" w:themeColor="text1"/>
          <w14:textFill>
            <w14:solidFill>
              <w14:schemeClr w14:val="tx1"/>
            </w14:solidFill>
          </w14:textFill>
        </w:rPr>
      </w:pPr>
    </w:p>
    <w:p>
      <w:pPr>
        <w:ind w:firstLine="420"/>
        <w:rPr>
          <w:rFonts w:ascii="宋体" w:hAnsi="宋体"/>
        </w:rPr>
      </w:pPr>
      <w:r>
        <w:rPr>
          <w:rFonts w:hint="eastAsia" w:ascii="宋体" w:hAnsi="宋体"/>
        </w:rPr>
        <w:t>四、政策和策略的理论</w:t>
      </w:r>
    </w:p>
    <w:p>
      <w:pPr>
        <w:pStyle w:val="10"/>
        <w:numPr>
          <w:ilvl w:val="0"/>
          <w:numId w:val="4"/>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政策和策略是党的生命</w:t>
      </w:r>
    </w:p>
    <w:p>
      <w:pPr>
        <w:pStyle w:val="10"/>
        <w:numPr>
          <w:ilvl w:val="0"/>
          <w:numId w:val="4"/>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必须根据政治形势、阶级关系和实际情况及其变化制定党的政策，把原则性和灵活性结合起来</w:t>
      </w:r>
    </w:p>
    <w:p>
      <w:pPr>
        <w:pStyle w:val="10"/>
        <w:numPr>
          <w:ilvl w:val="0"/>
          <w:numId w:val="4"/>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弱小的革命力量在变化着的主客观条件下能够最终战胜强大的反动力量</w:t>
      </w:r>
    </w:p>
    <w:p>
      <w:pPr>
        <w:pStyle w:val="10"/>
        <w:numPr>
          <w:ilvl w:val="0"/>
          <w:numId w:val="4"/>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战略上要藐视敌人，战术上要重视敌人</w:t>
      </w:r>
    </w:p>
    <w:p>
      <w:pPr>
        <w:pStyle w:val="10"/>
        <w:numPr>
          <w:ilvl w:val="0"/>
          <w:numId w:val="4"/>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掌握斗争的主要方向，不要四面出击</w:t>
      </w:r>
    </w:p>
    <w:p>
      <w:pPr>
        <w:pStyle w:val="10"/>
        <w:numPr>
          <w:ilvl w:val="0"/>
          <w:numId w:val="4"/>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对敌人要区别对待、分化瓦解。利用矛盾、争取多数、反对少数、各个击破，并做到有理、有利、有节</w:t>
      </w:r>
    </w:p>
    <w:p>
      <w:pPr>
        <w:pStyle w:val="10"/>
        <w:numPr>
          <w:ilvl w:val="0"/>
          <w:numId w:val="4"/>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在反动统治地区，把合法斗争与非法斗争结合起来</w:t>
      </w:r>
    </w:p>
    <w:p>
      <w:pPr>
        <w:pStyle w:val="10"/>
        <w:numPr>
          <w:ilvl w:val="0"/>
          <w:numId w:val="4"/>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组织上采取隐蔽精干的方针</w:t>
      </w:r>
    </w:p>
    <w:p>
      <w:pPr>
        <w:pStyle w:val="10"/>
        <w:numPr>
          <w:ilvl w:val="0"/>
          <w:numId w:val="4"/>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对被打倒的反动统治阶级成员和反动分子，只要他们不造反、不捣乱，都给予生活出路，让他们在劳动中改造成为自食其力的劳动者</w:t>
      </w:r>
    </w:p>
    <w:p>
      <w:pPr>
        <w:pStyle w:val="10"/>
        <w:numPr>
          <w:ilvl w:val="0"/>
          <w:numId w:val="4"/>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无产阶级及其政党要实现自己对同盟者的领导必须具备两个条件：一是率领被领导者向着共同的敌人作坚决的斗争并取得胜利；二是对领导者给予物质利益，至少不损害其利益，同时给予政治教育</w:t>
      </w:r>
    </w:p>
    <w:p>
      <w:pPr>
        <w:jc w:val="left"/>
        <w:rPr>
          <w:rFonts w:ascii="华文楷体" w:hAnsi="华文楷体" w:eastAsia="华文楷体"/>
          <w:color w:val="000000" w:themeColor="text1"/>
          <w14:textFill>
            <w14:solidFill>
              <w14:schemeClr w14:val="tx1"/>
            </w14:solidFill>
          </w14:textFill>
        </w:rPr>
      </w:pPr>
    </w:p>
    <w:p>
      <w:pPr>
        <w:ind w:firstLine="420"/>
        <w:rPr>
          <w:rFonts w:ascii="宋体" w:hAnsi="宋体"/>
        </w:rPr>
      </w:pPr>
      <w:r>
        <w:rPr>
          <w:rFonts w:hint="eastAsia" w:ascii="宋体" w:hAnsi="宋体"/>
        </w:rPr>
        <w:t>五、思想政治工作和文化工作的理论</w:t>
      </w:r>
    </w:p>
    <w:p>
      <w:pPr>
        <w:pStyle w:val="10"/>
        <w:numPr>
          <w:ilvl w:val="0"/>
          <w:numId w:val="5"/>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思想政治工作是经济工作和其他一切工作的生命线</w:t>
      </w:r>
    </w:p>
    <w:p>
      <w:pPr>
        <w:pStyle w:val="10"/>
        <w:numPr>
          <w:ilvl w:val="0"/>
          <w:numId w:val="5"/>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实行政治和经济的统一、政治和技术的统一、又红又专的方针</w:t>
      </w:r>
    </w:p>
    <w:p>
      <w:pPr>
        <w:pStyle w:val="10"/>
        <w:numPr>
          <w:ilvl w:val="0"/>
          <w:numId w:val="5"/>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发展民族的、科学的、大众的文化</w:t>
      </w:r>
    </w:p>
    <w:p>
      <w:pPr>
        <w:pStyle w:val="10"/>
        <w:numPr>
          <w:ilvl w:val="0"/>
          <w:numId w:val="5"/>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实行百花齐放、百家争鸣和古为今用、洋为中用、推陈出新的方针</w:t>
      </w:r>
    </w:p>
    <w:p>
      <w:pPr>
        <w:pStyle w:val="10"/>
        <w:numPr>
          <w:ilvl w:val="0"/>
          <w:numId w:val="5"/>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知识分子在革命和建设中具有重要作用</w:t>
      </w:r>
    </w:p>
    <w:p>
      <w:pPr>
        <w:pStyle w:val="10"/>
        <w:numPr>
          <w:ilvl w:val="0"/>
          <w:numId w:val="5"/>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知识分子要同工农相结合，通过学习马列主义、学习社会和工作实践，树立无产阶级世界观的思想</w:t>
      </w:r>
    </w:p>
    <w:p>
      <w:pPr>
        <w:pStyle w:val="10"/>
        <w:numPr>
          <w:ilvl w:val="0"/>
          <w:numId w:val="5"/>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人的问题，是一个根本的问题，原则的问题</w:t>
      </w:r>
    </w:p>
    <w:p>
      <w:pPr>
        <w:pStyle w:val="10"/>
        <w:numPr>
          <w:ilvl w:val="0"/>
          <w:numId w:val="5"/>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全心全意为人民服务，对革命工作要极端负责，要艰苦奋斗、不怕牺牲</w:t>
      </w:r>
    </w:p>
    <w:p>
      <w:pPr>
        <w:jc w:val="left"/>
        <w:rPr>
          <w:rFonts w:hint="eastAsia" w:asciiTheme="minorEastAsia" w:hAnsiTheme="minorEastAsia" w:eastAsiaTheme="minorEastAsia" w:cstheme="minorEastAsia"/>
          <w:color w:val="000000" w:themeColor="text1"/>
          <w14:textFill>
            <w14:solidFill>
              <w14:schemeClr w14:val="tx1"/>
            </w14:solidFill>
          </w14:textFill>
        </w:rPr>
      </w:pP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六、党的建设理论</w:t>
      </w:r>
    </w:p>
    <w:p>
      <w:pPr>
        <w:pStyle w:val="10"/>
        <w:numPr>
          <w:ilvl w:val="0"/>
          <w:numId w:val="6"/>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理论和实践相结合的作风，和人民群众紧密联系在一起的作风以及自我评价的作风，是中国共产党区别于其他任何政党的显著标志</w:t>
      </w:r>
    </w:p>
    <w:p>
      <w:pPr>
        <w:pStyle w:val="10"/>
        <w:numPr>
          <w:ilvl w:val="0"/>
          <w:numId w:val="6"/>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惩前毖后、治病救人</w:t>
      </w:r>
    </w:p>
    <w:p>
      <w:pPr>
        <w:pStyle w:val="10"/>
        <w:numPr>
          <w:ilvl w:val="0"/>
          <w:numId w:val="6"/>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通过批评和自我批评进行马克思列宁主义思想教育</w:t>
      </w:r>
    </w:p>
    <w:p>
      <w:pPr>
        <w:pStyle w:val="10"/>
        <w:numPr>
          <w:ilvl w:val="0"/>
          <w:numId w:val="6"/>
        </w:numPr>
        <w:ind w:left="0" w:leftChars="0" w:firstLine="480" w:firstLineChars="20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务必使同志们继续地保持谦虚、谨慎、不骄、不躁的作风，务必使同志们继续保持艰苦奋斗的作风</w:t>
      </w:r>
    </w:p>
    <w:p>
      <w:pPr>
        <w:pStyle w:val="10"/>
        <w:numPr>
          <w:ilvl w:val="0"/>
          <w:numId w:val="6"/>
        </w:numPr>
        <w:ind w:left="0" w:leftChars="0" w:firstLine="480" w:firstLineChars="200"/>
        <w:jc w:val="left"/>
        <w:rPr>
          <w:rFonts w:ascii="华文楷体" w:hAnsi="华文楷体" w:eastAsia="华文楷体"/>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警惕资产阶级思想的侵蚀，反对脱离群众的官僚主义</w:t>
      </w:r>
    </w:p>
    <w:p>
      <w:pPr>
        <w:pStyle w:val="10"/>
        <w:numPr>
          <w:ilvl w:val="0"/>
          <w:numId w:val="0"/>
        </w:numPr>
        <w:ind w:leftChars="200"/>
        <w:jc w:val="left"/>
        <w:rPr>
          <w:rFonts w:ascii="华文楷体" w:hAnsi="华文楷体" w:eastAsia="华文楷体"/>
          <w:color w:val="000000" w:themeColor="text1"/>
          <w14:textFill>
            <w14:solidFill>
              <w14:schemeClr w14:val="tx1"/>
            </w14:solidFill>
          </w14:textFill>
        </w:rPr>
      </w:pPr>
    </w:p>
    <w:p>
      <w:pPr>
        <w:ind w:firstLine="435"/>
        <w:jc w:val="left"/>
        <w:rPr>
          <w:rFonts w:hint="eastAsia" w:ascii="宋体" w:hAnsi="宋体" w:eastAsia="宋体"/>
          <w:color w:val="000000" w:themeColor="text1"/>
          <w:lang w:val="en-US" w:eastAsia="zh-CN"/>
          <w14:textFill>
            <w14:solidFill>
              <w14:schemeClr w14:val="tx1"/>
            </w14:solidFill>
          </w14:textFill>
        </w:rPr>
      </w:pPr>
      <w:r>
        <w:rPr>
          <w:rFonts w:hint="eastAsia" w:ascii="宋体" w:hAnsi="宋体"/>
          <w:color w:val="000000" w:themeColor="text1"/>
          <w14:textFill>
            <w14:solidFill>
              <w14:schemeClr w14:val="tx1"/>
            </w14:solidFill>
          </w14:textFill>
        </w:rPr>
        <w:t>毛泽东的《反对本本主义》《实践论》《矛盾论》《关于正确处理人民内部矛盾的问题》《人的正确思想从哪儿里来的？》</w:t>
      </w:r>
      <w:r>
        <w:rPr>
          <w:rFonts w:hint="eastAsia" w:ascii="宋体" w:hAnsi="宋体"/>
          <w:color w:val="000000" w:themeColor="text1"/>
          <w:vertAlign w:val="superscript"/>
          <w:lang w:val="en-US" w:eastAsia="zh-CN"/>
          <w14:textFill>
            <w14:solidFill>
              <w14:schemeClr w14:val="tx1"/>
            </w14:solidFill>
          </w14:textFill>
        </w:rPr>
        <w:t>[3]</w:t>
      </w:r>
      <w:r>
        <w:rPr>
          <w:rFonts w:hint="eastAsia" w:ascii="宋体" w:hAnsi="宋体"/>
          <w:color w:val="000000" w:themeColor="text1"/>
          <w14:textFill>
            <w14:solidFill>
              <w14:schemeClr w14:val="tx1"/>
            </w14:solidFill>
          </w14:textFill>
        </w:rPr>
        <w:t>等哲学著作和其他许多包含着丰富哲学思想的著作，从总结中国革命和建设的经验教训中，深刻论述和丰富了马克思主义哲学，形成了具有中国共产党人特色的中国化的马克思主义立场、观点和方法。</w:t>
      </w:r>
      <w:r>
        <w:rPr>
          <w:rFonts w:hint="eastAsia" w:ascii="宋体" w:hAnsi="宋体"/>
          <w:color w:val="000000" w:themeColor="text1"/>
          <w:lang w:val="en-US" w:eastAsia="zh-CN"/>
          <w14:textFill>
            <w14:solidFill>
              <w14:schemeClr w14:val="tx1"/>
            </w14:solidFill>
          </w14:textFill>
        </w:rPr>
        <w:t>从上面论述的毛泽东思想的主要内容中，我们也不难看出：毛泽东思想作为马克思主义中国化的伟大成果，其时时处处都反映着自然辩证法的基本理念、基本思想和基本观点。</w:t>
      </w:r>
    </w:p>
    <w:p>
      <w:pPr>
        <w:ind w:firstLine="435"/>
        <w:rPr>
          <w:rFonts w:ascii="宋体" w:hAnsi="宋体"/>
          <w:b w:val="0"/>
          <w:bCs/>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党的十一届六中全会通过的《关于建国以来党的若干历史问题的决议》</w:t>
      </w:r>
      <w:r>
        <w:rPr>
          <w:rFonts w:hint="eastAsia" w:ascii="宋体" w:hAnsi="宋体"/>
          <w:color w:val="000000" w:themeColor="text1"/>
          <w:vertAlign w:val="superscript"/>
          <w:lang w:val="en-US" w:eastAsia="zh-CN"/>
          <w14:textFill>
            <w14:solidFill>
              <w14:schemeClr w14:val="tx1"/>
            </w14:solidFill>
          </w14:textFill>
        </w:rPr>
        <w:t>[4]</w:t>
      </w:r>
      <w:r>
        <w:rPr>
          <w:rFonts w:hint="eastAsia" w:ascii="宋体" w:hAnsi="宋体"/>
          <w:color w:val="000000" w:themeColor="text1"/>
          <w14:textFill>
            <w14:solidFill>
              <w14:schemeClr w14:val="tx1"/>
            </w14:solidFill>
          </w14:textFill>
        </w:rPr>
        <w:t>指出</w:t>
      </w:r>
      <w:r>
        <w:rPr>
          <w:rFonts w:hint="eastAsia" w:ascii="宋体" w:hAnsi="宋体"/>
          <w:b w:val="0"/>
          <w:bCs/>
          <w:color w:val="000000" w:themeColor="text1"/>
          <w14:textFill>
            <w14:solidFill>
              <w14:schemeClr w14:val="tx1"/>
            </w14:solidFill>
          </w14:textFill>
        </w:rPr>
        <w:t>毛泽东思想活的灵魂是贯穿于上述各个理论组成部分的立场、观点和方法，它们有三个基本方面：实事求是、群众路线和独立自主。</w:t>
      </w:r>
    </w:p>
    <w:p>
      <w:pPr>
        <w:ind w:firstLine="435"/>
        <w:rPr>
          <w:rFonts w:ascii="宋体" w:hAnsi="宋体"/>
          <w:color w:val="000000" w:themeColor="text1"/>
          <w14:textFill>
            <w14:solidFill>
              <w14:schemeClr w14:val="tx1"/>
            </w14:solidFill>
          </w14:textFill>
        </w:rPr>
      </w:pPr>
      <w:r>
        <w:rPr>
          <w:rFonts w:hint="eastAsia" w:ascii="宋体" w:hAnsi="宋体"/>
          <w:b w:val="0"/>
          <w:bCs/>
          <w:color w:val="000000" w:themeColor="text1"/>
          <w14:textFill>
            <w14:solidFill>
              <w14:schemeClr w14:val="tx1"/>
            </w14:solidFill>
          </w14:textFill>
        </w:rPr>
        <w:t>实事求是是党的根本思想路线。</w:t>
      </w:r>
      <w:r>
        <w:rPr>
          <w:rFonts w:hint="eastAsia" w:ascii="宋体" w:hAnsi="宋体"/>
          <w:color w:val="000000" w:themeColor="text1"/>
          <w14:textFill>
            <w14:solidFill>
              <w14:schemeClr w14:val="tx1"/>
            </w14:solidFill>
          </w14:textFill>
        </w:rPr>
        <w:t>它就是指：一切从实际出发，理论联系实际，坚持在实践中检验和发展真理，不断深化对中国国情的认识，研究和把握社会发展的客观规律，找出适合中国国情的革命和建设道路，确定党领导人民改造中国、建设中国的战略决策，实现推动历史前进的目标。</w:t>
      </w:r>
    </w:p>
    <w:p>
      <w:pPr>
        <w:ind w:firstLine="435"/>
        <w:rPr>
          <w:rFonts w:ascii="宋体" w:hAnsi="宋体"/>
          <w:color w:val="000000" w:themeColor="text1"/>
          <w14:textFill>
            <w14:solidFill>
              <w14:schemeClr w14:val="tx1"/>
            </w14:solidFill>
          </w14:textFill>
        </w:rPr>
      </w:pPr>
      <w:r>
        <w:rPr>
          <w:rFonts w:hint="eastAsia" w:ascii="宋体" w:hAnsi="宋体"/>
          <w:b w:val="0"/>
          <w:bCs/>
          <w:color w:val="000000" w:themeColor="text1"/>
          <w14:textFill>
            <w14:solidFill>
              <w14:schemeClr w14:val="tx1"/>
            </w14:solidFill>
          </w14:textFill>
        </w:rPr>
        <w:t>群众路线是党的根本工作路线。它就</w:t>
      </w:r>
      <w:r>
        <w:rPr>
          <w:rFonts w:hint="eastAsia" w:ascii="宋体" w:hAnsi="宋体"/>
          <w:color w:val="000000" w:themeColor="text1"/>
          <w14:textFill>
            <w14:solidFill>
              <w14:schemeClr w14:val="tx1"/>
            </w14:solidFill>
          </w14:textFill>
        </w:rPr>
        <w:t>是指：一切为了群众，一切依靠群众，从群众中来，到群众中去，把马克思主义关于人民群众是历史创造者的原理系统地运用在党的全部活动中，集中群众的智慧，把群众的力量组织起来，战胜种种困难，创造种种奇迹。</w:t>
      </w:r>
    </w:p>
    <w:p>
      <w:pPr>
        <w:ind w:firstLine="435"/>
        <w:rPr>
          <w:rFonts w:hint="eastAsia" w:ascii="宋体" w:hAnsi="宋体"/>
          <w:color w:val="000000" w:themeColor="text1"/>
          <w14:textFill>
            <w14:solidFill>
              <w14:schemeClr w14:val="tx1"/>
            </w14:solidFill>
          </w14:textFill>
        </w:rPr>
      </w:pPr>
      <w:r>
        <w:rPr>
          <w:rFonts w:hint="eastAsia" w:ascii="宋体" w:hAnsi="宋体"/>
          <w:b w:val="0"/>
          <w:bCs/>
          <w:color w:val="000000" w:themeColor="text1"/>
          <w14:textFill>
            <w14:solidFill>
              <w14:schemeClr w14:val="tx1"/>
            </w14:solidFill>
          </w14:textFill>
        </w:rPr>
        <w:t>独立自主是党的根本政治原则。它</w:t>
      </w:r>
      <w:r>
        <w:rPr>
          <w:rFonts w:hint="eastAsia" w:ascii="宋体" w:hAnsi="宋体"/>
          <w:color w:val="000000" w:themeColor="text1"/>
          <w14:textFill>
            <w14:solidFill>
              <w14:schemeClr w14:val="tx1"/>
            </w14:solidFill>
          </w14:textFill>
        </w:rPr>
        <w:t>就是指：坚持独立思考，走自己的路，坚定不移地维护民族独立、捍卫国家主权，把立足点放在依靠自己力量的基础上，同时积极争取外援，开展国际经济文化交流，学习外国一切对我们有益的先进事物。</w:t>
      </w:r>
    </w:p>
    <w:p>
      <w:pPr>
        <w:pStyle w:val="3"/>
        <w:rPr>
          <w:rFonts w:hint="eastAsia"/>
          <w:lang w:val="en-US" w:eastAsia="zh-CN"/>
        </w:rPr>
      </w:pPr>
      <w:r>
        <w:rPr>
          <w:rFonts w:hint="eastAsia"/>
          <w:lang w:val="en-US" w:eastAsia="zh-CN"/>
        </w:rPr>
        <w:t>3 总结与评价</w:t>
      </w:r>
    </w:p>
    <w:p>
      <w:pPr>
        <w:ind w:firstLine="435"/>
        <w:rPr>
          <w:rFonts w:hint="eastAsia" w:ascii="宋体" w:hAnsi="宋体" w:eastAsia="宋体"/>
          <w:color w:val="000000" w:themeColor="text1"/>
          <w:lang w:val="en-US" w:eastAsia="zh-CN"/>
          <w14:textFill>
            <w14:solidFill>
              <w14:schemeClr w14:val="tx1"/>
            </w14:solidFill>
          </w14:textFill>
        </w:rPr>
      </w:pPr>
      <w:r>
        <w:rPr>
          <w:rFonts w:hint="eastAsia" w:ascii="宋体" w:hAnsi="宋体"/>
          <w:color w:val="000000" w:themeColor="text1"/>
          <w14:textFill>
            <w14:solidFill>
              <w14:schemeClr w14:val="tx1"/>
            </w14:solidFill>
          </w14:textFill>
        </w:rPr>
        <w:t>习近平强调指出：“新形势下，我们要坚持和运用好毛泽东思想活的灵魂，把我们党建设好，把中国特色社会主义伟大事业继续推向前进。”</w:t>
      </w:r>
      <w:r>
        <w:rPr>
          <w:rFonts w:hint="eastAsia" w:ascii="宋体" w:hAnsi="宋体" w:eastAsia="华文隶书"/>
          <w:color w:val="000000" w:themeColor="text1"/>
          <w:vertAlign w:val="superscript"/>
          <w:lang w:val="en-US" w:eastAsia="zh-CN"/>
          <w14:textFill>
            <w14:solidFill>
              <w14:schemeClr w14:val="tx1"/>
            </w14:solidFill>
          </w14:textFill>
        </w:rPr>
        <w:t>[5]</w:t>
      </w:r>
    </w:p>
    <w:p>
      <w:pPr>
        <w:ind w:firstLine="435"/>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毛泽东是伟大的马克思主义者、伟大的无产阶级革命家、战略家和理论家。他为中国共产党和中国人民解放军的创立和发展，为中国各民族人民解放事业的胜利，为中华人民共和国的缔造和社会主义事业的发展，建立了不可磨灭的功勋，为世界被压迫民族的解放和人类进步事业做出了重大贡献。毛泽东晚年特别是在“文化大革命”中的确犯有严重错误。但是就他的一生来看，他的功绩远远大于他的过失。他的功绩是第一位的，错误是第二位的。正如邓小平所指出：“我们要实事求是地讲毛主席后期的错误。我们还要继续坚持毛泽东思想。毛泽东思想是毛主席一生中正确的部分。毛泽东思想不仅过去引导我们取得革命的胜利，现在和将来还应该是中国党和国家的宝贵财富。”</w:t>
      </w:r>
    </w:p>
    <w:p>
      <w:pPr>
        <w:ind w:firstLine="435"/>
        <w:rPr>
          <w:rFonts w:hint="eastAsia"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虽然当今的时代主题和</w:t>
      </w:r>
      <w:r>
        <w:rPr>
          <w:rFonts w:hint="eastAsia" w:ascii="宋体" w:hAnsi="宋体"/>
          <w:color w:val="000000" w:themeColor="text1"/>
          <w:lang w:val="en-US" w:eastAsia="zh-CN"/>
          <w14:textFill>
            <w14:solidFill>
              <w14:schemeClr w14:val="tx1"/>
            </w14:solidFill>
          </w14:textFill>
        </w:rPr>
        <w:t>实践</w:t>
      </w:r>
      <w:r>
        <w:rPr>
          <w:rFonts w:hint="eastAsia" w:ascii="宋体" w:hAnsi="宋体"/>
          <w:color w:val="000000" w:themeColor="text1"/>
          <w14:textFill>
            <w14:solidFill>
              <w14:schemeClr w14:val="tx1"/>
            </w14:solidFill>
          </w14:textFill>
        </w:rPr>
        <w:t>任务与毛泽东所处的时代已经大不一样，但毛泽东思想的基本原理、基本原则和科学方法，仍然具有普遍的和长久的指导意义。历史是不能被割断的，如果不了解毛泽东思想，就不能对中国特色社会主义理论体系有深刻的认识。毛泽东追求和倡导的中华民族重新自立于世界民族之林的远大理想，实事求是的思想路线，全心全意为人民服务的奋斗宗旨，自力更生、艰苦奋斗的革命精神，等等，依然是中国人民不断奋进的强大精神动力，必将长期激励和指导我们前进。</w:t>
      </w:r>
    </w:p>
    <w:p>
      <w:pPr>
        <w:ind w:firstLine="435"/>
        <w:rPr>
          <w:rFonts w:hint="eastAsia" w:ascii="宋体" w:hAnsi="宋体"/>
          <w:color w:val="000000" w:themeColor="text1"/>
          <w14:textFill>
            <w14:solidFill>
              <w14:schemeClr w14:val="tx1"/>
            </w14:solidFill>
          </w14:textFill>
        </w:rPr>
      </w:pPr>
    </w:p>
    <w:p>
      <w:pPr>
        <w:ind w:firstLine="435"/>
        <w:rPr>
          <w:rFonts w:hint="eastAsia" w:ascii="宋体" w:hAnsi="宋体"/>
          <w:color w:val="000000" w:themeColor="text1"/>
          <w14:textFill>
            <w14:solidFill>
              <w14:schemeClr w14:val="tx1"/>
            </w14:solidFill>
          </w14:textFill>
        </w:rPr>
      </w:pPr>
    </w:p>
    <w:p>
      <w:pPr>
        <w:ind w:firstLine="435"/>
        <w:rPr>
          <w:rFonts w:hint="eastAsia" w:ascii="宋体" w:hAnsi="宋体"/>
          <w:color w:val="000000" w:themeColor="text1"/>
          <w14:textFill>
            <w14:solidFill>
              <w14:schemeClr w14:val="tx1"/>
            </w14:solidFill>
          </w14:textFill>
        </w:rPr>
      </w:pPr>
    </w:p>
    <w:p>
      <w:pPr>
        <w:ind w:firstLine="435"/>
        <w:rPr>
          <w:rFonts w:hint="eastAsia" w:ascii="宋体" w:hAnsi="宋体"/>
          <w:color w:val="000000" w:themeColor="text1"/>
          <w:lang w:val="en-US" w:eastAsia="zh-CN"/>
          <w14:textFill>
            <w14:solidFill>
              <w14:schemeClr w14:val="tx1"/>
            </w14:solidFill>
          </w14:textFill>
        </w:rPr>
      </w:pPr>
    </w:p>
    <w:p>
      <w:pPr>
        <w:pStyle w:val="3"/>
        <w:rPr>
          <w:rFonts w:hint="eastAsia"/>
          <w:lang w:val="en-US" w:eastAsia="zh-CN"/>
        </w:rPr>
      </w:pPr>
      <w:r>
        <w:rPr>
          <w:rFonts w:hint="eastAsia"/>
          <w:lang w:val="en-US" w:eastAsia="zh-CN"/>
        </w:rPr>
        <w:t>4 参考文献</w:t>
      </w:r>
    </w:p>
    <w:p>
      <w:pPr>
        <w:numPr>
          <w:ilvl w:val="0"/>
          <w:numId w:val="7"/>
        </w:numPr>
        <w:ind w:left="0" w:leftChars="0" w:firstLine="0" w:firstLineChars="0"/>
        <w:rPr>
          <w:rFonts w:hint="eastAsia"/>
          <w:lang w:val="en-US" w:eastAsia="zh-CN"/>
        </w:rPr>
      </w:pPr>
      <w:r>
        <w:rPr>
          <w:rFonts w:hint="eastAsia"/>
          <w:lang w:val="en-US" w:eastAsia="zh-CN"/>
        </w:rPr>
        <w:t xml:space="preserve">毛泽东思想-百度百科, </w:t>
      </w:r>
      <w:r>
        <w:rPr>
          <w:rFonts w:hint="eastAsia"/>
          <w:color w:val="auto"/>
          <w:u w:val="none"/>
          <w:lang w:val="en-US" w:eastAsia="zh-CN"/>
        </w:rPr>
        <w:t>https://baike.baidu.com/item/</w:t>
      </w:r>
      <w:r>
        <w:rPr>
          <w:rFonts w:hint="eastAsia"/>
          <w:lang w:val="en-US" w:eastAsia="zh-CN"/>
        </w:rPr>
        <w:t>毛泽东思想</w:t>
      </w:r>
    </w:p>
    <w:p>
      <w:pPr>
        <w:numPr>
          <w:ilvl w:val="0"/>
          <w:numId w:val="7"/>
        </w:numPr>
        <w:ind w:left="0" w:leftChars="0" w:firstLine="0" w:firstLineChars="0"/>
        <w:rPr>
          <w:rFonts w:hint="eastAsia"/>
          <w:lang w:val="en-US" w:eastAsia="zh-CN"/>
        </w:rPr>
      </w:pPr>
      <w:r>
        <w:rPr>
          <w:rFonts w:hint="eastAsia"/>
          <w:lang w:val="en-US" w:eastAsia="zh-CN"/>
        </w:rPr>
        <w:t xml:space="preserve">中国共产党第七次全国代表大会-百度百科, </w:t>
      </w:r>
      <w:r>
        <w:rPr>
          <w:rFonts w:hint="eastAsia"/>
          <w:color w:val="auto"/>
          <w:u w:val="none"/>
          <w:lang w:val="en-US" w:eastAsia="zh-CN"/>
        </w:rPr>
        <w:t>https://baike.baidu.com/item/</w:t>
      </w:r>
      <w:r>
        <w:rPr>
          <w:rFonts w:hint="eastAsia"/>
          <w:lang w:val="en-US" w:eastAsia="zh-CN"/>
        </w:rPr>
        <w:t>中国共产党第七次全国代表大会</w:t>
      </w:r>
    </w:p>
    <w:p>
      <w:pPr>
        <w:numPr>
          <w:ilvl w:val="0"/>
          <w:numId w:val="7"/>
        </w:numPr>
        <w:ind w:left="0" w:leftChars="0" w:firstLine="0" w:firstLineChars="0"/>
        <w:rPr>
          <w:rFonts w:hint="eastAsia"/>
          <w:lang w:val="en-US" w:eastAsia="zh-CN"/>
        </w:rPr>
      </w:pPr>
      <w:r>
        <w:rPr>
          <w:rFonts w:hint="eastAsia"/>
          <w:lang w:val="en-US" w:eastAsia="zh-CN"/>
        </w:rPr>
        <w:t>毛泽东选集(一卷本) [M], 人民出版社, 1970</w:t>
      </w:r>
    </w:p>
    <w:p>
      <w:pPr>
        <w:numPr>
          <w:ilvl w:val="0"/>
          <w:numId w:val="7"/>
        </w:numPr>
        <w:ind w:left="0" w:leftChars="0" w:firstLine="0" w:firstLineChars="0"/>
        <w:rPr>
          <w:rFonts w:hint="eastAsia"/>
          <w:color w:val="auto"/>
          <w:u w:val="none"/>
          <w:lang w:val="en-US" w:eastAsia="zh-CN"/>
        </w:rPr>
      </w:pPr>
      <w:r>
        <w:rPr>
          <w:rFonts w:hint="eastAsia"/>
          <w:lang w:val="en-US" w:eastAsia="zh-CN"/>
        </w:rPr>
        <w:t xml:space="preserve">关于建国以来党的若干历史问题的决议-百度百科, </w:t>
      </w:r>
      <w:r>
        <w:rPr>
          <w:rFonts w:hint="eastAsia"/>
          <w:color w:val="auto"/>
          <w:u w:val="none"/>
          <w:lang w:val="en-US" w:eastAsia="zh-CN"/>
        </w:rPr>
        <w:t>https://baike.baidu.com/it</w:t>
      </w:r>
    </w:p>
    <w:p>
      <w:pPr>
        <w:numPr>
          <w:ilvl w:val="0"/>
          <w:numId w:val="0"/>
        </w:numPr>
        <w:ind w:leftChars="0"/>
        <w:rPr>
          <w:rFonts w:hint="eastAsia"/>
          <w:lang w:val="en-US" w:eastAsia="zh-CN"/>
        </w:rPr>
      </w:pPr>
      <w:r>
        <w:rPr>
          <w:rFonts w:hint="eastAsia"/>
          <w:color w:val="auto"/>
          <w:u w:val="none"/>
          <w:lang w:val="en-US" w:eastAsia="zh-CN"/>
        </w:rPr>
        <w:t>em</w:t>
      </w:r>
      <w:r>
        <w:rPr>
          <w:rFonts w:hint="eastAsia"/>
          <w:lang w:val="en-US" w:eastAsia="zh-CN"/>
        </w:rPr>
        <w:t>/关于建国以来党的若干历史问题的决议</w:t>
      </w:r>
    </w:p>
    <w:p>
      <w:pPr>
        <w:numPr>
          <w:ilvl w:val="0"/>
          <w:numId w:val="7"/>
        </w:numPr>
        <w:ind w:left="0" w:leftChars="0" w:firstLine="0" w:firstLineChars="0"/>
        <w:rPr>
          <w:rFonts w:hint="eastAsia"/>
          <w:lang w:val="en-US" w:eastAsia="zh-CN"/>
        </w:rPr>
      </w:pPr>
      <w:r>
        <w:rPr>
          <w:rFonts w:hint="eastAsia"/>
          <w:lang w:val="en-US" w:eastAsia="zh-CN"/>
        </w:rPr>
        <w:t xml:space="preserve">坚持和运用好毛泽东思想活的灵魂, 中国共产党新闻网, </w:t>
      </w:r>
      <w:r>
        <w:rPr>
          <w:rFonts w:hint="eastAsia"/>
          <w:color w:val="auto"/>
          <w:u w:val="none"/>
          <w:lang w:val="en-US" w:eastAsia="zh-CN"/>
        </w:rPr>
        <w:t>http://cpc.people.co</w:t>
      </w:r>
    </w:p>
    <w:p>
      <w:pPr>
        <w:numPr>
          <w:ilvl w:val="0"/>
          <w:numId w:val="0"/>
        </w:numPr>
        <w:ind w:leftChars="0"/>
        <w:rPr>
          <w:rFonts w:hint="eastAsia"/>
          <w:lang w:val="en-US" w:eastAsia="zh-CN"/>
        </w:rPr>
      </w:pPr>
      <w:r>
        <w:rPr>
          <w:rFonts w:hint="eastAsia"/>
          <w:lang w:val="en-US" w:eastAsia="zh-CN"/>
        </w:rPr>
        <w:t>m.cn/xuexi/n/2015/0717/c397563-27322291.html</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0" w:leftChars="0" w:firstLine="0" w:firstLineChars="0"/>
      <w:jc w:val="center"/>
      <w:rPr>
        <w:rFonts w:hint="eastAsia" w:eastAsia="宋体"/>
        <w:lang w:val="en-US"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0" w:leftChars="0"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82A2BF"/>
    <w:multiLevelType w:val="singleLevel"/>
    <w:tmpl w:val="8E82A2BF"/>
    <w:lvl w:ilvl="0" w:tentative="0">
      <w:start w:val="1"/>
      <w:numFmt w:val="decimal"/>
      <w:lvlText w:val="%1."/>
      <w:lvlJc w:val="left"/>
      <w:pPr>
        <w:ind w:left="425" w:hanging="425"/>
      </w:pPr>
      <w:rPr>
        <w:rFonts w:hint="default"/>
      </w:rPr>
    </w:lvl>
  </w:abstractNum>
  <w:abstractNum w:abstractNumId="1">
    <w:nsid w:val="D39825A6"/>
    <w:multiLevelType w:val="singleLevel"/>
    <w:tmpl w:val="D39825A6"/>
    <w:lvl w:ilvl="0" w:tentative="0">
      <w:start w:val="1"/>
      <w:numFmt w:val="decimal"/>
      <w:suff w:val="space"/>
      <w:lvlText w:val="[%1]"/>
      <w:lvlJc w:val="left"/>
    </w:lvl>
  </w:abstractNum>
  <w:abstractNum w:abstractNumId="2">
    <w:nsid w:val="0D87CB27"/>
    <w:multiLevelType w:val="singleLevel"/>
    <w:tmpl w:val="0D87CB27"/>
    <w:lvl w:ilvl="0" w:tentative="0">
      <w:start w:val="1"/>
      <w:numFmt w:val="decimal"/>
      <w:lvlText w:val="%1."/>
      <w:lvlJc w:val="left"/>
      <w:pPr>
        <w:ind w:left="425" w:hanging="425"/>
      </w:pPr>
      <w:rPr>
        <w:rFonts w:hint="default"/>
      </w:rPr>
    </w:lvl>
  </w:abstractNum>
  <w:abstractNum w:abstractNumId="3">
    <w:nsid w:val="32114B96"/>
    <w:multiLevelType w:val="singleLevel"/>
    <w:tmpl w:val="32114B96"/>
    <w:lvl w:ilvl="0" w:tentative="0">
      <w:start w:val="1"/>
      <w:numFmt w:val="decimal"/>
      <w:lvlText w:val="%1."/>
      <w:lvlJc w:val="left"/>
      <w:pPr>
        <w:ind w:left="425" w:hanging="425"/>
      </w:pPr>
      <w:rPr>
        <w:rFonts w:hint="default"/>
      </w:rPr>
    </w:lvl>
  </w:abstractNum>
  <w:abstractNum w:abstractNumId="4">
    <w:nsid w:val="3C4F8929"/>
    <w:multiLevelType w:val="singleLevel"/>
    <w:tmpl w:val="3C4F8929"/>
    <w:lvl w:ilvl="0" w:tentative="0">
      <w:start w:val="1"/>
      <w:numFmt w:val="decimal"/>
      <w:lvlText w:val="%1."/>
      <w:lvlJc w:val="left"/>
      <w:pPr>
        <w:ind w:left="425" w:hanging="425"/>
      </w:pPr>
      <w:rPr>
        <w:rFonts w:hint="default"/>
      </w:rPr>
    </w:lvl>
  </w:abstractNum>
  <w:abstractNum w:abstractNumId="5">
    <w:nsid w:val="3F345886"/>
    <w:multiLevelType w:val="singleLevel"/>
    <w:tmpl w:val="3F345886"/>
    <w:lvl w:ilvl="0" w:tentative="0">
      <w:start w:val="1"/>
      <w:numFmt w:val="decimal"/>
      <w:lvlText w:val="%1."/>
      <w:lvlJc w:val="left"/>
      <w:pPr>
        <w:ind w:left="425" w:hanging="425"/>
      </w:pPr>
      <w:rPr>
        <w:rFonts w:hint="default"/>
      </w:rPr>
    </w:lvl>
  </w:abstractNum>
  <w:abstractNum w:abstractNumId="6">
    <w:nsid w:val="73B6FCD6"/>
    <w:multiLevelType w:val="singleLevel"/>
    <w:tmpl w:val="73B6FCD6"/>
    <w:lvl w:ilvl="0" w:tentative="0">
      <w:start w:val="1"/>
      <w:numFmt w:val="decimal"/>
      <w:lvlText w:val="%1."/>
      <w:lvlJc w:val="left"/>
      <w:pPr>
        <w:ind w:left="425" w:hanging="425"/>
      </w:pPr>
      <w:rPr>
        <w:rFonts w:hint="default"/>
      </w:rPr>
    </w:lvl>
  </w:abstractNum>
  <w:num w:numId="1">
    <w:abstractNumId w:val="6"/>
  </w:num>
  <w:num w:numId="2">
    <w:abstractNumId w:val="0"/>
  </w:num>
  <w:num w:numId="3">
    <w:abstractNumId w:val="5"/>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1560BE"/>
    <w:rsid w:val="1BA94355"/>
    <w:rsid w:val="37316688"/>
    <w:rsid w:val="3E6A7398"/>
    <w:rsid w:val="4025385B"/>
    <w:rsid w:val="55D60D96"/>
    <w:rsid w:val="79394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480" w:firstLineChars="20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50" w:beforeLines="50" w:beforeAutospacing="0" w:after="50" w:afterLines="50" w:afterAutospacing="0" w:line="576" w:lineRule="auto"/>
      <w:outlineLvl w:val="0"/>
    </w:pPr>
    <w:rPr>
      <w:rFonts w:eastAsia="黑体" w:asciiTheme="minorAscii" w:hAnsiTheme="minorAscii"/>
      <w:b/>
      <w:kern w:val="44"/>
      <w:sz w:val="32"/>
    </w:rPr>
  </w:style>
  <w:style w:type="paragraph" w:styleId="3">
    <w:name w:val="heading 2"/>
    <w:basedOn w:val="1"/>
    <w:next w:val="1"/>
    <w:unhideWhenUsed/>
    <w:qFormat/>
    <w:uiPriority w:val="0"/>
    <w:pPr>
      <w:keepNext/>
      <w:keepLines/>
      <w:spacing w:before="50" w:beforeLines="50" w:beforeAutospacing="0" w:after="50" w:afterLines="50" w:afterAutospacing="0" w:line="413" w:lineRule="auto"/>
      <w:ind w:firstLine="0" w:firstLineChars="0"/>
      <w:outlineLvl w:val="1"/>
    </w:pPr>
    <w:rPr>
      <w:rFonts w:ascii="Arial" w:hAnsi="Arial" w:eastAsia="黑体"/>
      <w:b/>
      <w:sz w:val="28"/>
    </w:rPr>
  </w:style>
  <w:style w:type="character" w:default="1" w:styleId="7">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4729</Words>
  <Characters>5116</Characters>
  <Lines>0</Lines>
  <Paragraphs>0</Paragraphs>
  <TotalTime>4</TotalTime>
  <ScaleCrop>false</ScaleCrop>
  <LinksUpToDate>false</LinksUpToDate>
  <CharactersWithSpaces>5136</CharactersWithSpaces>
  <Application>WPS Office_11.1.0.8327_F1E327BC-269C-435d-A152-05C5408002CA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HelloMaster</dc:creator>
  <cp:lastModifiedBy>HelloMaster</cp:lastModifiedBy>
  <dcterms:modified xsi:type="dcterms:W3CDTF">2018-12-27T09:03:50Z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2052-11.1.0.8327</vt:lpwstr>
  </property>
  <property fmtid="{D5CDD505-2E9C-101B-9397-08002B2CF9AE}" pid="3" name="KSORubyTemplateID" linkTarget="0">
    <vt:lpwstr>6</vt:lpwstr>
  </property>
</Properties>
</file>