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AD53" w14:textId="77777777" w:rsidR="00524D18" w:rsidRDefault="00524D18">
      <w:pPr>
        <w:pStyle w:val="11"/>
        <w:rPr>
          <w:rFonts w:ascii="黑体" w:eastAsia="黑体" w:hAnsi="黑体"/>
          <w:kern w:val="36"/>
        </w:rPr>
      </w:pPr>
    </w:p>
    <w:p w14:paraId="0A6DEE8C" w14:textId="77777777" w:rsidR="00B56D97" w:rsidRPr="00A106E0" w:rsidRDefault="00B56D97">
      <w:pPr>
        <w:pStyle w:val="11"/>
        <w:rPr>
          <w:rFonts w:ascii="黑体" w:eastAsia="黑体" w:hAnsi="黑体"/>
          <w:kern w:val="36"/>
        </w:rPr>
      </w:pPr>
    </w:p>
    <w:tbl>
      <w:tblPr>
        <w:tblpPr w:leftFromText="180" w:rightFromText="180" w:vertAnchor="text" w:tblpY="1"/>
        <w:tblOverlap w:val="never"/>
        <w:tblW w:w="10478" w:type="dxa"/>
        <w:tblLayout w:type="fixed"/>
        <w:tblLook w:val="04A0" w:firstRow="1" w:lastRow="0" w:firstColumn="1" w:lastColumn="0" w:noHBand="0" w:noVBand="1"/>
      </w:tblPr>
      <w:tblGrid>
        <w:gridCol w:w="10478"/>
      </w:tblGrid>
      <w:tr w:rsidR="000A0AF4" w:rsidRPr="00A106E0" w14:paraId="363B66EF" w14:textId="77777777">
        <w:tc>
          <w:tcPr>
            <w:tcW w:w="10478" w:type="dxa"/>
            <w:tcMar>
              <w:left w:w="0" w:type="dxa"/>
              <w:right w:w="0" w:type="dxa"/>
            </w:tcMar>
          </w:tcPr>
          <w:tbl>
            <w:tblPr>
              <w:tblW w:w="10477" w:type="dxa"/>
              <w:tblBorders>
                <w:bottom w:val="single" w:sz="4" w:space="0" w:color="7F7F7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35"/>
              <w:gridCol w:w="8986"/>
            </w:tblGrid>
            <w:tr w:rsidR="000A0AF4" w:rsidRPr="00A106E0" w14:paraId="03462BC6" w14:textId="77777777">
              <w:tc>
                <w:tcPr>
                  <w:tcW w:w="1456" w:type="dxa"/>
                  <w:tcMar>
                    <w:left w:w="0" w:type="dxa"/>
                    <w:right w:w="0" w:type="dxa"/>
                  </w:tcMar>
                </w:tcPr>
                <w:p w14:paraId="36651679" w14:textId="77777777" w:rsidR="000A0AF4" w:rsidRPr="00A106E0" w:rsidRDefault="000E5CE0">
                  <w:pPr>
                    <w:framePr w:hSpace="180" w:wrap="around" w:vAnchor="text" w:hAnchor="text" w:y="1"/>
                    <w:spacing w:line="440" w:lineRule="exact"/>
                    <w:suppressOverlap/>
                    <w:jc w:val="center"/>
                    <w:rPr>
                      <w:rFonts w:ascii="黑体" w:eastAsia="黑体" w:hAnsi="黑体"/>
                      <w:b/>
                    </w:rPr>
                  </w:pPr>
                  <w:r w:rsidRPr="00A106E0">
                    <w:rPr>
                      <w:rFonts w:ascii="黑体" w:eastAsia="黑体" w:hAnsi="黑体"/>
                      <w:noProof/>
                    </w:rPr>
                    <w:drawing>
                      <wp:anchor distT="0" distB="0" distL="114300" distR="114300" simplePos="0" relativeHeight="251654144" behindDoc="1" locked="0" layoutInCell="1" allowOverlap="1" wp14:anchorId="20C21623" wp14:editId="50D7F1EA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106E0">
                    <w:rPr>
                      <w:rFonts w:ascii="黑体" w:eastAsia="黑体" w:hAnsi="黑体" w:hint="eastAsia"/>
                      <w:b/>
                      <w:color w:val="FFFFFF"/>
                    </w:rPr>
                    <w:t>基本信息</w:t>
                  </w:r>
                </w:p>
              </w:tc>
              <w:tc>
                <w:tcPr>
                  <w:tcW w:w="35" w:type="dxa"/>
                  <w:tcMar>
                    <w:left w:w="0" w:type="dxa"/>
                    <w:right w:w="0" w:type="dxa"/>
                  </w:tcMar>
                </w:tcPr>
                <w:p w14:paraId="5F1C00D6" w14:textId="77777777" w:rsidR="000A0AF4" w:rsidRPr="00A106E0" w:rsidRDefault="000A0AF4">
                  <w:pPr>
                    <w:framePr w:hSpace="180" w:wrap="around" w:vAnchor="text" w:hAnchor="text" w:y="1"/>
                    <w:spacing w:line="480" w:lineRule="exact"/>
                    <w:suppressOverlap/>
                    <w:rPr>
                      <w:rFonts w:ascii="黑体" w:eastAsia="黑体" w:hAnsi="黑体"/>
                      <w:b/>
                    </w:rPr>
                  </w:pPr>
                </w:p>
              </w:tc>
              <w:tc>
                <w:tcPr>
                  <w:tcW w:w="8986" w:type="dxa"/>
                </w:tcPr>
                <w:p w14:paraId="50590CA0" w14:textId="77777777" w:rsidR="000A0AF4" w:rsidRPr="00A106E0" w:rsidRDefault="000E5CE0">
                  <w:pPr>
                    <w:framePr w:hSpace="180" w:wrap="around" w:vAnchor="text" w:hAnchor="text" w:y="1"/>
                    <w:spacing w:line="500" w:lineRule="exact"/>
                    <w:suppressOverlap/>
                    <w:rPr>
                      <w:rFonts w:ascii="黑体" w:eastAsia="黑体" w:hAnsi="黑体"/>
                      <w:b/>
                      <w:color w:val="17365D"/>
                    </w:rPr>
                  </w:pPr>
                  <w:r w:rsidRPr="00A106E0">
                    <w:rPr>
                      <w:rFonts w:ascii="黑体" w:eastAsia="黑体" w:hAnsi="黑体" w:hint="eastAsia"/>
                      <w:b/>
                      <w:color w:val="17365D"/>
                    </w:rPr>
                    <w:t>Basic information</w:t>
                  </w:r>
                </w:p>
              </w:tc>
            </w:tr>
          </w:tbl>
          <w:p w14:paraId="3609EFA5" w14:textId="77777777" w:rsidR="000A0AF4" w:rsidRPr="00A106E0" w:rsidRDefault="000A0AF4">
            <w:pPr>
              <w:widowControl/>
              <w:spacing w:line="440" w:lineRule="exact"/>
              <w:jc w:val="left"/>
              <w:outlineLvl w:val="0"/>
              <w:rPr>
                <w:rFonts w:ascii="黑体" w:eastAsia="黑体" w:hAnsi="黑体"/>
              </w:rPr>
            </w:pPr>
          </w:p>
        </w:tc>
      </w:tr>
    </w:tbl>
    <w:p w14:paraId="1FE8AF13" w14:textId="77777777" w:rsidR="00911C8A" w:rsidRDefault="00911C8A">
      <w:pPr>
        <w:rPr>
          <w:rFonts w:ascii="黑体" w:eastAsia="黑体" w:hAnsi="黑体"/>
        </w:rPr>
      </w:pPr>
    </w:p>
    <w:tbl>
      <w:tblPr>
        <w:tblpPr w:leftFromText="180" w:rightFromText="180" w:vertAnchor="text" w:tblpY="1"/>
        <w:tblOverlap w:val="never"/>
        <w:tblW w:w="13182" w:type="dxa"/>
        <w:tblLayout w:type="fixed"/>
        <w:tblLook w:val="04A0" w:firstRow="1" w:lastRow="0" w:firstColumn="1" w:lastColumn="0" w:noHBand="0" w:noVBand="1"/>
      </w:tblPr>
      <w:tblGrid>
        <w:gridCol w:w="1094"/>
        <w:gridCol w:w="2704"/>
        <w:gridCol w:w="455"/>
        <w:gridCol w:w="1094"/>
        <w:gridCol w:w="2704"/>
        <w:gridCol w:w="2427"/>
        <w:gridCol w:w="2704"/>
      </w:tblGrid>
      <w:tr w:rsidR="00B824DF" w:rsidRPr="00A106E0" w14:paraId="502D5331" w14:textId="77777777" w:rsidTr="00B824DF">
        <w:trPr>
          <w:trHeight w:val="317"/>
        </w:trPr>
        <w:tc>
          <w:tcPr>
            <w:tcW w:w="1094" w:type="dxa"/>
          </w:tcPr>
          <w:p w14:paraId="3C9133FC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Style w:val="a9"/>
                <w:rFonts w:ascii="黑体" w:eastAsia="黑体" w:hAnsi="黑体"/>
                <w:sz w:val="24"/>
              </w:rPr>
              <w:t>姓名：</w:t>
            </w:r>
          </w:p>
        </w:tc>
        <w:tc>
          <w:tcPr>
            <w:tcW w:w="3159" w:type="dxa"/>
            <w:gridSpan w:val="2"/>
          </w:tcPr>
          <w:p w14:paraId="29841A59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宋体" w:hint="eastAsia"/>
                <w:b/>
                <w:sz w:val="24"/>
              </w:rPr>
              <w:t>林浩成</w:t>
            </w:r>
          </w:p>
        </w:tc>
        <w:tc>
          <w:tcPr>
            <w:tcW w:w="1094" w:type="dxa"/>
          </w:tcPr>
          <w:p w14:paraId="4BF38CF7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2704" w:type="dxa"/>
          </w:tcPr>
          <w:p w14:paraId="5973C841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2427" w:type="dxa"/>
            <w:vMerge w:val="restart"/>
            <w:tcMar>
              <w:top w:w="57" w:type="dxa"/>
              <w:bottom w:w="0" w:type="dxa"/>
            </w:tcMar>
          </w:tcPr>
          <w:p w14:paraId="49D64E5D" w14:textId="77777777" w:rsidR="00B824DF" w:rsidRPr="00A106E0" w:rsidRDefault="00E54E11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  <w:r>
              <w:rPr>
                <w:rFonts w:ascii="黑体" w:eastAsia="黑体" w:hAnsi="黑体"/>
                <w:b/>
                <w:noProof/>
                <w:sz w:val="22"/>
              </w:rPr>
              <w:drawing>
                <wp:anchor distT="0" distB="0" distL="114300" distR="114300" simplePos="0" relativeHeight="251662336" behindDoc="0" locked="0" layoutInCell="1" allowOverlap="1" wp14:anchorId="07687680" wp14:editId="4D96D3D5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-193675</wp:posOffset>
                  </wp:positionV>
                  <wp:extent cx="899160" cy="12573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4" w:type="dxa"/>
          </w:tcPr>
          <w:p w14:paraId="3D891D14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</w:p>
        </w:tc>
      </w:tr>
      <w:tr w:rsidR="00B824DF" w:rsidRPr="00A106E0" w14:paraId="357B8E4B" w14:textId="77777777" w:rsidTr="00B824DF">
        <w:trPr>
          <w:gridAfter w:val="1"/>
          <w:wAfter w:w="2704" w:type="dxa"/>
          <w:trHeight w:val="317"/>
        </w:trPr>
        <w:tc>
          <w:tcPr>
            <w:tcW w:w="1094" w:type="dxa"/>
          </w:tcPr>
          <w:p w14:paraId="75DD7137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Style w:val="a9"/>
                <w:rFonts w:ascii="黑体" w:eastAsia="黑体" w:hAnsi="黑体"/>
                <w:sz w:val="24"/>
              </w:rPr>
              <w:t>年龄：</w:t>
            </w:r>
          </w:p>
        </w:tc>
        <w:tc>
          <w:tcPr>
            <w:tcW w:w="3159" w:type="dxa"/>
            <w:gridSpan w:val="2"/>
          </w:tcPr>
          <w:p w14:paraId="4B4D32D5" w14:textId="5B78E7B2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Calibri"/>
                <w:b/>
                <w:sz w:val="24"/>
              </w:rPr>
              <w:t>2</w:t>
            </w:r>
            <w:r w:rsidR="00CA3F3B">
              <w:rPr>
                <w:rFonts w:ascii="黑体" w:eastAsia="黑体" w:hAnsi="黑体" w:cs="Calibri" w:hint="eastAsia"/>
                <w:b/>
                <w:sz w:val="24"/>
              </w:rPr>
              <w:t>6</w:t>
            </w:r>
            <w:bookmarkStart w:id="0" w:name="_GoBack"/>
            <w:bookmarkEnd w:id="0"/>
          </w:p>
        </w:tc>
        <w:tc>
          <w:tcPr>
            <w:tcW w:w="1094" w:type="dxa"/>
          </w:tcPr>
          <w:p w14:paraId="6BA3E5ED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</w:p>
        </w:tc>
        <w:tc>
          <w:tcPr>
            <w:tcW w:w="2704" w:type="dxa"/>
          </w:tcPr>
          <w:p w14:paraId="09B8990E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</w:p>
        </w:tc>
        <w:tc>
          <w:tcPr>
            <w:tcW w:w="2427" w:type="dxa"/>
            <w:vMerge/>
          </w:tcPr>
          <w:p w14:paraId="09D46D8E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</w:rPr>
            </w:pPr>
          </w:p>
        </w:tc>
      </w:tr>
      <w:tr w:rsidR="00B824DF" w:rsidRPr="00A106E0" w14:paraId="387F804D" w14:textId="77777777" w:rsidTr="00B824DF">
        <w:trPr>
          <w:gridAfter w:val="5"/>
          <w:wAfter w:w="9384" w:type="dxa"/>
          <w:trHeight w:val="317"/>
        </w:trPr>
        <w:tc>
          <w:tcPr>
            <w:tcW w:w="1094" w:type="dxa"/>
          </w:tcPr>
          <w:p w14:paraId="600EA571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4"/>
              </w:rPr>
            </w:pPr>
            <w:r w:rsidRPr="00473247">
              <w:rPr>
                <w:rStyle w:val="a9"/>
                <w:rFonts w:ascii="黑体" w:eastAsia="黑体" w:hAnsi="黑体" w:hint="eastAsia"/>
                <w:sz w:val="24"/>
              </w:rPr>
              <w:t>电话</w:t>
            </w:r>
            <w:r w:rsidRPr="00473247">
              <w:rPr>
                <w:rStyle w:val="a9"/>
                <w:rFonts w:ascii="黑体" w:eastAsia="黑体" w:hAnsi="黑体"/>
                <w:sz w:val="24"/>
              </w:rPr>
              <w:t>：</w:t>
            </w:r>
          </w:p>
        </w:tc>
        <w:tc>
          <w:tcPr>
            <w:tcW w:w="2704" w:type="dxa"/>
          </w:tcPr>
          <w:p w14:paraId="2CEDC3DB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4"/>
              </w:rPr>
            </w:pPr>
            <w:r w:rsidRPr="00473247">
              <w:rPr>
                <w:rFonts w:ascii="黑体" w:eastAsia="黑体" w:hAnsi="黑体" w:hint="eastAsia"/>
                <w:b/>
                <w:sz w:val="24"/>
              </w:rPr>
              <w:t>13826479771</w:t>
            </w:r>
          </w:p>
        </w:tc>
      </w:tr>
      <w:tr w:rsidR="00B824DF" w:rsidRPr="00A106E0" w14:paraId="7443B1E9" w14:textId="77777777" w:rsidTr="00B824DF">
        <w:trPr>
          <w:gridAfter w:val="5"/>
          <w:wAfter w:w="9384" w:type="dxa"/>
          <w:trHeight w:val="317"/>
        </w:trPr>
        <w:tc>
          <w:tcPr>
            <w:tcW w:w="1094" w:type="dxa"/>
          </w:tcPr>
          <w:p w14:paraId="0E69D85A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宋体" w:hint="eastAsia"/>
                <w:b/>
                <w:sz w:val="24"/>
              </w:rPr>
              <w:t>邮箱：</w:t>
            </w:r>
          </w:p>
        </w:tc>
        <w:tc>
          <w:tcPr>
            <w:tcW w:w="2704" w:type="dxa"/>
          </w:tcPr>
          <w:p w14:paraId="0D9DA806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宋体"/>
                <w:b/>
                <w:sz w:val="24"/>
              </w:rPr>
              <w:t>582602426</w:t>
            </w:r>
            <w:r w:rsidRPr="00473247">
              <w:rPr>
                <w:rFonts w:ascii="黑体" w:eastAsia="黑体" w:hAnsi="黑体" w:cs="宋体" w:hint="eastAsia"/>
                <w:b/>
                <w:sz w:val="24"/>
              </w:rPr>
              <w:t>@</w:t>
            </w:r>
            <w:r w:rsidRPr="00473247">
              <w:rPr>
                <w:rFonts w:ascii="黑体" w:eastAsia="黑体" w:hAnsi="黑体" w:cs="宋体"/>
                <w:b/>
                <w:sz w:val="24"/>
              </w:rPr>
              <w:t>qq</w:t>
            </w:r>
            <w:r w:rsidRPr="00473247">
              <w:rPr>
                <w:rFonts w:ascii="黑体" w:eastAsia="黑体" w:hAnsi="黑体" w:cs="宋体" w:hint="eastAsia"/>
                <w:b/>
                <w:sz w:val="24"/>
              </w:rPr>
              <w:t>.com</w:t>
            </w:r>
          </w:p>
        </w:tc>
      </w:tr>
      <w:tr w:rsidR="00BA71A0" w:rsidRPr="00473247" w14:paraId="5AF57FC0" w14:textId="77777777" w:rsidTr="0067117C">
        <w:trPr>
          <w:gridAfter w:val="5"/>
          <w:wAfter w:w="9384" w:type="dxa"/>
          <w:trHeight w:val="317"/>
        </w:trPr>
        <w:tc>
          <w:tcPr>
            <w:tcW w:w="1094" w:type="dxa"/>
          </w:tcPr>
          <w:p w14:paraId="640D3FA3" w14:textId="77777777" w:rsidR="00BA71A0" w:rsidRPr="00473247" w:rsidRDefault="00BA71A0" w:rsidP="0067117C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>
              <w:rPr>
                <w:rFonts w:ascii="黑体" w:eastAsia="黑体" w:hAnsi="黑体" w:cs="宋体" w:hint="eastAsia"/>
                <w:b/>
                <w:sz w:val="24"/>
              </w:rPr>
              <w:t>博客</w:t>
            </w:r>
            <w:r w:rsidRPr="00473247">
              <w:rPr>
                <w:rFonts w:ascii="黑体" w:eastAsia="黑体" w:hAnsi="黑体" w:cs="宋体" w:hint="eastAsia"/>
                <w:b/>
                <w:sz w:val="24"/>
              </w:rPr>
              <w:t>：</w:t>
            </w:r>
          </w:p>
        </w:tc>
        <w:tc>
          <w:tcPr>
            <w:tcW w:w="2704" w:type="dxa"/>
          </w:tcPr>
          <w:p w14:paraId="6B4F4420" w14:textId="77777777" w:rsidR="00BA71A0" w:rsidRPr="00473247" w:rsidRDefault="00E3291A" w:rsidP="0067117C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E3291A">
              <w:rPr>
                <w:rFonts w:ascii="黑体" w:eastAsia="黑体" w:hAnsi="黑体" w:cs="宋体"/>
                <w:b/>
                <w:sz w:val="24"/>
              </w:rPr>
              <w:t>http://cangying.fun/</w:t>
            </w:r>
          </w:p>
        </w:tc>
      </w:tr>
    </w:tbl>
    <w:p w14:paraId="1732D9F8" w14:textId="77777777" w:rsidR="00473247" w:rsidRPr="00911C8A" w:rsidRDefault="00473247">
      <w:pPr>
        <w:rPr>
          <w:rFonts w:ascii="黑体" w:eastAsia="黑体" w:hAnsi="黑体"/>
        </w:rPr>
      </w:pPr>
    </w:p>
    <w:tbl>
      <w:tblPr>
        <w:tblW w:w="10490" w:type="dxa"/>
        <w:tblLayout w:type="fixed"/>
        <w:tblLook w:val="04A0" w:firstRow="1" w:lastRow="0" w:firstColumn="1" w:lastColumn="0" w:noHBand="0" w:noVBand="1"/>
      </w:tblPr>
      <w:tblGrid>
        <w:gridCol w:w="29"/>
        <w:gridCol w:w="1402"/>
        <w:gridCol w:w="20"/>
        <w:gridCol w:w="9030"/>
        <w:gridCol w:w="9"/>
      </w:tblGrid>
      <w:tr w:rsidR="000A0AF4" w:rsidRPr="00A106E0" w14:paraId="1BA2C90E" w14:textId="77777777" w:rsidTr="002D0F07">
        <w:tc>
          <w:tcPr>
            <w:tcW w:w="10490" w:type="dxa"/>
            <w:gridSpan w:val="5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10482" w:type="dxa"/>
              <w:tblBorders>
                <w:bottom w:val="single" w:sz="6" w:space="0" w:color="7F7F7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2"/>
              <w:gridCol w:w="20"/>
              <w:gridCol w:w="9040"/>
            </w:tblGrid>
            <w:tr w:rsidR="000A0AF4" w:rsidRPr="00A106E0" w14:paraId="5776681A" w14:textId="77777777">
              <w:tc>
                <w:tcPr>
                  <w:tcW w:w="1422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14E0C42E" w14:textId="77777777" w:rsidR="000A0AF4" w:rsidRPr="00A106E0" w:rsidRDefault="000E5CE0">
                  <w:pPr>
                    <w:pStyle w:val="Normal2"/>
                    <w:spacing w:line="440" w:lineRule="exact"/>
                    <w:jc w:val="center"/>
                    <w:rPr>
                      <w:rFonts w:ascii="黑体" w:eastAsia="黑体" w:hAnsi="黑体"/>
                      <w:b/>
                      <w:color w:val="FFFFFF"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noProof/>
                      <w:kern w:val="2"/>
                      <w:sz w:val="21"/>
                      <w:szCs w:val="22"/>
                    </w:rPr>
                    <w:drawing>
                      <wp:anchor distT="0" distB="0" distL="114300" distR="114300" simplePos="0" relativeHeight="251656192" behindDoc="1" locked="0" layoutInCell="1" allowOverlap="1" wp14:anchorId="2E496939" wp14:editId="5156773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6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106E0">
                    <w:rPr>
                      <w:rFonts w:ascii="黑体" w:eastAsia="黑体" w:hAnsi="黑体" w:hint="eastAsia"/>
                      <w:b/>
                      <w:color w:val="FFFFFF"/>
                      <w:kern w:val="2"/>
                      <w:sz w:val="21"/>
                      <w:szCs w:val="22"/>
                    </w:rPr>
                    <w:t>教育经历</w:t>
                  </w:r>
                </w:p>
              </w:tc>
              <w:tc>
                <w:tcPr>
                  <w:tcW w:w="2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DD2DE53" w14:textId="77777777" w:rsidR="000A0AF4" w:rsidRPr="00A106E0" w:rsidRDefault="000A0AF4">
                  <w:pPr>
                    <w:pStyle w:val="Normal2"/>
                    <w:spacing w:line="500" w:lineRule="exact"/>
                    <w:rPr>
                      <w:rFonts w:ascii="黑体" w:eastAsia="黑体" w:hAnsi="黑体"/>
                      <w:b/>
                      <w:color w:val="FFFFFF"/>
                      <w:kern w:val="2"/>
                      <w:sz w:val="21"/>
                      <w:szCs w:val="22"/>
                    </w:rPr>
                  </w:pPr>
                </w:p>
              </w:tc>
              <w:tc>
                <w:tcPr>
                  <w:tcW w:w="9040" w:type="dxa"/>
                  <w:shd w:val="clear" w:color="auto" w:fill="auto"/>
                </w:tcPr>
                <w:p w14:paraId="6DA7BFCF" w14:textId="77777777" w:rsidR="000A0AF4" w:rsidRPr="00A106E0" w:rsidRDefault="000E5CE0">
                  <w:pPr>
                    <w:pStyle w:val="Normal2"/>
                    <w:spacing w:line="500" w:lineRule="exact"/>
                    <w:rPr>
                      <w:rFonts w:ascii="黑体" w:eastAsia="黑体" w:hAnsi="黑体"/>
                      <w:b/>
                      <w:color w:val="FFFFFF"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  <w:t>Education</w:t>
                  </w:r>
                </w:p>
              </w:tc>
            </w:tr>
          </w:tbl>
          <w:p w14:paraId="748489AE" w14:textId="77777777" w:rsidR="000A0AF4" w:rsidRPr="00A106E0" w:rsidRDefault="000A0AF4">
            <w:pPr>
              <w:pStyle w:val="Normal2"/>
              <w:widowControl/>
              <w:spacing w:line="440" w:lineRule="exact"/>
              <w:jc w:val="left"/>
              <w:outlineLvl w:val="0"/>
              <w:rPr>
                <w:rFonts w:ascii="黑体" w:eastAsia="黑体" w:hAnsi="黑体" w:cs="宋体"/>
                <w:b/>
                <w:bCs/>
                <w:color w:val="006699"/>
                <w:sz w:val="22"/>
                <w:szCs w:val="22"/>
              </w:rPr>
            </w:pPr>
          </w:p>
        </w:tc>
      </w:tr>
      <w:tr w:rsidR="000A0AF4" w:rsidRPr="00A106E0" w14:paraId="293CDFE3" w14:textId="77777777" w:rsidTr="002D0F07">
        <w:tc>
          <w:tcPr>
            <w:tcW w:w="10490" w:type="dxa"/>
            <w:gridSpan w:val="5"/>
            <w:shd w:val="clear" w:color="auto" w:fill="auto"/>
            <w:tcMar>
              <w:left w:w="0" w:type="dxa"/>
              <w:right w:w="0" w:type="dxa"/>
            </w:tcMar>
          </w:tcPr>
          <w:p w14:paraId="4F07E6D7" w14:textId="77777777" w:rsidR="000A0AF4" w:rsidRPr="00A106E0" w:rsidRDefault="00524D18">
            <w:pPr>
              <w:pStyle w:val="Normal2"/>
              <w:spacing w:line="440" w:lineRule="exact"/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</w:pP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20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12</w:t>
            </w:r>
            <w:r w:rsidR="000E5CE0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-09-</w:t>
            </w: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201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6</w:t>
            </w:r>
            <w:r w:rsidR="000E5CE0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-06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中山大学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0E5CE0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专业：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生物技术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0E5CE0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学历：</w:t>
            </w:r>
            <w:r w:rsidR="000E5CE0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本科</w:t>
            </w:r>
          </w:p>
          <w:p w14:paraId="7D2FAE41" w14:textId="77777777" w:rsidR="0070416E" w:rsidRPr="00A106E0" w:rsidRDefault="0070416E">
            <w:pPr>
              <w:pStyle w:val="Normal2"/>
              <w:spacing w:line="440" w:lineRule="exact"/>
              <w:rPr>
                <w:rFonts w:ascii="黑体" w:eastAsia="黑体" w:hAnsi="黑体" w:cs="Calibri"/>
                <w:bCs/>
                <w:kern w:val="2"/>
                <w:sz w:val="22"/>
                <w:szCs w:val="22"/>
              </w:rPr>
            </w:pPr>
          </w:p>
        </w:tc>
      </w:tr>
      <w:tr w:rsidR="000A0AF4" w:rsidRPr="00A106E0" w14:paraId="6BFCFB60" w14:textId="77777777" w:rsidTr="002D0F07">
        <w:trPr>
          <w:gridAfter w:val="1"/>
          <w:wAfter w:w="9" w:type="dxa"/>
        </w:trPr>
        <w:tc>
          <w:tcPr>
            <w:tcW w:w="1431" w:type="dxa"/>
            <w:gridSpan w:val="2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65CD13" w14:textId="77777777" w:rsidR="000A0AF4" w:rsidRPr="00A106E0" w:rsidRDefault="000E5CE0">
            <w:pPr>
              <w:pStyle w:val="Normal1"/>
              <w:spacing w:line="440" w:lineRule="exact"/>
              <w:jc w:val="center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  <w:r w:rsidRPr="00A106E0">
              <w:rPr>
                <w:rFonts w:ascii="黑体" w:eastAsia="黑体" w:hAnsi="黑体"/>
                <w:noProof/>
                <w:kern w:val="2"/>
                <w:sz w:val="21"/>
                <w:szCs w:val="22"/>
              </w:rPr>
              <w:drawing>
                <wp:anchor distT="0" distB="0" distL="114300" distR="114300" simplePos="0" relativeHeight="251656704" behindDoc="1" locked="0" layoutInCell="1" allowOverlap="1" wp14:anchorId="7D275136" wp14:editId="686390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</wp:posOffset>
                  </wp:positionV>
                  <wp:extent cx="875030" cy="295275"/>
                  <wp:effectExtent l="0" t="0" r="0" b="0"/>
                  <wp:wrapNone/>
                  <wp:docPr id="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3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106E0">
              <w:rPr>
                <w:rFonts w:ascii="黑体" w:eastAsia="黑体" w:hAnsi="黑体" w:hint="eastAsia"/>
                <w:b/>
                <w:color w:val="FFFFFF"/>
                <w:kern w:val="2"/>
                <w:sz w:val="21"/>
                <w:szCs w:val="22"/>
              </w:rPr>
              <w:t>工作经验</w:t>
            </w:r>
          </w:p>
        </w:tc>
        <w:tc>
          <w:tcPr>
            <w:tcW w:w="20" w:type="dxa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7921EE" w14:textId="77777777" w:rsidR="000A0AF4" w:rsidRPr="00A106E0" w:rsidRDefault="000A0AF4">
            <w:pPr>
              <w:pStyle w:val="Normal1"/>
              <w:spacing w:line="480" w:lineRule="exact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</w:p>
        </w:tc>
        <w:tc>
          <w:tcPr>
            <w:tcW w:w="9030" w:type="dxa"/>
            <w:tcBorders>
              <w:bottom w:val="single" w:sz="4" w:space="0" w:color="7F7F7F"/>
            </w:tcBorders>
            <w:shd w:val="clear" w:color="auto" w:fill="auto"/>
          </w:tcPr>
          <w:p w14:paraId="05175AA4" w14:textId="77777777" w:rsidR="000A0AF4" w:rsidRPr="00A106E0" w:rsidRDefault="000E5CE0">
            <w:pPr>
              <w:pStyle w:val="Normal1"/>
              <w:spacing w:line="500" w:lineRule="exact"/>
              <w:rPr>
                <w:rFonts w:ascii="黑体" w:eastAsia="黑体" w:hAnsi="黑体"/>
                <w:b/>
                <w:color w:val="17365D"/>
                <w:kern w:val="2"/>
                <w:sz w:val="21"/>
                <w:szCs w:val="22"/>
              </w:rPr>
            </w:pPr>
            <w:r w:rsidRPr="00A106E0">
              <w:rPr>
                <w:rFonts w:ascii="黑体" w:eastAsia="黑体" w:hAnsi="黑体" w:hint="eastAsia"/>
                <w:b/>
                <w:color w:val="17365D"/>
                <w:kern w:val="2"/>
                <w:sz w:val="21"/>
                <w:szCs w:val="22"/>
              </w:rPr>
              <w:t>Work Experience</w:t>
            </w:r>
          </w:p>
        </w:tc>
      </w:tr>
      <w:tr w:rsidR="000A0AF4" w:rsidRPr="00A106E0" w14:paraId="3C4CD6C5" w14:textId="77777777" w:rsidTr="002D0F07">
        <w:tblPrEx>
          <w:tblCellMar>
            <w:left w:w="0" w:type="dxa"/>
            <w:right w:w="0" w:type="dxa"/>
          </w:tblCellMar>
        </w:tblPrEx>
        <w:tc>
          <w:tcPr>
            <w:tcW w:w="29" w:type="dxa"/>
          </w:tcPr>
          <w:p w14:paraId="63447BBF" w14:textId="77777777" w:rsidR="000A0AF4" w:rsidRPr="00A106E0" w:rsidRDefault="000A0AF4">
            <w:pPr>
              <w:pStyle w:val="Normal1"/>
              <w:rPr>
                <w:rStyle w:val="Strong0"/>
                <w:rFonts w:ascii="黑体" w:eastAsia="黑体" w:hAnsi="黑体" w:cs="宋体"/>
                <w:b w:val="0"/>
                <w:bCs w:val="0"/>
                <w:kern w:val="2"/>
                <w:sz w:val="22"/>
                <w:szCs w:val="22"/>
              </w:rPr>
            </w:pPr>
          </w:p>
        </w:tc>
        <w:tc>
          <w:tcPr>
            <w:tcW w:w="10461" w:type="dxa"/>
            <w:gridSpan w:val="4"/>
            <w:tcMar>
              <w:left w:w="0" w:type="dxa"/>
              <w:right w:w="0" w:type="dxa"/>
            </w:tcMar>
          </w:tcPr>
          <w:p w14:paraId="554C418D" w14:textId="77777777" w:rsidR="000A0AF4" w:rsidRDefault="000E5CE0">
            <w:pPr>
              <w:pStyle w:val="Normal1"/>
              <w:spacing w:line="276" w:lineRule="auto"/>
              <w:ind w:rightChars="100" w:right="210"/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</w:pP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201</w:t>
            </w:r>
            <w:r w:rsidR="00524D18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6</w:t>
            </w:r>
            <w:r w:rsidR="00524D18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-0</w:t>
            </w:r>
            <w:r w:rsidR="00506E0F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7</w:t>
            </w: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-至今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524D18" w:rsidRPr="00A106E0">
              <w:rPr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广州网易互动娱乐股份有限公司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DB3736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高级</w:t>
            </w:r>
            <w:r w:rsidR="00524D18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运营</w:t>
            </w:r>
          </w:p>
          <w:p w14:paraId="697B9F07" w14:textId="77777777" w:rsidR="00A106E0" w:rsidRPr="00A106E0" w:rsidRDefault="00A106E0">
            <w:pPr>
              <w:pStyle w:val="Normal1"/>
              <w:spacing w:line="276" w:lineRule="auto"/>
              <w:ind w:rightChars="100" w:right="210"/>
              <w:rPr>
                <w:rStyle w:val="key-point1"/>
                <w:rFonts w:ascii="黑体" w:eastAsia="黑体" w:hAnsi="黑体" w:cs="Calibri"/>
                <w:b/>
                <w:color w:val="336699"/>
                <w:kern w:val="2"/>
                <w:sz w:val="22"/>
                <w:szCs w:val="22"/>
              </w:rPr>
            </w:pPr>
          </w:p>
          <w:p w14:paraId="4690C375" w14:textId="77777777" w:rsidR="00D476A3" w:rsidRPr="0005540D" w:rsidRDefault="00D476A3" w:rsidP="00D476A3">
            <w:pPr>
              <w:pStyle w:val="Normal1"/>
              <w:widowControl/>
              <w:spacing w:line="276" w:lineRule="auto"/>
              <w:ind w:rightChars="100" w:right="210"/>
              <w:jc w:val="left"/>
              <w:outlineLvl w:val="0"/>
              <w:rPr>
                <w:rFonts w:ascii="黑体" w:eastAsia="黑体" w:hAnsi="黑体"/>
                <w:b/>
                <w:sz w:val="22"/>
                <w:szCs w:val="22"/>
              </w:rPr>
            </w:pPr>
            <w:r w:rsidRPr="0005540D">
              <w:rPr>
                <w:rFonts w:ascii="黑体" w:eastAsia="黑体" w:hAnsi="黑体"/>
                <w:b/>
                <w:sz w:val="22"/>
                <w:szCs w:val="22"/>
              </w:rPr>
              <w:t>工作职责：</w:t>
            </w:r>
            <w:r w:rsidRPr="0005540D">
              <w:rPr>
                <w:rFonts w:ascii="黑体" w:eastAsia="黑体" w:hAnsi="黑体"/>
                <w:b/>
                <w:sz w:val="22"/>
                <w:szCs w:val="22"/>
              </w:rPr>
              <w:tab/>
            </w:r>
          </w:p>
          <w:p w14:paraId="3AA73945" w14:textId="77777777" w:rsidR="000A0AF4" w:rsidRPr="00A106E0" w:rsidRDefault="00D476A3" w:rsidP="00D476A3">
            <w:pPr>
              <w:pStyle w:val="Normal1"/>
              <w:widowControl/>
              <w:spacing w:line="276" w:lineRule="auto"/>
              <w:ind w:rightChars="100" w:right="210"/>
              <w:jc w:val="left"/>
              <w:outlineLvl w:val="0"/>
              <w:rPr>
                <w:rStyle w:val="Strong0"/>
                <w:rFonts w:ascii="黑体" w:eastAsia="黑体" w:hAnsi="黑体"/>
                <w:color w:val="000000"/>
                <w:kern w:val="2"/>
                <w:sz w:val="22"/>
                <w:szCs w:val="22"/>
              </w:rPr>
            </w:pPr>
            <w:r w:rsidRPr="00BF02AB">
              <w:rPr>
                <w:rFonts w:ascii="黑体" w:eastAsia="黑体" w:hAnsi="黑体"/>
                <w:sz w:val="22"/>
                <w:szCs w:val="22"/>
              </w:rPr>
              <w:t>1）需求支持：常规日、周、月报支持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；</w:t>
            </w:r>
            <w:r w:rsidR="00777442" w:rsidRPr="00BF02AB">
              <w:rPr>
                <w:rFonts w:ascii="黑体" w:eastAsia="黑体" w:hAnsi="黑体"/>
                <w:sz w:val="22"/>
                <w:szCs w:val="22"/>
              </w:rPr>
              <w:t>年报模版制作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；支持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其他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部门的数据需求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。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br/>
              <w:t>2）指标体系：完善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游戏异常数据监控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指标体系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，优化治理方式。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br/>
              <w:t>3）专题报告：</w:t>
            </w:r>
            <w:r w:rsidR="00937B89">
              <w:rPr>
                <w:rFonts w:ascii="黑体" w:eastAsia="黑体" w:hAnsi="黑体" w:hint="eastAsia"/>
                <w:sz w:val="22"/>
                <w:szCs w:val="22"/>
              </w:rPr>
              <w:t>新游戏玩家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流失分析、资源投放合理性分析、账号交易收益评估、新玩法新活动效果评估等。为产品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决策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提供支持。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br/>
            </w:r>
          </w:p>
        </w:tc>
      </w:tr>
      <w:tr w:rsidR="000A0AF4" w:rsidRPr="00A106E0" w14:paraId="01B54871" w14:textId="77777777" w:rsidTr="002D0F07">
        <w:tc>
          <w:tcPr>
            <w:tcW w:w="1431" w:type="dxa"/>
            <w:gridSpan w:val="2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D82113" w14:textId="77777777" w:rsidR="000A0AF4" w:rsidRPr="00A106E0" w:rsidRDefault="000E5CE0" w:rsidP="00BF02AB">
            <w:pPr>
              <w:pStyle w:val="Normal0"/>
              <w:spacing w:line="440" w:lineRule="exact"/>
              <w:ind w:firstLineChars="100" w:firstLine="220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  <w:r w:rsidRPr="00A106E0">
              <w:rPr>
                <w:rFonts w:ascii="黑体" w:eastAsia="黑体" w:hAnsi="黑体"/>
                <w:noProof/>
                <w:kern w:val="2"/>
                <w:sz w:val="22"/>
                <w:szCs w:val="22"/>
              </w:rPr>
              <w:drawing>
                <wp:anchor distT="0" distB="0" distL="114300" distR="114300" simplePos="0" relativeHeight="251657728" behindDoc="1" locked="0" layoutInCell="1" allowOverlap="1" wp14:anchorId="4EAE89A8" wp14:editId="18E3D0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</wp:posOffset>
                  </wp:positionV>
                  <wp:extent cx="875030" cy="295275"/>
                  <wp:effectExtent l="0" t="0" r="0" b="0"/>
                  <wp:wrapNone/>
                  <wp:docPr id="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3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106E0">
              <w:rPr>
                <w:rFonts w:ascii="黑体" w:eastAsia="黑体" w:hAnsi="黑体" w:hint="eastAsia"/>
                <w:b/>
                <w:color w:val="FFFFFF"/>
                <w:kern w:val="2"/>
                <w:sz w:val="22"/>
                <w:szCs w:val="22"/>
              </w:rPr>
              <w:t>项目经历</w:t>
            </w:r>
          </w:p>
        </w:tc>
        <w:tc>
          <w:tcPr>
            <w:tcW w:w="20" w:type="dxa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79CA1F" w14:textId="77777777" w:rsidR="000A0AF4" w:rsidRPr="00A106E0" w:rsidRDefault="000A0AF4">
            <w:pPr>
              <w:pStyle w:val="Normal0"/>
              <w:spacing w:line="480" w:lineRule="exact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</w:p>
        </w:tc>
        <w:tc>
          <w:tcPr>
            <w:tcW w:w="9039" w:type="dxa"/>
            <w:gridSpan w:val="2"/>
            <w:tcBorders>
              <w:bottom w:val="single" w:sz="4" w:space="0" w:color="7F7F7F"/>
            </w:tcBorders>
            <w:shd w:val="clear" w:color="auto" w:fill="auto"/>
          </w:tcPr>
          <w:p w14:paraId="5B4BB03F" w14:textId="77777777" w:rsidR="000A0AF4" w:rsidRPr="00A106E0" w:rsidRDefault="000E5CE0">
            <w:pPr>
              <w:pStyle w:val="Normal0"/>
              <w:spacing w:line="500" w:lineRule="exact"/>
              <w:rPr>
                <w:rFonts w:ascii="黑体" w:eastAsia="黑体" w:hAnsi="黑体"/>
                <w:b/>
                <w:color w:val="17365D"/>
                <w:kern w:val="2"/>
                <w:sz w:val="22"/>
                <w:szCs w:val="22"/>
              </w:rPr>
            </w:pPr>
            <w:r w:rsidRPr="00A106E0">
              <w:rPr>
                <w:rFonts w:ascii="黑体" w:eastAsia="黑体" w:hAnsi="黑体" w:hint="eastAsia"/>
                <w:b/>
                <w:color w:val="17365D"/>
                <w:kern w:val="2"/>
                <w:sz w:val="22"/>
                <w:szCs w:val="22"/>
              </w:rPr>
              <w:t>Project Experience</w:t>
            </w:r>
          </w:p>
        </w:tc>
      </w:tr>
    </w:tbl>
    <w:p w14:paraId="22A8D70B" w14:textId="77777777" w:rsidR="0070416E" w:rsidRPr="00A106E0" w:rsidRDefault="0070416E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424E791F" w14:textId="77777777" w:rsidR="00AA268A" w:rsidRDefault="000A147D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/>
          <w:color w:val="336699"/>
          <w:sz w:val="22"/>
        </w:rPr>
        <w:t>201</w:t>
      </w:r>
      <w:r w:rsidR="00FC011C" w:rsidRPr="00A82262">
        <w:rPr>
          <w:rStyle w:val="12"/>
          <w:rFonts w:ascii="黑体" w:eastAsia="黑体" w:hAnsi="黑体" w:cs="Calibri" w:hint="eastAsia"/>
          <w:color w:val="336699"/>
          <w:sz w:val="22"/>
        </w:rPr>
        <w:t>7</w:t>
      </w:r>
      <w:r w:rsidRPr="00A82262">
        <w:rPr>
          <w:rStyle w:val="12"/>
          <w:rFonts w:ascii="黑体" w:eastAsia="黑体" w:hAnsi="黑体" w:cs="Calibri"/>
          <w:color w:val="336699"/>
          <w:sz w:val="22"/>
        </w:rPr>
        <w:t>-</w:t>
      </w: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0</w:t>
      </w:r>
      <w:r w:rsidR="00FC011C" w:rsidRPr="00A82262">
        <w:rPr>
          <w:rStyle w:val="12"/>
          <w:rFonts w:ascii="黑体" w:eastAsia="黑体" w:hAnsi="黑体" w:hint="eastAsia"/>
          <w:color w:val="336699"/>
          <w:sz w:val="22"/>
        </w:rPr>
        <w:t>5</w:t>
      </w:r>
      <w:r w:rsidRPr="00A82262">
        <w:rPr>
          <w:rStyle w:val="12"/>
          <w:rFonts w:ascii="黑体" w:eastAsia="黑体" w:hAnsi="黑体"/>
          <w:color w:val="336699"/>
          <w:sz w:val="22"/>
        </w:rPr>
        <w:t>-</w:t>
      </w:r>
      <w:r w:rsidRPr="00A82262">
        <w:rPr>
          <w:rStyle w:val="12"/>
          <w:rFonts w:ascii="黑体" w:eastAsia="黑体" w:hAnsi="黑体" w:hint="eastAsia"/>
          <w:color w:val="336699"/>
          <w:sz w:val="22"/>
        </w:rPr>
        <w:t>至今</w:t>
      </w: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 xml:space="preserve">             </w:t>
      </w:r>
    </w:p>
    <w:p w14:paraId="5789669D" w14:textId="77777777" w:rsidR="00FC011C" w:rsidRDefault="008F228C" w:rsidP="00DB3736">
      <w:pPr>
        <w:spacing w:line="276" w:lineRule="auto"/>
        <w:jc w:val="center"/>
        <w:rPr>
          <w:rStyle w:val="12"/>
          <w:rFonts w:ascii="黑体" w:eastAsia="黑体" w:hAnsi="黑体" w:cs="Calibri"/>
          <w:color w:val="336699"/>
          <w:sz w:val="22"/>
        </w:rPr>
      </w:pPr>
      <w:r>
        <w:rPr>
          <w:rStyle w:val="12"/>
          <w:rFonts w:ascii="黑体" w:eastAsia="黑体" w:hAnsi="黑体" w:cs="Calibri" w:hint="eastAsia"/>
          <w:color w:val="336699"/>
          <w:sz w:val="22"/>
        </w:rPr>
        <w:t>工作室、</w:t>
      </w:r>
      <w:r w:rsidR="00FC011C" w:rsidRPr="00A82262">
        <w:rPr>
          <w:rStyle w:val="12"/>
          <w:rFonts w:ascii="黑体" w:eastAsia="黑体" w:hAnsi="黑体" w:cs="Calibri" w:hint="eastAsia"/>
          <w:color w:val="336699"/>
          <w:sz w:val="22"/>
        </w:rPr>
        <w:t>外挂分析</w:t>
      </w:r>
    </w:p>
    <w:p w14:paraId="4D327265" w14:textId="77777777" w:rsidR="00DB3736" w:rsidRPr="00A106E0" w:rsidRDefault="00DB3736" w:rsidP="00DB3736">
      <w:pPr>
        <w:spacing w:line="276" w:lineRule="auto"/>
        <w:jc w:val="center"/>
        <w:rPr>
          <w:rStyle w:val="12"/>
          <w:rFonts w:ascii="黑体" w:eastAsia="黑体" w:hAnsi="黑体" w:cs="Calibri"/>
          <w:color w:val="336699"/>
          <w:sz w:val="22"/>
        </w:rPr>
      </w:pPr>
    </w:p>
    <w:p w14:paraId="235B72F8" w14:textId="77777777" w:rsidR="005E124E" w:rsidRPr="00A106E0" w:rsidRDefault="00AA268A" w:rsidP="005E124E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《阴阳师》</w:t>
      </w:r>
      <w:r w:rsidR="005E124E" w:rsidRPr="00A106E0">
        <w:rPr>
          <w:rStyle w:val="12"/>
          <w:rFonts w:ascii="黑体" w:eastAsia="黑体" w:hAnsi="黑体" w:cs="Calibri" w:hint="eastAsia"/>
          <w:color w:val="336699"/>
          <w:sz w:val="22"/>
        </w:rPr>
        <w:t>初始号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违规判断</w:t>
      </w:r>
      <w:r w:rsidR="005E124E" w:rsidRPr="00A106E0">
        <w:rPr>
          <w:rStyle w:val="12"/>
          <w:rFonts w:ascii="黑体" w:eastAsia="黑体" w:hAnsi="黑体" w:cs="Calibri" w:hint="eastAsia"/>
          <w:color w:val="336699"/>
          <w:sz w:val="22"/>
        </w:rPr>
        <w:t>模型</w:t>
      </w:r>
    </w:p>
    <w:p w14:paraId="06566B9D" w14:textId="77777777" w:rsidR="005E124E" w:rsidRPr="00A106E0" w:rsidRDefault="005E124E" w:rsidP="005E124E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通过初始号历史审核数据，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结合业务需求，</w:t>
      </w:r>
      <w:r w:rsidR="00750B5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分析违规节点，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提取</w:t>
      </w:r>
      <w:r w:rsidR="003C33E1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相关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维度特征，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利用sklearn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训练随机森林</w:t>
      </w:r>
      <w:r w:rsidR="0057151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机器学习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模型，预测</w:t>
      </w:r>
      <w:r w:rsidR="00286A4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每日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新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增</w:t>
      </w:r>
      <w:r w:rsidR="009F57F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账号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的</w:t>
      </w:r>
      <w:r w:rsidR="005D279A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违规概率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对不同违规概率的预测结果进行分层次治理，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节约</w:t>
      </w:r>
      <w:r w:rsidR="00AE0402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审核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人力成本</w:t>
      </w:r>
      <w:r w:rsidR="00AE0402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，提高准确率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3C6B1F81" w14:textId="77777777" w:rsidR="005E124E" w:rsidRPr="00A106E0" w:rsidRDefault="005E124E" w:rsidP="005E124E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  <w:r w:rsidRPr="00A106E0">
        <w:rPr>
          <w:rStyle w:val="12"/>
          <w:rFonts w:ascii="黑体" w:eastAsia="黑体" w:hAnsi="黑体" w:cs="Calibri"/>
          <w:sz w:val="22"/>
        </w:rPr>
        <w:t>项目业绩：</w:t>
      </w:r>
      <w:r w:rsidRPr="00A106E0">
        <w:rPr>
          <w:rStyle w:val="12"/>
          <w:rFonts w:ascii="黑体" w:eastAsia="黑体" w:hAnsi="黑体" w:cs="Calibri" w:hint="eastAsia"/>
          <w:b w:val="0"/>
          <w:sz w:val="22"/>
        </w:rPr>
        <w:t>模型准确率91%，提高自动处理率40%以上</w:t>
      </w:r>
      <w:r w:rsidR="00AE0402">
        <w:rPr>
          <w:rStyle w:val="12"/>
          <w:rFonts w:ascii="黑体" w:eastAsia="黑体" w:hAnsi="黑体" w:cs="Calibri" w:hint="eastAsia"/>
          <w:b w:val="0"/>
          <w:sz w:val="22"/>
        </w:rPr>
        <w:t>，</w:t>
      </w:r>
      <w:r w:rsidR="00AE0402" w:rsidRPr="00AE0402">
        <w:rPr>
          <w:rStyle w:val="12"/>
          <w:rFonts w:ascii="黑体" w:eastAsia="黑体" w:hAnsi="黑体" w:cs="Calibri" w:hint="eastAsia"/>
          <w:b w:val="0"/>
          <w:sz w:val="22"/>
        </w:rPr>
        <w:t>申诉率下降3%</w:t>
      </w:r>
      <w:r w:rsidR="00AE0402">
        <w:rPr>
          <w:rStyle w:val="12"/>
          <w:rFonts w:ascii="黑体" w:eastAsia="黑体" w:hAnsi="黑体" w:cs="Calibri" w:hint="eastAsia"/>
          <w:b w:val="0"/>
          <w:sz w:val="22"/>
        </w:rPr>
        <w:t>以上</w:t>
      </w:r>
      <w:r w:rsidRPr="00A106E0">
        <w:rPr>
          <w:rStyle w:val="12"/>
          <w:rFonts w:ascii="黑体" w:eastAsia="黑体" w:hAnsi="黑体" w:cs="Calibri" w:hint="eastAsia"/>
          <w:b w:val="0"/>
          <w:sz w:val="22"/>
        </w:rPr>
        <w:t>。</w:t>
      </w:r>
    </w:p>
    <w:p w14:paraId="74A47DEA" w14:textId="77777777" w:rsidR="005E124E" w:rsidRPr="00A106E0" w:rsidRDefault="005E124E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657F62FB" w14:textId="77777777" w:rsidR="00D93EE4" w:rsidRDefault="00AA268A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《阴阳师》</w:t>
      </w:r>
      <w:r w:rsidR="00FC011C">
        <w:rPr>
          <w:rStyle w:val="12"/>
          <w:rFonts w:ascii="黑体" w:eastAsia="黑体" w:hAnsi="黑体" w:cs="Calibri" w:hint="eastAsia"/>
          <w:color w:val="336699"/>
          <w:sz w:val="22"/>
        </w:rPr>
        <w:t>按键</w:t>
      </w:r>
      <w:r w:rsidR="00750B5D">
        <w:rPr>
          <w:rStyle w:val="12"/>
          <w:rFonts w:ascii="黑体" w:eastAsia="黑体" w:hAnsi="黑体" w:cs="Calibri" w:hint="eastAsia"/>
          <w:color w:val="336699"/>
          <w:sz w:val="22"/>
        </w:rPr>
        <w:t>辅助</w:t>
      </w:r>
      <w:r w:rsidR="009F57F3">
        <w:rPr>
          <w:rStyle w:val="12"/>
          <w:rFonts w:ascii="黑体" w:eastAsia="黑体" w:hAnsi="黑体" w:cs="Calibri" w:hint="eastAsia"/>
          <w:color w:val="336699"/>
          <w:sz w:val="22"/>
        </w:rPr>
        <w:t>坐标聚类分析</w:t>
      </w:r>
    </w:p>
    <w:p w14:paraId="63052374" w14:textId="77777777" w:rsidR="00FC011C" w:rsidRDefault="00FC011C" w:rsidP="00D93EE4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="0073115B" w:rsidRP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解决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市面上按键类辅助新增坐标随机偏移功能以模拟手动操作行为</w:t>
      </w:r>
      <w:r w:rsidR="00F47E0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的问题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，将根据</w:t>
      </w:r>
      <w:r w:rsidR="00F47E0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各坐标点之间的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距离进行</w:t>
      </w:r>
      <w:r w:rsidR="00E76E2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无监督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聚类，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结合设备分辨率等相关信息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对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自动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按键类外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辅助，如按键精灵、叉叉助手等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进行针对性打击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572E0509" w14:textId="77777777" w:rsidR="00731E45" w:rsidRPr="00731E45" w:rsidRDefault="00731E45" w:rsidP="00731E45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</w:t>
      </w:r>
      <w:r>
        <w:rPr>
          <w:rStyle w:val="12"/>
          <w:rFonts w:ascii="黑体" w:eastAsia="黑体" w:hAnsi="黑体" w:cs="Calibri" w:hint="eastAsia"/>
          <w:color w:val="000000"/>
          <w:sz w:val="22"/>
        </w:rPr>
        <w:t>业绩</w:t>
      </w: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：</w:t>
      </w:r>
      <w:r w:rsidRP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检测覆盖大部分相关辅助</w:t>
      </w:r>
      <w:r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1B8419B1" w14:textId="77777777" w:rsidR="00731E45" w:rsidRPr="00731E45" w:rsidRDefault="00731E45" w:rsidP="00D93EE4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</w:p>
    <w:p w14:paraId="35DA5299" w14:textId="77777777" w:rsidR="00FC011C" w:rsidRDefault="00FC011C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139F935F" w14:textId="77777777" w:rsidR="00D03331" w:rsidRDefault="00D03331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6BE56A8B" w14:textId="77777777" w:rsidR="0073115B" w:rsidRPr="00A106E0" w:rsidRDefault="00AA268A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《阴阳师》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工作室多维</w:t>
      </w:r>
      <w:r w:rsidR="00750B5D">
        <w:rPr>
          <w:rStyle w:val="12"/>
          <w:rFonts w:ascii="黑体" w:eastAsia="黑体" w:hAnsi="黑体" w:cs="Calibri" w:hint="eastAsia"/>
          <w:color w:val="336699"/>
          <w:sz w:val="22"/>
        </w:rPr>
        <w:t>分析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治理</w:t>
      </w:r>
    </w:p>
    <w:p w14:paraId="5B3537D4" w14:textId="77777777" w:rsidR="00D67834" w:rsidRPr="00A106E0" w:rsidRDefault="00D93EE4" w:rsidP="00D93EE4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="00731E45" w:rsidRP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分析工作室牟利模式与</w:t>
      </w:r>
      <w:r w:rsidR="009F57F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资源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流动信息，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通过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创建监控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、</w:t>
      </w:r>
      <w:r w:rsidR="0073115B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类皮尔逊相关系数行为链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（游戏任务一致性）</w:t>
      </w:r>
      <w:r w:rsidR="009F57F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、游戏资源获取方式监控</w:t>
      </w:r>
      <w:r w:rsidR="00103FCF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等一系列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方式</w:t>
      </w:r>
      <w:r w:rsidR="00103FCF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聚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合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异常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工作室</w:t>
      </w:r>
      <w:r w:rsidR="00A82FE8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群体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，建立工作室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牟利打击</w:t>
      </w:r>
      <w:r w:rsidR="00103FCF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体系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23AB980F" w14:textId="77777777" w:rsidR="00D67834" w:rsidRPr="00DB3736" w:rsidRDefault="00D93EE4">
      <w:pPr>
        <w:spacing w:line="276" w:lineRule="auto"/>
        <w:rPr>
          <w:rStyle w:val="12"/>
          <w:rFonts w:ascii="黑体" w:eastAsia="黑体" w:hAnsi="黑体" w:cs="Calibri"/>
          <w:b w:val="0"/>
          <w:sz w:val="22"/>
        </w:rPr>
      </w:pPr>
      <w:r w:rsidRPr="00A106E0">
        <w:rPr>
          <w:rStyle w:val="12"/>
          <w:rFonts w:ascii="黑体" w:eastAsia="黑体" w:hAnsi="黑体" w:cs="Calibri"/>
          <w:sz w:val="22"/>
        </w:rPr>
        <w:t>项目业绩：</w:t>
      </w:r>
      <w:r w:rsidR="0073094B" w:rsidRPr="0073094B">
        <w:rPr>
          <w:rStyle w:val="12"/>
          <w:rFonts w:ascii="黑体" w:eastAsia="黑体" w:hAnsi="黑体" w:cs="Calibri" w:hint="eastAsia"/>
          <w:b w:val="0"/>
          <w:sz w:val="22"/>
        </w:rPr>
        <w:t>监控范围覆盖账号注册</w:t>
      </w:r>
      <w:r w:rsidR="0073094B">
        <w:rPr>
          <w:rStyle w:val="12"/>
          <w:rFonts w:ascii="黑体" w:eastAsia="黑体" w:hAnsi="黑体" w:cs="Calibri" w:hint="eastAsia"/>
          <w:b w:val="0"/>
          <w:sz w:val="22"/>
        </w:rPr>
        <w:t>、角色登录、游戏行为等多个方面，</w:t>
      </w:r>
      <w:r w:rsidR="00AE0402">
        <w:rPr>
          <w:rStyle w:val="12"/>
          <w:rFonts w:ascii="黑体" w:eastAsia="黑体" w:hAnsi="黑体" w:cs="Calibri" w:hint="eastAsia"/>
          <w:b w:val="0"/>
          <w:sz w:val="22"/>
        </w:rPr>
        <w:t>提升工作室打击覆盖率20%</w:t>
      </w:r>
      <w:r w:rsidR="000F4146" w:rsidRPr="000F4146">
        <w:rPr>
          <w:rStyle w:val="12"/>
          <w:rFonts w:ascii="黑体" w:eastAsia="黑体" w:hAnsi="黑体" w:cs="Calibri" w:hint="eastAsia"/>
          <w:b w:val="0"/>
          <w:sz w:val="22"/>
        </w:rPr>
        <w:t>。</w:t>
      </w:r>
    </w:p>
    <w:p w14:paraId="08F53B57" w14:textId="77777777" w:rsidR="00AA268A" w:rsidRDefault="00AA268A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42F21B73" w14:textId="77777777" w:rsidR="00AA268A" w:rsidRPr="00A106E0" w:rsidRDefault="00AA268A" w:rsidP="00AA268A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</w:t>
      </w:r>
      <w:r w:rsidR="00E3291A">
        <w:rPr>
          <w:rStyle w:val="12"/>
          <w:rFonts w:ascii="黑体" w:eastAsia="黑体" w:hAnsi="黑体" w:cs="Calibri" w:hint="eastAsia"/>
          <w:color w:val="336699"/>
          <w:sz w:val="22"/>
        </w:rPr>
        <w:t>堡垒前线：破坏与创造</w:t>
      </w: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》</w:t>
      </w:r>
      <w:r w:rsidR="00E3291A">
        <w:rPr>
          <w:rStyle w:val="12"/>
          <w:rFonts w:ascii="黑体" w:eastAsia="黑体" w:hAnsi="黑体" w:cs="Calibri" w:hint="eastAsia"/>
          <w:color w:val="336699"/>
          <w:sz w:val="22"/>
        </w:rPr>
        <w:t>外挂治理</w:t>
      </w:r>
    </w:p>
    <w:p w14:paraId="5D13D002" w14:textId="77777777" w:rsidR="00AA268A" w:rsidRPr="004C6C01" w:rsidRDefault="00AA268A" w:rsidP="00AA268A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="00E3291A" w:rsidRP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深入研究</w:t>
      </w:r>
      <w:r w:rsid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市面上</w:t>
      </w:r>
      <w:r w:rsidR="00E3291A" w:rsidRP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同类fps游戏的外挂类型，</w:t>
      </w:r>
      <w:r w:rsid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挖掘违规风险点，</w:t>
      </w:r>
      <w:r w:rsidR="00E3291A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完善相关检测需求与监控治理，采取多种检测方式对外挂违规图片进行脚本自动化综合治理。</w:t>
      </w:r>
    </w:p>
    <w:p w14:paraId="5C1FD6A2" w14:textId="77777777" w:rsidR="00DB3736" w:rsidRPr="004C6C01" w:rsidRDefault="00DB3736" w:rsidP="00AA268A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  <w:r w:rsidRPr="00A106E0">
        <w:rPr>
          <w:rStyle w:val="12"/>
          <w:rFonts w:ascii="黑体" w:eastAsia="黑体" w:hAnsi="黑体" w:cs="Calibri"/>
          <w:sz w:val="22"/>
        </w:rPr>
        <w:t>项目业绩：</w:t>
      </w:r>
      <w:r w:rsidR="00E3291A">
        <w:rPr>
          <w:rStyle w:val="12"/>
          <w:rFonts w:ascii="黑体" w:eastAsia="黑体" w:hAnsi="黑体" w:cs="Calibri" w:hint="eastAsia"/>
          <w:b w:val="0"/>
          <w:sz w:val="22"/>
        </w:rPr>
        <w:t>产品DAU，挖掘违规图片案例xxxx例，违规角色xxx个，维持游戏平衡，降低风险。</w:t>
      </w:r>
    </w:p>
    <w:p w14:paraId="4C79F2FF" w14:textId="77777777" w:rsidR="00AA268A" w:rsidRPr="00AA268A" w:rsidRDefault="00AA268A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7D6BFAEC" w14:textId="77777777" w:rsidR="00D67834" w:rsidRDefault="00D67834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</w:p>
    <w:p w14:paraId="32862B38" w14:textId="77777777" w:rsidR="000D3755" w:rsidRDefault="00D6783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106E0">
        <w:rPr>
          <w:rStyle w:val="12"/>
          <w:rFonts w:ascii="黑体" w:eastAsia="黑体" w:hAnsi="黑体" w:cs="Calibri"/>
          <w:color w:val="336699"/>
          <w:sz w:val="22"/>
        </w:rPr>
        <w:t>201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6</w:t>
      </w:r>
      <w:r w:rsidRPr="00A106E0">
        <w:rPr>
          <w:rStyle w:val="12"/>
          <w:rFonts w:ascii="黑体" w:eastAsia="黑体" w:hAnsi="黑体" w:cs="Calibri"/>
          <w:color w:val="336699"/>
          <w:sz w:val="22"/>
        </w:rPr>
        <w:t>-</w:t>
      </w:r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>0</w:t>
      </w:r>
      <w:r w:rsidR="00CC6992">
        <w:rPr>
          <w:rStyle w:val="12"/>
          <w:rFonts w:ascii="黑体" w:eastAsia="黑体" w:hAnsi="黑体" w:hint="eastAsia"/>
          <w:color w:val="336699"/>
          <w:sz w:val="22"/>
        </w:rPr>
        <w:t>7</w:t>
      </w:r>
      <w:r w:rsidRPr="00A106E0">
        <w:rPr>
          <w:rStyle w:val="12"/>
          <w:rFonts w:ascii="黑体" w:eastAsia="黑体" w:hAnsi="黑体"/>
          <w:color w:val="336699"/>
          <w:sz w:val="22"/>
        </w:rPr>
        <w:t>-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2017-05</w:t>
      </w:r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 xml:space="preserve">             《阴阳师》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精灵服务</w:t>
      </w:r>
    </w:p>
    <w:p w14:paraId="6034C401" w14:textId="77777777" w:rsidR="00D67834" w:rsidRPr="00A106E0" w:rsidRDefault="00D6783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63505133" w14:textId="77777777" w:rsidR="00AE28B6" w:rsidRPr="00A106E0" w:rsidRDefault="00D67834" w:rsidP="00AE28B6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>
        <w:rPr>
          <w:rStyle w:val="12"/>
          <w:rFonts w:ascii="黑体" w:eastAsia="黑体" w:hAnsi="黑体" w:cs="Calibri" w:hint="eastAsia"/>
          <w:color w:val="336699"/>
          <w:sz w:val="22"/>
        </w:rPr>
        <w:t>游戏内</w:t>
      </w:r>
      <w:r w:rsidR="00AE28B6" w:rsidRPr="00A106E0">
        <w:rPr>
          <w:rStyle w:val="12"/>
          <w:rFonts w:ascii="黑体" w:eastAsia="黑体" w:hAnsi="黑体" w:cs="Calibri" w:hint="eastAsia"/>
          <w:color w:val="336699"/>
          <w:sz w:val="22"/>
        </w:rPr>
        <w:t>视频攻略站</w:t>
      </w:r>
    </w:p>
    <w:p w14:paraId="1B47EE84" w14:textId="77777777" w:rsidR="00350A1D" w:rsidRDefault="00AE28B6" w:rsidP="000A147D">
      <w:pPr>
        <w:spacing w:line="276" w:lineRule="auto"/>
        <w:rPr>
          <w:rStyle w:val="12"/>
          <w:rFonts w:ascii="黑体" w:eastAsia="黑体" w:hAnsi="黑体" w:cs="Calibri"/>
          <w:b w:val="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自动化</w:t>
      </w:r>
      <w:r w:rsidR="0029092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爬虫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采集</w:t>
      </w:r>
      <w:r w:rsidR="0029092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阴阳师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论坛网站攻略，结合游戏内置智能机器人搭建阴阳师视频攻略站</w:t>
      </w:r>
      <w:r w:rsidR="000A4347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，并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以</w:t>
      </w:r>
      <w:r w:rsidR="00290923">
        <w:rPr>
          <w:rStyle w:val="12"/>
          <w:rFonts w:ascii="黑体" w:eastAsia="黑体" w:hAnsi="黑体" w:cs="Calibri" w:hint="eastAsia"/>
          <w:b w:val="0"/>
          <w:sz w:val="22"/>
        </w:rPr>
        <w:t>用户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数据为依据，</w:t>
      </w:r>
      <w:r w:rsidR="000A4347" w:rsidRPr="00A106E0">
        <w:rPr>
          <w:rStyle w:val="12"/>
          <w:rFonts w:ascii="黑体" w:eastAsia="黑体" w:hAnsi="黑体" w:cs="Calibri" w:hint="eastAsia"/>
          <w:b w:val="0"/>
          <w:sz w:val="22"/>
        </w:rPr>
        <w:t>分析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用户的喜好</w:t>
      </w:r>
      <w:r w:rsidR="000A4347" w:rsidRPr="00A106E0">
        <w:rPr>
          <w:rStyle w:val="12"/>
          <w:rFonts w:ascii="黑体" w:eastAsia="黑体" w:hAnsi="黑体" w:cs="Calibri" w:hint="eastAsia"/>
          <w:b w:val="0"/>
          <w:sz w:val="22"/>
        </w:rPr>
        <w:t>、挖掘需求点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、构建用户标签</w:t>
      </w:r>
      <w:r w:rsidR="00290923">
        <w:rPr>
          <w:rStyle w:val="12"/>
          <w:rFonts w:ascii="黑体" w:eastAsia="黑体" w:hAnsi="黑体" w:cs="Calibri" w:hint="eastAsia"/>
          <w:b w:val="0"/>
          <w:sz w:val="22"/>
        </w:rPr>
        <w:t>进行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个性化</w:t>
      </w:r>
      <w:r w:rsidR="00290923">
        <w:rPr>
          <w:rStyle w:val="12"/>
          <w:rFonts w:ascii="黑体" w:eastAsia="黑体" w:hAnsi="黑体" w:cs="Calibri" w:hint="eastAsia"/>
          <w:b w:val="0"/>
          <w:sz w:val="22"/>
        </w:rPr>
        <w:t>首页及</w:t>
      </w:r>
      <w:r w:rsidR="00350A1D">
        <w:rPr>
          <w:rStyle w:val="12"/>
          <w:rFonts w:ascii="黑体" w:eastAsia="黑体" w:hAnsi="黑体" w:cs="Calibri" w:hint="eastAsia"/>
          <w:b w:val="0"/>
          <w:sz w:val="22"/>
        </w:rPr>
        <w:t>主动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推荐</w:t>
      </w:r>
      <w:r w:rsidR="00350A1D">
        <w:rPr>
          <w:rStyle w:val="12"/>
          <w:rFonts w:ascii="黑体" w:eastAsia="黑体" w:hAnsi="黑体" w:cs="Calibri" w:hint="eastAsia"/>
          <w:b w:val="0"/>
          <w:sz w:val="22"/>
        </w:rPr>
        <w:t>服务</w:t>
      </w:r>
      <w:r w:rsidR="00292154" w:rsidRPr="00A106E0">
        <w:rPr>
          <w:rStyle w:val="12"/>
          <w:rFonts w:ascii="黑体" w:eastAsia="黑体" w:hAnsi="黑体" w:cs="Calibri"/>
          <w:b w:val="0"/>
          <w:sz w:val="22"/>
        </w:rPr>
        <w:t>，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优化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攻略内容与服务</w:t>
      </w:r>
      <w:r w:rsidR="000A4347" w:rsidRPr="00A106E0">
        <w:rPr>
          <w:rStyle w:val="12"/>
          <w:rFonts w:ascii="黑体" w:eastAsia="黑体" w:hAnsi="黑体" w:cs="Calibri" w:hint="eastAsia"/>
          <w:b w:val="0"/>
          <w:sz w:val="22"/>
        </w:rPr>
        <w:t>方式。</w:t>
      </w:r>
    </w:p>
    <w:p w14:paraId="31960164" w14:textId="77777777" w:rsidR="000D3755" w:rsidRPr="00A106E0" w:rsidRDefault="000D3755" w:rsidP="000A147D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</w:p>
    <w:p w14:paraId="62C01F16" w14:textId="77777777" w:rsidR="000D3755" w:rsidRPr="00A106E0" w:rsidRDefault="000D3755" w:rsidP="000D3755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>时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光</w:t>
      </w:r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>绘卷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半年总结项目</w:t>
      </w:r>
    </w:p>
    <w:p w14:paraId="7F756CF3" w14:textId="77777777" w:rsidR="000A0AF4" w:rsidRDefault="000D3755" w:rsidP="00544D2B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2</w:t>
      </w:r>
      <w:r w:rsidR="008D0AE3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017年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元旦期间，拉取玩家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多维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历史游戏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数据并输出个性化页面内容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展示用户过去在阴阳师的点点滴滴，</w:t>
      </w:r>
      <w:r w:rsidR="00261C3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该项目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服务约50万名玩家。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服务期间</w:t>
      </w:r>
      <w:r w:rsidR="008D0AE3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玩家口碑极佳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，在微博、论坛等多方平台反响热烈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，后协助其他部门完成阴阳师半年总结项目，覆盖</w:t>
      </w:r>
      <w:r w:rsidR="00824B0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近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5000万名玩家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56E19DF0" w14:textId="77777777" w:rsidR="00DB3736" w:rsidRDefault="00DB3736" w:rsidP="00544D2B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</w:p>
    <w:p w14:paraId="2874DD2D" w14:textId="77777777" w:rsidR="00DB3736" w:rsidRPr="00A106E0" w:rsidRDefault="00DB3736" w:rsidP="00DB3736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《阴阳师》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频道言论主题词挖掘</w:t>
      </w:r>
    </w:p>
    <w:p w14:paraId="2655CAC9" w14:textId="77777777" w:rsidR="00DB3736" w:rsidRDefault="00DB3736" w:rsidP="00DB3736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DB3736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通过</w:t>
      </w:r>
      <w:r w:rsidR="00272B0C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言论分词，</w:t>
      </w:r>
      <w:r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分析挖掘游戏各个聊天频道的话题热点，引导不同的话题关注者快速前往相关频道进行交流，优化游戏体验。</w:t>
      </w:r>
    </w:p>
    <w:p w14:paraId="445146C7" w14:textId="77777777" w:rsidR="00DB3736" w:rsidRPr="00DB3736" w:rsidRDefault="00DB3736" w:rsidP="00544D2B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</w:p>
    <w:p w14:paraId="7D151E40" w14:textId="77777777" w:rsidR="005C2A7C" w:rsidRPr="00A106E0" w:rsidRDefault="005C2A7C" w:rsidP="00544D2B">
      <w:pPr>
        <w:spacing w:line="276" w:lineRule="auto"/>
        <w:rPr>
          <w:rFonts w:ascii="黑体" w:eastAsia="黑体" w:hAnsi="黑体" w:cs="Calibri"/>
          <w:bCs/>
          <w:color w:val="000000"/>
          <w:sz w:val="22"/>
        </w:rPr>
      </w:pPr>
    </w:p>
    <w:tbl>
      <w:tblPr>
        <w:tblW w:w="1076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10765"/>
      </w:tblGrid>
      <w:tr w:rsidR="000A0AF4" w:rsidRPr="00A106E0" w14:paraId="2BDE556E" w14:textId="77777777">
        <w:tc>
          <w:tcPr>
            <w:tcW w:w="10765" w:type="dxa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10490" w:type="dxa"/>
              <w:tblBorders>
                <w:bottom w:val="single" w:sz="6" w:space="0" w:color="7F7F7F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20"/>
              <w:gridCol w:w="9036"/>
            </w:tblGrid>
            <w:tr w:rsidR="000A0AF4" w:rsidRPr="00A106E0" w14:paraId="1C2701A5" w14:textId="77777777">
              <w:tc>
                <w:tcPr>
                  <w:tcW w:w="1434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E3674E9" w14:textId="77777777" w:rsidR="000A0AF4" w:rsidRPr="00A106E0" w:rsidRDefault="000E5CE0">
                  <w:pPr>
                    <w:pStyle w:val="11"/>
                    <w:spacing w:line="440" w:lineRule="exact"/>
                    <w:jc w:val="center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noProof/>
                      <w:kern w:val="2"/>
                      <w:sz w:val="21"/>
                      <w:szCs w:val="22"/>
                    </w:rPr>
                    <w:drawing>
                      <wp:anchor distT="0" distB="0" distL="114300" distR="114300" simplePos="0" relativeHeight="251658752" behindDoc="1" locked="0" layoutInCell="1" allowOverlap="1" wp14:anchorId="76C61388" wp14:editId="27E85114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7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D279A" w:rsidRPr="00A106E0">
                    <w:rPr>
                      <w:rFonts w:ascii="黑体" w:eastAsia="黑体" w:hAnsi="黑体" w:hint="eastAsia"/>
                      <w:noProof/>
                      <w:kern w:val="2"/>
                      <w:sz w:val="21"/>
                      <w:szCs w:val="22"/>
                    </w:rPr>
                    <w:t>专业技能</w:t>
                  </w:r>
                </w:p>
              </w:tc>
              <w:tc>
                <w:tcPr>
                  <w:tcW w:w="2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A2FEBA1" w14:textId="77777777" w:rsidR="000A0AF4" w:rsidRPr="00A106E0" w:rsidRDefault="000A0AF4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</w:p>
              </w:tc>
              <w:tc>
                <w:tcPr>
                  <w:tcW w:w="9036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B6F694A" w14:textId="77777777" w:rsidR="000A0AF4" w:rsidRPr="00A106E0" w:rsidRDefault="005D279A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  <w:t>S</w:t>
                  </w:r>
                  <w:r w:rsidRPr="00A106E0">
                    <w:rPr>
                      <w:rFonts w:ascii="黑体" w:eastAsia="黑体" w:hAnsi="黑体" w:hint="eastAsia"/>
                      <w:b/>
                      <w:color w:val="17365D"/>
                      <w:kern w:val="2"/>
                      <w:sz w:val="21"/>
                      <w:szCs w:val="22"/>
                    </w:rPr>
                    <w:t>kills</w:t>
                  </w:r>
                </w:p>
              </w:tc>
            </w:tr>
          </w:tbl>
          <w:p w14:paraId="1F76CE8A" w14:textId="77777777" w:rsidR="000A0AF4" w:rsidRPr="00A106E0" w:rsidRDefault="000A0AF4">
            <w:pPr>
              <w:pStyle w:val="11"/>
              <w:rPr>
                <w:rFonts w:ascii="黑体" w:eastAsia="黑体" w:hAnsi="黑体"/>
                <w:kern w:val="2"/>
                <w:sz w:val="21"/>
                <w:szCs w:val="22"/>
              </w:rPr>
            </w:pPr>
          </w:p>
        </w:tc>
      </w:tr>
    </w:tbl>
    <w:p w14:paraId="0B8039E0" w14:textId="77777777" w:rsidR="005D279A" w:rsidRPr="00A106E0" w:rsidRDefault="005D279A" w:rsidP="005D279A">
      <w:pPr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</w:p>
    <w:p w14:paraId="513902D7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熟练掌握</w:t>
      </w:r>
      <w:r w:rsidRPr="00A106E0">
        <w:rPr>
          <w:rFonts w:ascii="黑体" w:eastAsia="黑体" w:hAnsi="黑体" w:cs="微软雅黑"/>
          <w:sz w:val="20"/>
          <w:szCs w:val="20"/>
        </w:rPr>
        <w:t>Excel</w:t>
      </w:r>
      <w:r w:rsidRPr="00A106E0">
        <w:rPr>
          <w:rFonts w:ascii="黑体" w:eastAsia="黑体" w:hAnsi="黑体" w:cs="微软雅黑" w:hint="eastAsia"/>
          <w:sz w:val="20"/>
          <w:szCs w:val="20"/>
        </w:rPr>
        <w:t>、</w:t>
      </w:r>
      <w:r w:rsidRPr="00A106E0">
        <w:rPr>
          <w:rFonts w:ascii="黑体" w:eastAsia="黑体" w:hAnsi="黑体" w:cs="微软雅黑"/>
          <w:sz w:val="20"/>
          <w:szCs w:val="20"/>
        </w:rPr>
        <w:t>Word</w:t>
      </w:r>
      <w:r w:rsidRPr="00A106E0">
        <w:rPr>
          <w:rFonts w:ascii="黑体" w:eastAsia="黑体" w:hAnsi="黑体" w:cs="微软雅黑" w:hint="eastAsia"/>
          <w:sz w:val="20"/>
          <w:szCs w:val="20"/>
        </w:rPr>
        <w:t>、</w:t>
      </w:r>
      <w:r w:rsidRPr="00A106E0">
        <w:rPr>
          <w:rFonts w:ascii="黑体" w:eastAsia="黑体" w:hAnsi="黑体" w:cs="微软雅黑"/>
          <w:sz w:val="20"/>
          <w:szCs w:val="20"/>
        </w:rPr>
        <w:t>PowerPoint</w:t>
      </w:r>
      <w:r w:rsidRPr="00A106E0">
        <w:rPr>
          <w:rFonts w:ascii="黑体" w:eastAsia="黑体" w:hAnsi="黑体" w:cs="微软雅黑" w:hint="eastAsia"/>
          <w:sz w:val="20"/>
          <w:szCs w:val="20"/>
        </w:rPr>
        <w:t>等办公应用软件</w:t>
      </w:r>
    </w:p>
    <w:p w14:paraId="132EE25A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掌握</w:t>
      </w:r>
      <w:r w:rsidRPr="00A106E0">
        <w:rPr>
          <w:rFonts w:ascii="黑体" w:eastAsia="黑体" w:hAnsi="黑体" w:cs="微软雅黑"/>
          <w:sz w:val="20"/>
          <w:szCs w:val="20"/>
        </w:rPr>
        <w:t>Python</w:t>
      </w:r>
      <w:r w:rsidRPr="00A106E0">
        <w:rPr>
          <w:rFonts w:ascii="黑体" w:eastAsia="黑体" w:hAnsi="黑体" w:cs="微软雅黑" w:hint="eastAsia"/>
          <w:sz w:val="20"/>
          <w:szCs w:val="20"/>
        </w:rPr>
        <w:t>脚本编写能力</w:t>
      </w:r>
      <w:r w:rsidRPr="00A106E0">
        <w:rPr>
          <w:rFonts w:ascii="黑体" w:eastAsia="黑体" w:hAnsi="黑体" w:cs="微软雅黑"/>
          <w:sz w:val="20"/>
          <w:szCs w:val="20"/>
        </w:rPr>
        <w:t>,</w:t>
      </w:r>
      <w:r w:rsidRPr="00A106E0">
        <w:rPr>
          <w:rFonts w:ascii="黑体" w:eastAsia="黑体" w:hAnsi="黑体" w:cs="微软雅黑" w:hint="eastAsia"/>
          <w:sz w:val="20"/>
          <w:szCs w:val="20"/>
        </w:rPr>
        <w:t>利用脚本进行自动化处理，</w:t>
      </w:r>
      <w:r w:rsidR="00A106E0" w:rsidRPr="00A106E0">
        <w:rPr>
          <w:rFonts w:ascii="黑体" w:eastAsia="黑体" w:hAnsi="黑体" w:cs="微软雅黑" w:hint="eastAsia"/>
          <w:sz w:val="20"/>
          <w:szCs w:val="20"/>
        </w:rPr>
        <w:t>搭建部分机器学习模型。</w:t>
      </w:r>
    </w:p>
    <w:p w14:paraId="08AE4DEC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掌握使用</w:t>
      </w:r>
      <w:r w:rsidRPr="00A106E0">
        <w:rPr>
          <w:rFonts w:ascii="黑体" w:eastAsia="黑体" w:hAnsi="黑体" w:cs="微软雅黑"/>
          <w:sz w:val="20"/>
          <w:szCs w:val="20"/>
        </w:rPr>
        <w:t>HIVE</w:t>
      </w:r>
      <w:r w:rsidRPr="00A106E0">
        <w:rPr>
          <w:rFonts w:ascii="黑体" w:eastAsia="黑体" w:hAnsi="黑体" w:cs="微软雅黑" w:hint="eastAsia"/>
          <w:sz w:val="20"/>
          <w:szCs w:val="20"/>
        </w:rPr>
        <w:t>工具，熟练编写</w:t>
      </w:r>
      <w:r w:rsidR="004C6C01">
        <w:rPr>
          <w:rFonts w:ascii="黑体" w:eastAsia="黑体" w:hAnsi="黑体" w:cs="微软雅黑" w:hint="eastAsia"/>
          <w:sz w:val="20"/>
          <w:szCs w:val="20"/>
        </w:rPr>
        <w:t>SQL</w:t>
      </w:r>
      <w:r w:rsidRPr="00A106E0">
        <w:rPr>
          <w:rFonts w:ascii="黑体" w:eastAsia="黑体" w:hAnsi="黑体" w:cs="微软雅黑" w:hint="eastAsia"/>
          <w:sz w:val="20"/>
          <w:szCs w:val="20"/>
        </w:rPr>
        <w:t>语句进行数据处理分析</w:t>
      </w:r>
    </w:p>
    <w:p w14:paraId="21F00531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英语水平：</w:t>
      </w:r>
      <w:r w:rsidRPr="00A106E0">
        <w:rPr>
          <w:rFonts w:ascii="黑体" w:eastAsia="黑体" w:hAnsi="黑体" w:cs="微软雅黑"/>
          <w:sz w:val="20"/>
          <w:szCs w:val="20"/>
        </w:rPr>
        <w:t>CET-</w:t>
      </w:r>
      <w:r w:rsidRPr="00A106E0">
        <w:rPr>
          <w:rFonts w:ascii="黑体" w:eastAsia="黑体" w:hAnsi="黑体" w:cs="微软雅黑" w:hint="eastAsia"/>
          <w:sz w:val="20"/>
          <w:szCs w:val="20"/>
        </w:rPr>
        <w:t>6</w:t>
      </w:r>
    </w:p>
    <w:p w14:paraId="1003F3F5" w14:textId="77777777" w:rsidR="005D279A" w:rsidRPr="00A106E0" w:rsidRDefault="005D279A" w:rsidP="005D279A">
      <w:pPr>
        <w:rPr>
          <w:rFonts w:ascii="黑体" w:eastAsia="黑体" w:hAnsi="黑体" w:cs="Calibri"/>
          <w:bCs/>
          <w:color w:val="000000"/>
          <w:sz w:val="22"/>
        </w:rPr>
      </w:pPr>
    </w:p>
    <w:tbl>
      <w:tblPr>
        <w:tblW w:w="1076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10765"/>
      </w:tblGrid>
      <w:tr w:rsidR="005D279A" w:rsidRPr="00A106E0" w14:paraId="101E686D" w14:textId="77777777" w:rsidTr="00136772">
        <w:tc>
          <w:tcPr>
            <w:tcW w:w="10765" w:type="dxa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10490" w:type="dxa"/>
              <w:tblBorders>
                <w:bottom w:val="single" w:sz="6" w:space="0" w:color="7F7F7F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20"/>
              <w:gridCol w:w="9036"/>
            </w:tblGrid>
            <w:tr w:rsidR="005D279A" w:rsidRPr="00A106E0" w14:paraId="4405A545" w14:textId="77777777" w:rsidTr="00136772">
              <w:tc>
                <w:tcPr>
                  <w:tcW w:w="1434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2B2B89A" w14:textId="77777777" w:rsidR="005D279A" w:rsidRPr="00A106E0" w:rsidRDefault="005D279A" w:rsidP="00136772">
                  <w:pPr>
                    <w:pStyle w:val="11"/>
                    <w:spacing w:line="440" w:lineRule="exact"/>
                    <w:jc w:val="center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noProof/>
                      <w:kern w:val="2"/>
                      <w:sz w:val="21"/>
                      <w:szCs w:val="22"/>
                    </w:rPr>
                    <w:drawing>
                      <wp:anchor distT="0" distB="0" distL="114300" distR="114300" simplePos="0" relativeHeight="251660800" behindDoc="1" locked="0" layoutInCell="1" allowOverlap="1" wp14:anchorId="167B2BBC" wp14:editId="0E497902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1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106E0" w:rsidRPr="00A106E0">
                    <w:rPr>
                      <w:rFonts w:ascii="黑体" w:eastAsia="黑体" w:hAnsi="黑体" w:hint="eastAsia"/>
                      <w:noProof/>
                      <w:kern w:val="2"/>
                      <w:sz w:val="21"/>
                      <w:szCs w:val="22"/>
                    </w:rPr>
                    <w:t>自我评价</w:t>
                  </w:r>
                </w:p>
              </w:tc>
              <w:tc>
                <w:tcPr>
                  <w:tcW w:w="2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1D60A112" w14:textId="77777777" w:rsidR="005D279A" w:rsidRPr="00A106E0" w:rsidRDefault="005D279A" w:rsidP="00136772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</w:p>
              </w:tc>
              <w:tc>
                <w:tcPr>
                  <w:tcW w:w="9036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F100111" w14:textId="77777777" w:rsidR="005D279A" w:rsidRPr="00A106E0" w:rsidRDefault="00AE2620" w:rsidP="00136772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17365D"/>
                      <w:kern w:val="2"/>
                      <w:sz w:val="21"/>
                      <w:szCs w:val="22"/>
                    </w:rPr>
                    <w:t>E</w:t>
                  </w:r>
                  <w:r w:rsidRPr="00AE2620"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  <w:t>valuation</w:t>
                  </w:r>
                </w:p>
              </w:tc>
            </w:tr>
          </w:tbl>
          <w:p w14:paraId="27A21578" w14:textId="77777777" w:rsidR="005D279A" w:rsidRPr="00A106E0" w:rsidRDefault="005D279A" w:rsidP="00136772">
            <w:pPr>
              <w:pStyle w:val="11"/>
              <w:rPr>
                <w:rFonts w:ascii="黑体" w:eastAsia="黑体" w:hAnsi="黑体"/>
                <w:kern w:val="2"/>
                <w:sz w:val="21"/>
                <w:szCs w:val="22"/>
              </w:rPr>
            </w:pPr>
          </w:p>
        </w:tc>
      </w:tr>
    </w:tbl>
    <w:p w14:paraId="7998CA2D" w14:textId="77777777" w:rsidR="00A106E0" w:rsidRDefault="00A106E0" w:rsidP="00A106E0">
      <w:pPr>
        <w:rPr>
          <w:rFonts w:ascii="黑体" w:eastAsia="黑体" w:hAnsi="黑体" w:cs="微软雅黑"/>
          <w:sz w:val="20"/>
          <w:szCs w:val="20"/>
        </w:rPr>
      </w:pPr>
    </w:p>
    <w:p w14:paraId="75912378" w14:textId="77777777" w:rsidR="00A106E0" w:rsidRPr="00A106E0" w:rsidRDefault="00A106E0" w:rsidP="00A106E0">
      <w:pPr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对互联网运营工作有极大的热情，喜爱互联网产品运营</w:t>
      </w:r>
      <w:r>
        <w:rPr>
          <w:rFonts w:ascii="黑体" w:eastAsia="黑体" w:hAnsi="黑体" w:cs="微软雅黑" w:hint="eastAsia"/>
          <w:sz w:val="20"/>
          <w:szCs w:val="20"/>
        </w:rPr>
        <w:t>及数据分析</w:t>
      </w:r>
      <w:r w:rsidRPr="00A106E0">
        <w:rPr>
          <w:rFonts w:ascii="黑体" w:eastAsia="黑体" w:hAnsi="黑体" w:cs="微软雅黑" w:hint="eastAsia"/>
          <w:sz w:val="20"/>
          <w:szCs w:val="20"/>
        </w:rPr>
        <w:t>工作，</w:t>
      </w:r>
      <w:r>
        <w:rPr>
          <w:rFonts w:ascii="黑体" w:eastAsia="黑体" w:hAnsi="黑体" w:cs="微软雅黑" w:hint="eastAsia"/>
          <w:sz w:val="20"/>
          <w:szCs w:val="20"/>
        </w:rPr>
        <w:t>拥有</w:t>
      </w:r>
      <w:r w:rsidRPr="00A106E0">
        <w:rPr>
          <w:rFonts w:ascii="黑体" w:eastAsia="黑体" w:hAnsi="黑体" w:cs="微软雅黑" w:hint="eastAsia"/>
          <w:sz w:val="20"/>
          <w:szCs w:val="20"/>
        </w:rPr>
        <w:t>良好的执行力</w:t>
      </w:r>
      <w:r w:rsidR="00E9294E">
        <w:rPr>
          <w:rFonts w:ascii="黑体" w:eastAsia="黑体" w:hAnsi="黑体" w:cs="微软雅黑" w:hint="eastAsia"/>
          <w:sz w:val="20"/>
          <w:szCs w:val="20"/>
        </w:rPr>
        <w:t>和品牌服务意识，</w:t>
      </w:r>
      <w:r w:rsidRPr="00A106E0">
        <w:rPr>
          <w:rFonts w:ascii="黑体" w:eastAsia="黑体" w:hAnsi="黑体" w:cs="微软雅黑" w:hint="eastAsia"/>
          <w:sz w:val="20"/>
          <w:szCs w:val="20"/>
        </w:rPr>
        <w:t>个人接受能力强，</w:t>
      </w:r>
      <w:r w:rsidRPr="00A106E0">
        <w:rPr>
          <w:rFonts w:ascii="黑体" w:eastAsia="黑体" w:hAnsi="黑体"/>
          <w:sz w:val="22"/>
        </w:rPr>
        <w:t>自我驱动力强</w:t>
      </w:r>
      <w:r w:rsidRPr="00A106E0">
        <w:rPr>
          <w:rFonts w:ascii="黑体" w:eastAsia="黑体" w:hAnsi="黑体" w:cs="微软雅黑" w:hint="eastAsia"/>
          <w:sz w:val="20"/>
          <w:szCs w:val="20"/>
        </w:rPr>
        <w:t>。</w:t>
      </w:r>
    </w:p>
    <w:p w14:paraId="5C0AAE00" w14:textId="77777777" w:rsidR="005D279A" w:rsidRPr="00A106E0" w:rsidRDefault="005D279A" w:rsidP="008D0AE3">
      <w:pPr>
        <w:rPr>
          <w:rFonts w:ascii="黑体" w:eastAsia="黑体" w:hAnsi="黑体"/>
          <w:sz w:val="22"/>
        </w:rPr>
      </w:pPr>
    </w:p>
    <w:sectPr w:rsidR="005D279A" w:rsidRPr="00A106E0" w:rsidSect="000A0AF4">
      <w:headerReference w:type="default" r:id="rId11"/>
      <w:footerReference w:type="default" r:id="rId12"/>
      <w:pgSz w:w="11906" w:h="16838"/>
      <w:pgMar w:top="720" w:right="720" w:bottom="720" w:left="720" w:header="227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DCC7" w14:textId="77777777" w:rsidR="005176B6" w:rsidRDefault="005176B6" w:rsidP="000A0AF4">
      <w:r>
        <w:separator/>
      </w:r>
    </w:p>
  </w:endnote>
  <w:endnote w:type="continuationSeparator" w:id="0">
    <w:p w14:paraId="680101E4" w14:textId="77777777" w:rsidR="005176B6" w:rsidRDefault="005176B6" w:rsidP="000A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82" w:type="dxa"/>
      <w:tblLayout w:type="fixed"/>
      <w:tblLook w:val="04A0" w:firstRow="1" w:lastRow="0" w:firstColumn="1" w:lastColumn="0" w:noHBand="0" w:noVBand="1"/>
    </w:tblPr>
    <w:tblGrid>
      <w:gridCol w:w="8188"/>
      <w:gridCol w:w="2494"/>
    </w:tblGrid>
    <w:tr w:rsidR="000A0AF4" w14:paraId="203CB93F" w14:textId="77777777">
      <w:tc>
        <w:tcPr>
          <w:tcW w:w="10682" w:type="dxa"/>
          <w:gridSpan w:val="2"/>
          <w:tcBorders>
            <w:bottom w:val="single" w:sz="4" w:space="0" w:color="7F7F7F"/>
          </w:tcBorders>
        </w:tcPr>
        <w:p w14:paraId="4A3CF981" w14:textId="77777777" w:rsidR="000A0AF4" w:rsidRDefault="000A0AF4">
          <w:pPr>
            <w:spacing w:line="100" w:lineRule="exact"/>
            <w:jc w:val="left"/>
            <w:rPr>
              <w:rFonts w:ascii="黑体" w:eastAsia="黑体" w:hAnsi="黑体"/>
              <w:sz w:val="10"/>
              <w:szCs w:val="10"/>
            </w:rPr>
          </w:pPr>
        </w:p>
      </w:tc>
    </w:tr>
    <w:tr w:rsidR="000A0AF4" w14:paraId="5FF4555B" w14:textId="77777777">
      <w:tc>
        <w:tcPr>
          <w:tcW w:w="8188" w:type="dxa"/>
          <w:tcBorders>
            <w:top w:val="single" w:sz="4" w:space="0" w:color="7F7F7F"/>
          </w:tcBorders>
        </w:tcPr>
        <w:p w14:paraId="549B6CEB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  <w:tc>
        <w:tcPr>
          <w:tcW w:w="2494" w:type="dxa"/>
          <w:tcBorders>
            <w:top w:val="single" w:sz="4" w:space="0" w:color="7F7F7F"/>
          </w:tcBorders>
        </w:tcPr>
        <w:p w14:paraId="69AE54B3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</w:tr>
    <w:tr w:rsidR="000A0AF4" w14:paraId="714632AE" w14:textId="77777777">
      <w:tc>
        <w:tcPr>
          <w:tcW w:w="8188" w:type="dxa"/>
        </w:tcPr>
        <w:p w14:paraId="3B7B6757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  <w:tc>
        <w:tcPr>
          <w:tcW w:w="2494" w:type="dxa"/>
        </w:tcPr>
        <w:p w14:paraId="083841EF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</w:tr>
  </w:tbl>
  <w:p w14:paraId="2D133AA4" w14:textId="77777777" w:rsidR="000A0AF4" w:rsidRPr="00BF02AB" w:rsidRDefault="000A0AF4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EC963" w14:textId="77777777" w:rsidR="005176B6" w:rsidRDefault="005176B6" w:rsidP="000A0AF4">
      <w:r>
        <w:separator/>
      </w:r>
    </w:p>
  </w:footnote>
  <w:footnote w:type="continuationSeparator" w:id="0">
    <w:p w14:paraId="3695EC3C" w14:textId="77777777" w:rsidR="005176B6" w:rsidRDefault="005176B6" w:rsidP="000A0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C7694" w14:textId="77777777" w:rsidR="000A0AF4" w:rsidRDefault="000A0AF4">
    <w:pPr>
      <w:widowControl/>
      <w:pBdr>
        <w:bottom w:val="single" w:sz="4" w:space="1" w:color="auto"/>
      </w:pBdr>
      <w:jc w:val="left"/>
      <w:rPr>
        <w:rFonts w:ascii="宋体" w:hAnsi="宋体" w:cs="宋体"/>
        <w:kern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35029"/>
    <w:multiLevelType w:val="multilevel"/>
    <w:tmpl w:val="4D8350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4C8BC"/>
    <w:multiLevelType w:val="hybridMultilevel"/>
    <w:tmpl w:val="5384C8BC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</w:rPr>
    </w:lvl>
    <w:lvl w:ilvl="1" w:tplc="FFFFFFFF">
      <w:start w:val="1"/>
      <w:numFmt w:val="decimal"/>
      <w:lvlText w:val=""/>
      <w:lvlJc w:val="left"/>
      <w:rPr>
        <w:rFonts w:cs="Times New Roman"/>
      </w:rPr>
    </w:lvl>
    <w:lvl w:ilvl="2" w:tplc="FFFFFFFF">
      <w:start w:val="1"/>
      <w:numFmt w:val="decimal"/>
      <w:lvlText w:val=""/>
      <w:lvlJc w:val="left"/>
      <w:rPr>
        <w:rFonts w:cs="Times New Roman"/>
      </w:rPr>
    </w:lvl>
    <w:lvl w:ilvl="3" w:tplc="FFFFFFFF">
      <w:start w:val="1"/>
      <w:numFmt w:val="decimal"/>
      <w:lvlText w:val=""/>
      <w:lvlJc w:val="left"/>
      <w:rPr>
        <w:rFonts w:cs="Times New Roman"/>
      </w:rPr>
    </w:lvl>
    <w:lvl w:ilvl="4" w:tplc="FFFFFFFF">
      <w:start w:val="1"/>
      <w:numFmt w:val="decimal"/>
      <w:lvlText w:val=""/>
      <w:lvlJc w:val="left"/>
      <w:rPr>
        <w:rFonts w:cs="Times New Roman"/>
      </w:rPr>
    </w:lvl>
    <w:lvl w:ilvl="5" w:tplc="FFFFFFFF">
      <w:start w:val="1"/>
      <w:numFmt w:val="decimal"/>
      <w:lvlText w:val=""/>
      <w:lvlJc w:val="left"/>
      <w:rPr>
        <w:rFonts w:cs="Times New Roman"/>
      </w:rPr>
    </w:lvl>
    <w:lvl w:ilvl="6" w:tplc="FFFFFFFF">
      <w:start w:val="1"/>
      <w:numFmt w:val="decimal"/>
      <w:lvlText w:val=""/>
      <w:lvlJc w:val="left"/>
      <w:rPr>
        <w:rFonts w:cs="Times New Roman"/>
      </w:rPr>
    </w:lvl>
    <w:lvl w:ilvl="7" w:tplc="FFFFFFFF">
      <w:start w:val="1"/>
      <w:numFmt w:val="decimal"/>
      <w:lvlText w:val=""/>
      <w:lvlJc w:val="left"/>
      <w:rPr>
        <w:rFonts w:cs="Times New Roman"/>
      </w:rPr>
    </w:lvl>
    <w:lvl w:ilvl="8" w:tplc="FFFFFFFF">
      <w:start w:val="1"/>
      <w:numFmt w:val="decimal"/>
      <w:lvlText w:val=""/>
      <w:lvlJc w:val="left"/>
      <w:rPr>
        <w:rFonts w:cs="Times New Roman"/>
      </w:rPr>
    </w:lvl>
  </w:abstractNum>
  <w:abstractNum w:abstractNumId="2" w15:restartNumberingAfterBreak="0">
    <w:nsid w:val="68EC0125"/>
    <w:multiLevelType w:val="hybridMultilevel"/>
    <w:tmpl w:val="3D16DCB8"/>
    <w:lvl w:ilvl="0" w:tplc="040C0001">
      <w:start w:val="1"/>
      <w:numFmt w:val="bullet"/>
      <w:lvlText w:val="���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���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���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���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���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���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05"/>
    <w:rsid w:val="00024C1F"/>
    <w:rsid w:val="0005540D"/>
    <w:rsid w:val="00056934"/>
    <w:rsid w:val="00070C8C"/>
    <w:rsid w:val="000829BC"/>
    <w:rsid w:val="000A0AF4"/>
    <w:rsid w:val="000A0B5E"/>
    <w:rsid w:val="000A147D"/>
    <w:rsid w:val="000A4347"/>
    <w:rsid w:val="000B1C9E"/>
    <w:rsid w:val="000D3755"/>
    <w:rsid w:val="000E5CE0"/>
    <w:rsid w:val="000F4146"/>
    <w:rsid w:val="00103FCF"/>
    <w:rsid w:val="00120AFC"/>
    <w:rsid w:val="00140470"/>
    <w:rsid w:val="0016315C"/>
    <w:rsid w:val="001806D4"/>
    <w:rsid w:val="00185F5D"/>
    <w:rsid w:val="001A0895"/>
    <w:rsid w:val="001C2359"/>
    <w:rsid w:val="001D14F7"/>
    <w:rsid w:val="001F3150"/>
    <w:rsid w:val="001F400A"/>
    <w:rsid w:val="00205A14"/>
    <w:rsid w:val="00250E1D"/>
    <w:rsid w:val="00261C3B"/>
    <w:rsid w:val="0026264A"/>
    <w:rsid w:val="0026272F"/>
    <w:rsid w:val="00267DDD"/>
    <w:rsid w:val="00272B0C"/>
    <w:rsid w:val="0028553D"/>
    <w:rsid w:val="00286A4D"/>
    <w:rsid w:val="002902B1"/>
    <w:rsid w:val="00290923"/>
    <w:rsid w:val="00292154"/>
    <w:rsid w:val="002935AC"/>
    <w:rsid w:val="002A1358"/>
    <w:rsid w:val="002A2199"/>
    <w:rsid w:val="002C2C0C"/>
    <w:rsid w:val="002C4481"/>
    <w:rsid w:val="002D0F07"/>
    <w:rsid w:val="002D37E4"/>
    <w:rsid w:val="002F06B9"/>
    <w:rsid w:val="002F2923"/>
    <w:rsid w:val="002F4269"/>
    <w:rsid w:val="0030045B"/>
    <w:rsid w:val="003059C2"/>
    <w:rsid w:val="003209FB"/>
    <w:rsid w:val="00350A1D"/>
    <w:rsid w:val="003857F4"/>
    <w:rsid w:val="003A2FA3"/>
    <w:rsid w:val="003C09B2"/>
    <w:rsid w:val="003C33E1"/>
    <w:rsid w:val="003C7904"/>
    <w:rsid w:val="003E122C"/>
    <w:rsid w:val="003F3B33"/>
    <w:rsid w:val="004115B7"/>
    <w:rsid w:val="0042001D"/>
    <w:rsid w:val="004349B9"/>
    <w:rsid w:val="00447C76"/>
    <w:rsid w:val="004523E0"/>
    <w:rsid w:val="00465680"/>
    <w:rsid w:val="00473247"/>
    <w:rsid w:val="004A0647"/>
    <w:rsid w:val="004C063B"/>
    <w:rsid w:val="004C6C01"/>
    <w:rsid w:val="00506E0F"/>
    <w:rsid w:val="0051170F"/>
    <w:rsid w:val="00513BA6"/>
    <w:rsid w:val="005176B6"/>
    <w:rsid w:val="00524D18"/>
    <w:rsid w:val="0053493E"/>
    <w:rsid w:val="00534BD7"/>
    <w:rsid w:val="00544D2B"/>
    <w:rsid w:val="00555F7B"/>
    <w:rsid w:val="00565046"/>
    <w:rsid w:val="00571517"/>
    <w:rsid w:val="00571E28"/>
    <w:rsid w:val="005804C2"/>
    <w:rsid w:val="0059006E"/>
    <w:rsid w:val="005C2A7C"/>
    <w:rsid w:val="005D279A"/>
    <w:rsid w:val="005E124E"/>
    <w:rsid w:val="005E3F9B"/>
    <w:rsid w:val="00605994"/>
    <w:rsid w:val="00612F55"/>
    <w:rsid w:val="00613AC7"/>
    <w:rsid w:val="0064690E"/>
    <w:rsid w:val="00690ACD"/>
    <w:rsid w:val="006D7F75"/>
    <w:rsid w:val="006E43EF"/>
    <w:rsid w:val="0070416E"/>
    <w:rsid w:val="00707F2C"/>
    <w:rsid w:val="00710CBB"/>
    <w:rsid w:val="0073094B"/>
    <w:rsid w:val="0073115B"/>
    <w:rsid w:val="00731E45"/>
    <w:rsid w:val="00743970"/>
    <w:rsid w:val="00750B5D"/>
    <w:rsid w:val="00777442"/>
    <w:rsid w:val="00785ED1"/>
    <w:rsid w:val="00793F5F"/>
    <w:rsid w:val="007E166C"/>
    <w:rsid w:val="00800416"/>
    <w:rsid w:val="008006E3"/>
    <w:rsid w:val="00815966"/>
    <w:rsid w:val="00824B0D"/>
    <w:rsid w:val="00883AF3"/>
    <w:rsid w:val="00890470"/>
    <w:rsid w:val="008C3CB4"/>
    <w:rsid w:val="008C7FBE"/>
    <w:rsid w:val="008D0AE3"/>
    <w:rsid w:val="008E2979"/>
    <w:rsid w:val="008F0114"/>
    <w:rsid w:val="008F228C"/>
    <w:rsid w:val="00911C8A"/>
    <w:rsid w:val="0091590F"/>
    <w:rsid w:val="00921B57"/>
    <w:rsid w:val="00925323"/>
    <w:rsid w:val="0092559C"/>
    <w:rsid w:val="00937B89"/>
    <w:rsid w:val="00943FC8"/>
    <w:rsid w:val="00955674"/>
    <w:rsid w:val="009564E9"/>
    <w:rsid w:val="00977AAF"/>
    <w:rsid w:val="00982832"/>
    <w:rsid w:val="009C7819"/>
    <w:rsid w:val="009D3BFB"/>
    <w:rsid w:val="009F57F3"/>
    <w:rsid w:val="00A106E0"/>
    <w:rsid w:val="00A222EC"/>
    <w:rsid w:val="00A72A5F"/>
    <w:rsid w:val="00A807E3"/>
    <w:rsid w:val="00A82262"/>
    <w:rsid w:val="00A82FE8"/>
    <w:rsid w:val="00A87B8D"/>
    <w:rsid w:val="00AA268A"/>
    <w:rsid w:val="00AE0402"/>
    <w:rsid w:val="00AE2620"/>
    <w:rsid w:val="00AE28B6"/>
    <w:rsid w:val="00AF1AB2"/>
    <w:rsid w:val="00AF56FD"/>
    <w:rsid w:val="00B07052"/>
    <w:rsid w:val="00B153A6"/>
    <w:rsid w:val="00B31405"/>
    <w:rsid w:val="00B56D97"/>
    <w:rsid w:val="00B57647"/>
    <w:rsid w:val="00B824DF"/>
    <w:rsid w:val="00B824EB"/>
    <w:rsid w:val="00B863F7"/>
    <w:rsid w:val="00BA71A0"/>
    <w:rsid w:val="00BD2915"/>
    <w:rsid w:val="00BF02AB"/>
    <w:rsid w:val="00C23B1B"/>
    <w:rsid w:val="00C3107A"/>
    <w:rsid w:val="00C5369C"/>
    <w:rsid w:val="00C931A2"/>
    <w:rsid w:val="00CA3F3B"/>
    <w:rsid w:val="00CC6992"/>
    <w:rsid w:val="00D03331"/>
    <w:rsid w:val="00D13FE6"/>
    <w:rsid w:val="00D44E4E"/>
    <w:rsid w:val="00D476A3"/>
    <w:rsid w:val="00D67834"/>
    <w:rsid w:val="00D93EE4"/>
    <w:rsid w:val="00D949DC"/>
    <w:rsid w:val="00DB3736"/>
    <w:rsid w:val="00DE01C0"/>
    <w:rsid w:val="00DF1BB4"/>
    <w:rsid w:val="00E115D6"/>
    <w:rsid w:val="00E14A70"/>
    <w:rsid w:val="00E15FD0"/>
    <w:rsid w:val="00E3291A"/>
    <w:rsid w:val="00E40D7E"/>
    <w:rsid w:val="00E54E11"/>
    <w:rsid w:val="00E71B43"/>
    <w:rsid w:val="00E71F8C"/>
    <w:rsid w:val="00E735B7"/>
    <w:rsid w:val="00E76E27"/>
    <w:rsid w:val="00E77706"/>
    <w:rsid w:val="00E9294E"/>
    <w:rsid w:val="00EB635A"/>
    <w:rsid w:val="00F4382D"/>
    <w:rsid w:val="00F47E07"/>
    <w:rsid w:val="00F55AA6"/>
    <w:rsid w:val="00FB2C18"/>
    <w:rsid w:val="00FC011C"/>
    <w:rsid w:val="00FC3833"/>
    <w:rsid w:val="00FE6419"/>
    <w:rsid w:val="00FF2039"/>
    <w:rsid w:val="718A4E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5897FE"/>
  <w15:docId w15:val="{B49AC268-D8DB-4600-9090-F91CC6E1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0AF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0A0AF4"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rsid w:val="000A0A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qFormat/>
    <w:rsid w:val="000A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Strong"/>
    <w:qFormat/>
    <w:rsid w:val="000A0AF4"/>
    <w:rPr>
      <w:b/>
      <w:bCs/>
    </w:rPr>
  </w:style>
  <w:style w:type="table" w:styleId="aa">
    <w:name w:val="Table Grid"/>
    <w:basedOn w:val="a1"/>
    <w:qFormat/>
    <w:rsid w:val="000A0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0A0AF4"/>
  </w:style>
  <w:style w:type="character" w:customStyle="1" w:styleId="a4">
    <w:name w:val="批注框文本 字符"/>
    <w:link w:val="a3"/>
    <w:rsid w:val="000A0AF4"/>
    <w:rPr>
      <w:sz w:val="18"/>
      <w:szCs w:val="18"/>
    </w:rPr>
  </w:style>
  <w:style w:type="character" w:customStyle="1" w:styleId="ds-address">
    <w:name w:val="ds-address"/>
    <w:basedOn w:val="a0"/>
    <w:rsid w:val="000A0AF4"/>
  </w:style>
  <w:style w:type="character" w:customStyle="1" w:styleId="key-point">
    <w:name w:val="key-point"/>
    <w:basedOn w:val="a0"/>
    <w:rsid w:val="000A0AF4"/>
  </w:style>
  <w:style w:type="character" w:customStyle="1" w:styleId="a8">
    <w:name w:val="页眉 字符"/>
    <w:link w:val="a7"/>
    <w:uiPriority w:val="99"/>
    <w:rsid w:val="000A0AF4"/>
    <w:rPr>
      <w:sz w:val="18"/>
      <w:szCs w:val="18"/>
    </w:rPr>
  </w:style>
  <w:style w:type="character" w:customStyle="1" w:styleId="a6">
    <w:name w:val="页脚 字符"/>
    <w:link w:val="a5"/>
    <w:rsid w:val="000A0AF4"/>
    <w:rPr>
      <w:sz w:val="18"/>
      <w:szCs w:val="18"/>
    </w:rPr>
  </w:style>
  <w:style w:type="paragraph" w:customStyle="1" w:styleId="rf-right">
    <w:name w:val="rf-right"/>
    <w:basedOn w:val="a"/>
    <w:rsid w:val="000A0A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-Normal">
    <w:name w:val="LO-Normal"/>
    <w:uiPriority w:val="2"/>
    <w:qFormat/>
    <w:rsid w:val="000A0AF4"/>
    <w:pPr>
      <w:widowControl w:val="0"/>
      <w:suppressAutoHyphens/>
      <w:jc w:val="both"/>
    </w:pPr>
    <w:rPr>
      <w:lang w:bidi="hi-IN"/>
    </w:rPr>
  </w:style>
  <w:style w:type="paragraph" w:customStyle="1" w:styleId="10">
    <w:name w:val="列出段落1"/>
    <w:basedOn w:val="a"/>
    <w:qFormat/>
    <w:rsid w:val="000A0AF4"/>
    <w:pPr>
      <w:ind w:firstLineChars="200" w:firstLine="420"/>
    </w:pPr>
  </w:style>
  <w:style w:type="paragraph" w:customStyle="1" w:styleId="11">
    <w:name w:val="正文1"/>
    <w:qFormat/>
    <w:rsid w:val="000A0AF4"/>
    <w:pPr>
      <w:widowControl w:val="0"/>
      <w:jc w:val="both"/>
    </w:pPr>
  </w:style>
  <w:style w:type="paragraph" w:customStyle="1" w:styleId="Normal0">
    <w:name w:val="Normal_0"/>
    <w:qFormat/>
    <w:rsid w:val="000A0AF4"/>
    <w:pPr>
      <w:widowControl w:val="0"/>
      <w:jc w:val="both"/>
    </w:pPr>
  </w:style>
  <w:style w:type="character" w:customStyle="1" w:styleId="12">
    <w:name w:val="要点1"/>
    <w:qFormat/>
    <w:rsid w:val="000A0AF4"/>
    <w:rPr>
      <w:b/>
      <w:bCs/>
    </w:rPr>
  </w:style>
  <w:style w:type="character" w:customStyle="1" w:styleId="key-point0">
    <w:name w:val="key-point_0"/>
    <w:basedOn w:val="a0"/>
    <w:qFormat/>
    <w:rsid w:val="000A0AF4"/>
  </w:style>
  <w:style w:type="table" w:customStyle="1" w:styleId="13">
    <w:name w:val="网格型1"/>
    <w:basedOn w:val="a1"/>
    <w:uiPriority w:val="39"/>
    <w:qFormat/>
    <w:rsid w:val="000A0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_1"/>
    <w:qFormat/>
    <w:rsid w:val="000A0AF4"/>
    <w:pPr>
      <w:widowControl w:val="0"/>
      <w:jc w:val="both"/>
    </w:pPr>
  </w:style>
  <w:style w:type="character" w:customStyle="1" w:styleId="Strong0">
    <w:name w:val="Strong_0"/>
    <w:qFormat/>
    <w:rsid w:val="000A0AF4"/>
    <w:rPr>
      <w:b/>
      <w:bCs/>
    </w:rPr>
  </w:style>
  <w:style w:type="character" w:customStyle="1" w:styleId="key-point1">
    <w:name w:val="key-point_1"/>
    <w:basedOn w:val="a0"/>
    <w:qFormat/>
    <w:rsid w:val="000A0AF4"/>
  </w:style>
  <w:style w:type="table" w:customStyle="1" w:styleId="TableGrid0">
    <w:name w:val="Table Grid_0"/>
    <w:basedOn w:val="a1"/>
    <w:uiPriority w:val="39"/>
    <w:rsid w:val="000A0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_2"/>
    <w:qFormat/>
    <w:rsid w:val="000A0AF4"/>
    <w:pPr>
      <w:widowControl w:val="0"/>
      <w:jc w:val="both"/>
    </w:pPr>
  </w:style>
  <w:style w:type="character" w:customStyle="1" w:styleId="time0">
    <w:name w:val="time_0"/>
    <w:basedOn w:val="a0"/>
    <w:qFormat/>
    <w:rsid w:val="000A0AF4"/>
  </w:style>
  <w:style w:type="character" w:styleId="ab">
    <w:name w:val="Hyperlink"/>
    <w:uiPriority w:val="99"/>
    <w:unhideWhenUsed/>
    <w:rsid w:val="000A0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>Sky123.Org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 </cp:lastModifiedBy>
  <cp:revision>3</cp:revision>
  <cp:lastPrinted>2019-07-24T17:31:00Z</cp:lastPrinted>
  <dcterms:created xsi:type="dcterms:W3CDTF">2019-07-24T17:31:00Z</dcterms:created>
  <dcterms:modified xsi:type="dcterms:W3CDTF">2019-07-24T17:32:00Z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