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模拟案例一 实习招聘转垫资任务</w:t>
      </w:r>
    </w:p>
    <w:p>
      <w:r>
        <w:rPr>
          <w:color w:val="71847D"/>
        </w:rPr>
        <w:t>第 1 版  |  生成时间：2026-10-08 00:53</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以“三天数据任务考核”为名要求自行垫资充值，并承诺本金加10%佣金返还；“不垫钱就不能通过考核”＋先签任务确认书，构成付费前置的录用条件；要求不得直接联系科技公司、付款后才提供联系人；“服务方是信息咨询公司”与“科技公司实习”主体分离，且无授权与实习证明出具主体；“订单组合未完成前暂不提现、中断不退款、组合无金额上限”的退款与资金回收条款。相关判断须核对适用条件，不构成违法认定。</w:t>
      </w:r>
    </w:p>
    <w:p>
      <w:pPr>
        <w:pStyle w:val="Heading2"/>
      </w:pPr>
      <w:r>
        <w:t>签约与入职前，建议先做</w:t>
      </w:r>
    </w:p>
    <w:p>
      <w:r>
        <w:t>先暂缓相关付款、贷款或签约，核查后再决定</w:t>
      </w:r>
    </w:p>
    <w:p>
      <w:pPr>
        <w:pStyle w:val="ListBullet"/>
      </w:pPr>
      <w:r>
        <w:t>在核实清楚之前，不要签约、不要向任何指定账户充值或垫付，也不要承诺后续充值。</w:t>
      </w:r>
    </w:p>
    <w:p>
      <w:pPr>
        <w:pStyle w:val="ListBullet"/>
      </w:pPr>
      <w:r>
        <w:t>不要因对方展示或实际支付过小额“佣金/返现”就继续投入，官方提示明确指出这是常见诱导步骤。</w:t>
      </w:r>
    </w:p>
    <w:p>
      <w:pPr>
        <w:pStyle w:val="ListBullet"/>
      </w:pPr>
      <w:r>
        <w:t>若打算继续沟通，可要求对方以书面形式说明：这笔钱的法律性质（是服务费、押金、投资款还是货款）、收款主体全称、收款账户是否与主体名称一致、退款条件和时限；对方回避或拒绝书面说明本身就是继续暂停的理由。</w:t>
      </w:r>
    </w:p>
    <w:p>
      <w:pPr>
        <w:pStyle w:val="ListBullet"/>
      </w:pPr>
      <w:r>
        <w:t>保存现有广告、聊天记录和确认书文本，但不提供银行卡密码、验证码或任何借款授权。</w:t>
      </w:r>
    </w:p>
    <w:p>
      <w:pPr>
        <w:pStyle w:val="ListBullet"/>
      </w:pPr>
      <w:r>
        <w:t>暂时不要签署“任务确认书”或任何包含付款、充值、考核与退款安排的文本；如对方催促签署，可要求先给完整文本留出阅读时间。</w:t>
      </w:r>
    </w:p>
    <w:p>
      <w:pPr>
        <w:pStyle w:val="ListBullet"/>
      </w:pPr>
      <w:r>
        <w:t>把“考核是否必须付费”“不付费是否还有正常选拔流程”以书面方式向对方确认，保留答复。</w:t>
      </w:r>
    </w:p>
    <w:p>
      <w:pPr>
        <w:pStyle w:val="ListBullet"/>
      </w:pPr>
      <w:r>
        <w:t>如确实想争取该实习，可要求改用不涉及任何个人出资的考核方式（如公开作品、限时任务且不需付费）。</w:t>
      </w:r>
    </w:p>
    <w:p>
      <w:pPr>
        <w:pStyle w:val="ListBullet"/>
      </w:pPr>
      <w:r>
        <w:t>一旦签署方是“信息咨询公司”而非科技公司，应特别留意合同相对方与实习承诺主体不一致的问题。</w:t>
      </w:r>
    </w:p>
    <w:p>
      <w:r>
        <w:rPr>
          <w:color w:val="71847D"/>
        </w:rPr>
        <w:t>这是签约与入职前的风险提示，不是对企业真实性、违法性质或岗位安全的认证。</w:t>
      </w:r>
    </w:p>
    <w:p>
      <w:r>
        <w:rPr>
          <w:b/>
        </w:rPr>
        <w:t xml:space="preserve">概览依据：  </w:t>
      </w:r>
      <w:r>
        <w:rPr>
          <w:color w:val="71847D"/>
        </w:rPr>
        <w:t>PRE-W-task、K005、K002、PRE-W-intern、PRE-W-identity</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以“三天数据任务考核”为名要求自行垫资充值，并承诺本金加10%佣金返还</w:t>
            </w:r>
          </w:p>
        </w:tc>
        <w:tc>
          <w:tcPr>
            <w:tcW w:type="dxa" w:w="5443"/>
          </w:tcPr>
          <w:p>
            <w:pPr>
              <w:spacing w:line="288" w:lineRule="auto" w:after="140" w:before="140"/>
            </w:pPr>
            <w:r>
              <w:rPr>
                <w:sz w:val="19"/>
              </w:rPr>
              <w:t>在核实清楚之前，不要签约、不要向任何指定账户充值或垫付，也不要承诺后续充值。</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“不垫钱就不能通过考核”＋先签任务确认书，构成付费前置的录用条件</w:t>
            </w:r>
          </w:p>
        </w:tc>
        <w:tc>
          <w:tcPr>
            <w:tcW w:type="dxa" w:w="5443"/>
          </w:tcPr>
          <w:p>
            <w:pPr>
              <w:spacing w:line="288" w:lineRule="auto" w:after="140" w:before="140"/>
            </w:pPr>
            <w:r>
              <w:rPr>
                <w:sz w:val="19"/>
              </w:rPr>
              <w:t>暂时不要签署“任务确认书”或任何包含付款、充值、考核与退款安排的文本；如对方催促签署，可要求先给完整文本留出阅读时间。</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要求不得直接联系科技公司、付款后才提供联系人</w:t>
            </w:r>
          </w:p>
        </w:tc>
        <w:tc>
          <w:tcPr>
            <w:tcW w:type="dxa" w:w="5443"/>
          </w:tcPr>
          <w:p>
            <w:pPr>
              <w:spacing w:line="288" w:lineRule="auto" w:after="140" w:before="140"/>
            </w:pPr>
            <w:r>
              <w:rPr>
                <w:sz w:val="19"/>
              </w:rPr>
              <w:t>先暂停一切付款与签约，坚持通过科技公司官网、官方总机或官方招聘渠道，直接核实该实习岗位和该“合作专员”是否获授权。</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“服务方是信息咨询公司”与“科技公司实习”主体分离，且无授权与实习证明出具主体</w:t>
            </w:r>
          </w:p>
        </w:tc>
        <w:tc>
          <w:tcPr>
            <w:tcW w:type="dxa" w:w="5443"/>
          </w:tcPr>
          <w:p>
            <w:pPr>
              <w:spacing w:line="288" w:lineRule="auto" w:after="140" w:before="140"/>
            </w:pPr>
            <w:r>
              <w:rPr>
                <w:sz w:val="19"/>
              </w:rPr>
              <w:t>签约前书面确认三件事：谁是提供实习岗位的主体、谁负责出具实习证明、付费服务的购买方与收款方分别是谁，并保留书面答复。</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“订单组合未完成前暂不提现、中断不退款、组合无金额上限”的退款与资金回收条款</w:t>
            </w:r>
          </w:p>
        </w:tc>
        <w:tc>
          <w:tcPr>
            <w:tcW w:type="dxa" w:w="5443"/>
          </w:tcPr>
          <w:p>
            <w:pPr>
              <w:spacing w:line="288" w:lineRule="auto" w:after="140" w:before="140"/>
            </w:pPr>
            <w:r>
              <w:rPr>
                <w:sz w:val="19"/>
              </w:rPr>
              <w:t>在未明确“订单组合总金额上限”“退款条件与时限”“平台规则的完整文本”之前，不要签署任何确认书或投入资金。</w:t>
            </w:r>
          </w:p>
        </w:tc>
      </w:tr>
    </w:tbl>
    <w:p>
      <w:pPr>
        <w:pStyle w:val="Heading1"/>
      </w:pPr>
      <w:r>
        <w:t>02  风险详情</w:t>
      </w:r>
    </w:p>
    <w:p>
      <w:pPr>
        <w:pStyle w:val="Heading2"/>
        <w:keepNext/>
      </w:pPr>
      <w:r>
        <w:rPr>
          <w:color w:val="B85646"/>
        </w:rPr>
        <w:t>01  以“三天数据任务考核”为名要求自行垫资充值，并承诺本金加10%佣金返还  ·  高风险</w:t>
      </w:r>
    </w:p>
    <w:p>
      <w:pPr>
        <w:keepNext/>
        <w:shd w:fill="F3F6F5"/>
      </w:pPr>
      <w:r>
        <w:rPr>
          <w:b/>
        </w:rPr>
        <w:t xml:space="preserve">材料原文  </w:t>
      </w:r>
      <w:r>
        <w:t>你要用自己的钱给指定账户充值：第一单200元、第二单800元、第三单2000元；每单完成后本金和10%佣金一起退，不算收费，不用担心。</w:t>
      </w:r>
    </w:p>
    <w:p>
      <w:pPr>
        <w:keepNext/>
      </w:pPr>
      <w:r>
        <w:rPr>
          <w:b/>
        </w:rPr>
        <w:t xml:space="preserve">原文位置  </w:t>
      </w:r>
      <w:r>
        <w:rPr>
          <w:color w:val="71847D"/>
        </w:rPr>
        <w:t>输入文字.txt · 第1页</w:t>
      </w:r>
    </w:p>
    <w:p>
      <w:pPr>
        <w:keepNext/>
      </w:pPr>
      <w:r>
        <w:rPr>
          <w:b/>
        </w:rPr>
        <w:t xml:space="preserve">风险说明  </w:t>
      </w:r>
      <w:r>
        <w:t>广告写的是内容编辑、数据统计的实习，但实际考核方式是让你用自己的钱向指定账户充值（200元、800元、2000元），以“本金＋10%佣金退回”描述资金安排。这是招聘场景中的垫资返佣安排，与岗位描述不符，也不是正常的实习考核方式。官方风险提示明确：刷单式招聘常先小额返利、再诱导大额垫资、最后失联，不应因已收到小额回款就相信任务安全。这里需要说明适用范围：该提示是官方风险归纳，不是对企业或个人的违法、诈骗认定；你的材料也没有显示已经充值或已发生损失，因此本项只是“签约前应暂停的高风险信号”，不是对已造成损失的认定。</w:t>
      </w:r>
    </w:p>
    <w:p>
      <w:pPr>
        <w:keepNext/>
      </w:pPr>
      <w:r>
        <w:rPr>
          <w:b/>
        </w:rPr>
        <w:t xml:space="preserve">分析依据  </w:t>
      </w:r>
      <w:r>
        <w:t>PRE-W-task · 招聘兼职刷单、垫资返佣风险 · 兼职刷单与盗用信息</w:t>
      </w:r>
    </w:p>
    <w:p>
      <w:pPr>
        <w:keepNext/>
      </w:pPr>
      <w:r>
        <w:rPr>
          <w:b/>
        </w:rPr>
        <w:t xml:space="preserve">分析依据  </w:t>
      </w:r>
      <w:r>
        <w:t>K005 · 五部门警惕招转培、培训贷风险提示 · 风险提示第三项</w:t>
      </w:r>
    </w:p>
    <w:p>
      <w:pPr>
        <w:keepNext/>
      </w:pPr>
      <w:r>
        <w:rPr>
          <w:color w:val="287B65"/>
        </w:rPr>
        <w:t>建议行动</w:t>
      </w:r>
    </w:p>
    <w:p>
      <w:pPr>
        <w:pStyle w:val="ListBullet"/>
        <w:keepNext/>
      </w:pPr>
      <w:r>
        <w:t>在核实清楚之前，不要签约、不要向任何指定账户充值或垫付，也不要承诺后续充值。</w:t>
      </w:r>
    </w:p>
    <w:p>
      <w:pPr>
        <w:pStyle w:val="ListBullet"/>
        <w:keepNext/>
      </w:pPr>
      <w:r>
        <w:t>不要因对方展示或实际支付过小额“佣金/返现”就继续投入，官方提示明确指出这是常见诱导步骤。</w:t>
      </w:r>
    </w:p>
    <w:p>
      <w:pPr>
        <w:pStyle w:val="ListBullet"/>
        <w:keepNext/>
      </w:pPr>
      <w:r>
        <w:t>若打算继续沟通，可要求对方以书面形式说明：这笔钱的法律性质（是服务费、押金、投资款还是货款）、收款主体全称、收款账户是否与主体名称一致、退款条件和时限；对方回避或拒绝书面说明本身就是继续暂停的理由。</w:t>
      </w:r>
    </w:p>
    <w:p>
      <w:pPr>
        <w:pStyle w:val="ListBullet"/>
        <w:keepNext w:val="0"/>
      </w:pPr>
      <w:r>
        <w:t>保存现有广告、聊天记录和确认书文本，但不提供银行卡密码、验证码或任何借款授权。</w:t>
      </w:r>
    </w:p>
    <w:p>
      <w:pPr>
        <w:pStyle w:val="Heading2"/>
        <w:keepNext/>
      </w:pPr>
      <w:r>
        <w:rPr>
          <w:color w:val="B85646"/>
        </w:rPr>
        <w:t>02  “不垫钱就不能通过考核”＋先签任务确认书，构成付费前置的录用条件  ·  高风险</w:t>
      </w:r>
    </w:p>
    <w:p>
      <w:pPr>
        <w:keepNext/>
        <w:shd w:fill="F3F6F5"/>
      </w:pPr>
      <w:r>
        <w:rPr>
          <w:b/>
        </w:rPr>
        <w:t xml:space="preserve">材料原文  </w:t>
      </w:r>
      <w:r>
        <w:t>HR：不垫钱就不能通过考核，且先签任务确认书。</w:t>
      </w:r>
    </w:p>
    <w:p>
      <w:pPr>
        <w:keepNext/>
      </w:pPr>
      <w:r>
        <w:rPr>
          <w:b/>
        </w:rPr>
        <w:t xml:space="preserve">原文位置  </w:t>
      </w:r>
      <w:r>
        <w:rPr>
          <w:color w:val="71847D"/>
        </w:rPr>
        <w:t>输入文字.txt · 第1页</w:t>
      </w:r>
    </w:p>
    <w:p>
      <w:pPr>
        <w:keepNext/>
      </w:pPr>
      <w:r>
        <w:rPr>
          <w:b/>
        </w:rPr>
        <w:t xml:space="preserve">风险说明  </w:t>
      </w:r>
      <w:r>
        <w:t>对方把“自行出钱”直接设定为通过考核的前置条件，并把签署“任务确认书”安排在付款前。这意味着实习机会的取得被绑定在你的资金投入上，而不是岗位能力考核上。这一行为与广告中“不销售、不收费”的表述相互矛盾，是同一笔费用/垫资交易链条的组成部分，与上一条合并理解。需注意：目前你尚未签字、未充值，因此属于签约前条款与话术风险，不宜表述为已经发生的收费或损失。</w:t>
      </w:r>
    </w:p>
    <w:p>
      <w:pPr>
        <w:keepNext/>
      </w:pPr>
      <w:r>
        <w:rPr>
          <w:b/>
        </w:rPr>
        <w:t xml:space="preserve">分析依据  </w:t>
      </w:r>
      <w:r>
        <w:t>K005 · 五部门警惕招转培、培训贷风险提示 · 风险提示第三项</w:t>
      </w:r>
    </w:p>
    <w:p>
      <w:pPr>
        <w:keepNext/>
      </w:pPr>
      <w:r>
        <w:rPr>
          <w:b/>
        </w:rPr>
        <w:t xml:space="preserve">分析依据  </w:t>
      </w:r>
      <w:r>
        <w:t>K002 · 中华人民共和国劳动合同法 · 第八条</w:t>
      </w:r>
    </w:p>
    <w:p>
      <w:pPr>
        <w:keepNext/>
      </w:pPr>
      <w:r>
        <w:rPr>
          <w:b/>
        </w:rPr>
        <w:t xml:space="preserve">分析依据  </w:t>
      </w:r>
      <w:r>
        <w:t>PRE-W-task · 招聘兼职刷单、垫资返佣风险 · 兼职刷单与盗用信息</w:t>
      </w:r>
    </w:p>
    <w:p>
      <w:pPr>
        <w:keepNext/>
      </w:pPr>
      <w:r>
        <w:rPr>
          <w:color w:val="287B65"/>
        </w:rPr>
        <w:t>建议行动</w:t>
      </w:r>
    </w:p>
    <w:p>
      <w:pPr>
        <w:pStyle w:val="ListBullet"/>
        <w:keepNext/>
      </w:pPr>
      <w:r>
        <w:t>暂时不要签署“任务确认书”或任何包含付款、充值、考核与退款安排的文本；如对方催促签署，可要求先给完整文本留出阅读时间。</w:t>
      </w:r>
    </w:p>
    <w:p>
      <w:pPr>
        <w:pStyle w:val="ListBullet"/>
        <w:keepNext/>
      </w:pPr>
      <w:r>
        <w:t>把“考核是否必须付费”“不付费是否还有正常选拔流程”以书面方式向对方确认，保留答复。</w:t>
      </w:r>
    </w:p>
    <w:p>
      <w:pPr>
        <w:pStyle w:val="ListBullet"/>
        <w:keepNext/>
      </w:pPr>
      <w:r>
        <w:t>如确实想争取该实习，可要求改用不涉及任何个人出资的考核方式（如公开作品、限时任务且不需付费）。</w:t>
      </w:r>
    </w:p>
    <w:p>
      <w:pPr>
        <w:pStyle w:val="ListBullet"/>
        <w:keepNext w:val="0"/>
      </w:pPr>
      <w:r>
        <w:t>一旦签署方是“信息咨询公司”而非科技公司，应特别留意合同相对方与实习承诺主体不一致的问题。</w:t>
      </w:r>
    </w:p>
    <w:p>
      <w:pPr>
        <w:pStyle w:val="Heading2"/>
        <w:keepNext/>
      </w:pPr>
      <w:r>
        <w:rPr>
          <w:color w:val="B85646"/>
        </w:rPr>
        <w:t>03  要求不得直接联系科技公司、付款后才提供联系人  ·  高风险</w:t>
      </w:r>
    </w:p>
    <w:p>
      <w:pPr>
        <w:keepNext/>
        <w:shd w:fill="F3F6F5"/>
      </w:pPr>
      <w:r>
        <w:rPr>
          <w:b/>
        </w:rPr>
        <w:t xml:space="preserve">材料原文  </w:t>
      </w:r>
      <w:r>
        <w:t>HR：合作名额走我们的渠道，暂时不要联系公司，付款后才给公司的联系人。</w:t>
      </w:r>
    </w:p>
    <w:p>
      <w:pPr>
        <w:keepNext/>
      </w:pPr>
      <w:r>
        <w:rPr>
          <w:b/>
        </w:rPr>
        <w:t xml:space="preserve">原文位置  </w:t>
      </w:r>
      <w:r>
        <w:rPr>
          <w:color w:val="71847D"/>
        </w:rPr>
        <w:t>输入文字.txt · 第1页</w:t>
      </w:r>
    </w:p>
    <w:p>
      <w:pPr>
        <w:keepNext/>
      </w:pPr>
      <w:r>
        <w:rPr>
          <w:b/>
        </w:rPr>
        <w:t xml:space="preserve">风险说明  </w:t>
      </w:r>
      <w:r>
        <w:t>对方以“合作名额走我们的渠道”为理由，阻止你与宣称的用工单位直接核实，并把公司联系人作为付款后的“交付物”。这切断了最有效的独立核验路径，也使得招聘授权、岗位真实性、实习证明出具主体都无法在付款前确认。官方提示指出，存在冒用单位名义招实习生、以私人任务或收费方式牟利的情形，应通过单位官网和官方电话核实招聘信息与授权。需要强调：授权尚未核验不等于已经确认冒名，但“不许核实、付款才给联系人”本身就是需要在付款前解决的重大疑点。</w:t>
      </w:r>
    </w:p>
    <w:p>
      <w:pPr>
        <w:keepNext/>
      </w:pPr>
      <w:r>
        <w:rPr>
          <w:b/>
        </w:rPr>
        <w:t xml:space="preserve">分析依据  </w:t>
      </w:r>
      <w:r>
        <w:t>PRE-W-intern · 警惕实习生套娃、有偿实习与招聘授权不明 · 实习生套娃与四招求职秘籍</w:t>
      </w:r>
    </w:p>
    <w:p>
      <w:pPr>
        <w:keepNext/>
      </w:pPr>
      <w:r>
        <w:rPr>
          <w:b/>
        </w:rPr>
        <w:t xml:space="preserve">分析依据  </w:t>
      </w:r>
      <w:r>
        <w:t>PRE-W-identity · 招聘个人信息、账户及证件保护 · 严守隐私，防范信息泄露</w:t>
      </w:r>
    </w:p>
    <w:p>
      <w:pPr>
        <w:keepNext/>
      </w:pPr>
      <w:r>
        <w:rPr>
          <w:b/>
        </w:rPr>
        <w:t xml:space="preserve">分析依据  </w:t>
      </w:r>
      <w:r>
        <w:t>K002 · 中华人民共和国劳动合同法 · 第八条</w:t>
      </w:r>
    </w:p>
    <w:p>
      <w:pPr>
        <w:keepNext/>
      </w:pPr>
      <w:r>
        <w:rPr>
          <w:color w:val="287B65"/>
        </w:rPr>
        <w:t>建议行动</w:t>
      </w:r>
    </w:p>
    <w:p>
      <w:pPr>
        <w:pStyle w:val="ListBullet"/>
        <w:keepNext/>
      </w:pPr>
      <w:r>
        <w:t>先暂停一切付款与签约，坚持通过科技公司官网、官方总机或官方招聘渠道，直接核实该实习岗位和该“合作专员”是否获授权。</w:t>
      </w:r>
    </w:p>
    <w:p>
      <w:pPr>
        <w:pStyle w:val="ListBullet"/>
        <w:keepNext/>
      </w:pPr>
      <w:r>
        <w:t>不要接受“付款后才给联系人”的安排；正常的招聘流程不应对招聘单位联系方式设付款门槛。</w:t>
      </w:r>
    </w:p>
    <w:p>
      <w:pPr>
        <w:pStyle w:val="ListBullet"/>
        <w:keepNext/>
      </w:pPr>
      <w:r>
        <w:t>若科技公司确认无此渠道或未授权该个人账号，应停止接触并保留全部聊天与广告记录；是否涉嫌违法由有权机关认定，你不需要自行下结论。</w:t>
      </w:r>
    </w:p>
    <w:p>
      <w:pPr>
        <w:pStyle w:val="ListBullet"/>
        <w:keepNext w:val="0"/>
      </w:pPr>
      <w:r>
        <w:t>留意对方是否要求你转到私人账号、下载不明APP或提供额外个人信息，官方提示对此类情形均建议提高警惕。</w:t>
      </w:r>
    </w:p>
    <w:p>
      <w:pPr>
        <w:pStyle w:val="Heading2"/>
        <w:keepNext/>
      </w:pPr>
      <w:r>
        <w:rPr>
          <w:color w:val="B85646"/>
        </w:rPr>
        <w:t>04  “服务方是信息咨询公司”与“科技公司实习”主体分离，且无授权与实习证明出具主体  ·  高风险</w:t>
      </w:r>
    </w:p>
    <w:p>
      <w:pPr>
        <w:keepNext/>
        <w:shd w:fill="F3F6F5"/>
      </w:pPr>
      <w:r>
        <w:rPr>
          <w:b/>
        </w:rPr>
        <w:t xml:space="preserve">材料原文  </w:t>
      </w:r>
      <w:r>
        <w:t>文本没有说明订单组合总金额上限，也未附科技公司招聘授权和实习证明出具主体。</w:t>
      </w:r>
    </w:p>
    <w:p>
      <w:pPr>
        <w:keepNext/>
      </w:pPr>
      <w:r>
        <w:rPr>
          <w:b/>
        </w:rPr>
        <w:t xml:space="preserve">原文位置  </w:t>
      </w:r>
      <w:r>
        <w:rPr>
          <w:color w:val="71847D"/>
        </w:rPr>
        <w:t>输入文字.txt · 第1页</w:t>
      </w:r>
    </w:p>
    <w:p>
      <w:pPr>
        <w:keepNext/>
      </w:pPr>
      <w:r>
        <w:rPr>
          <w:b/>
        </w:rPr>
        <w:t xml:space="preserve">风险说明  </w:t>
      </w:r>
      <w:r>
        <w:t>待签文本的相对方是一家信息咨询公司，服务内容被描述为“协助平台数据优化任务”，明确不是科技公司的劳动合同或实习协议；文本既没有科技公司的招聘授权，也没有写明实习证明由谁出具。这样，你投入资金所换取的服务与最初广告承诺的“在科技公司完成8周实习并获得实习证明”之间可能出现断裂：出钱的对象、提供服务的对象、出具证明的对象三者不一致。这与前面的垫资安排同属一个交易链条，合并理解为：你被要求为一项与招聘承诺不对应的付费服务出钱。需注意目前你尚未签署，属于拟签文本风险，不是已发生的违约或损失。</w:t>
      </w:r>
    </w:p>
    <w:p>
      <w:pPr>
        <w:keepNext/>
      </w:pPr>
      <w:r>
        <w:rPr>
          <w:b/>
        </w:rPr>
        <w:t xml:space="preserve">分析依据  </w:t>
      </w:r>
      <w:r>
        <w:t>PRE-W-intern · 警惕实习生套娃、有偿实习与招聘授权不明 · 实习生套娃与四招求职秘籍</w:t>
      </w:r>
    </w:p>
    <w:p>
      <w:pPr>
        <w:keepNext/>
      </w:pPr>
      <w:r>
        <w:rPr>
          <w:b/>
        </w:rPr>
        <w:t xml:space="preserve">分析依据  </w:t>
      </w:r>
      <w:r>
        <w:t>K005 · 五部门警惕招转培、培训贷风险提示 · 风险提示第三项</w:t>
      </w:r>
    </w:p>
    <w:p>
      <w:pPr>
        <w:keepNext/>
      </w:pPr>
      <w:r>
        <w:rPr>
          <w:b/>
        </w:rPr>
        <w:t xml:space="preserve">分析依据  </w:t>
      </w:r>
      <w:r>
        <w:t>K002 · 中华人民共和国劳动合同法 · 第八条</w:t>
      </w:r>
    </w:p>
    <w:p>
      <w:pPr>
        <w:keepNext/>
      </w:pPr>
      <w:r>
        <w:rPr>
          <w:color w:val="287B65"/>
        </w:rPr>
        <w:t>建议行动</w:t>
      </w:r>
    </w:p>
    <w:p>
      <w:pPr>
        <w:pStyle w:val="ListBullet"/>
        <w:keepNext/>
      </w:pPr>
      <w:r>
        <w:t>签约前书面确认三件事：谁是提供实习岗位的主体、谁负责出具实习证明、付费服务的购买方与收款方分别是谁，并保留书面答复。</w:t>
      </w:r>
    </w:p>
    <w:p>
      <w:pPr>
        <w:pStyle w:val="ListBullet"/>
        <w:keepNext/>
      </w:pPr>
      <w:r>
        <w:t>要求在书面文本中明确实习证明出具主体及出具条件；无法明确写入的，视为需要暂停的信号。</w:t>
      </w:r>
    </w:p>
    <w:p>
      <w:pPr>
        <w:pStyle w:val="ListBullet"/>
        <w:keepNext/>
      </w:pPr>
      <w:r>
        <w:t>核实该信息咨询公司的市场经营主体登记信息和经营范围，判断其是否有从事所承诺服务的资质；具体登记情况可由你通过国家企业信用信息公示系统等官方渠道自行查询。</w:t>
      </w:r>
    </w:p>
    <w:p>
      <w:pPr>
        <w:pStyle w:val="ListBullet"/>
        <w:keepNext w:val="0"/>
      </w:pPr>
      <w:r>
        <w:t>在主体与授权未落实前，不要支付任何费用，也不要以个人名义签署服务或任务类协议。</w:t>
      </w:r>
    </w:p>
    <w:p>
      <w:pPr>
        <w:pStyle w:val="Heading2"/>
        <w:keepNext/>
      </w:pPr>
      <w:r>
        <w:rPr>
          <w:color w:val="B85646"/>
        </w:rPr>
        <w:t>05  “订单组合未完成前暂不提现、中断不退款、组合无金额上限”的退款与资金回收条款  ·  高风险</w:t>
      </w:r>
    </w:p>
    <w:p>
      <w:pPr>
        <w:keepNext/>
        <w:shd w:fill="F3F6F5"/>
      </w:pPr>
      <w:r>
        <w:rPr>
          <w:b/>
        </w:rPr>
        <w:t xml:space="preserve">材料原文  </w:t>
      </w:r>
      <w:r>
        <w:t>学生自行充值任务金额，订单组合未完成前暂不提现；若中断任务，已投入金额暂不退款，完成全部组合后再按平台规则结算。</w:t>
      </w:r>
    </w:p>
    <w:p>
      <w:pPr>
        <w:keepNext/>
      </w:pPr>
      <w:r>
        <w:rPr>
          <w:b/>
        </w:rPr>
        <w:t xml:space="preserve">原文位置  </w:t>
      </w:r>
      <w:r>
        <w:rPr>
          <w:color w:val="71847D"/>
        </w:rPr>
        <w:t>输入文字.txt · 第1页</w:t>
      </w:r>
    </w:p>
    <w:p>
      <w:pPr>
        <w:keepNext/>
      </w:pPr>
      <w:r>
        <w:rPr>
          <w:b/>
        </w:rPr>
        <w:t xml:space="preserve">风险说明  </w:t>
      </w:r>
      <w:r>
        <w:t>文本约定：由你自行充值任务金额；订单组合未完成前不能提现；中断任务则已投入金额暂不退款；需完成全部组合后才按平台规则结算；同时未披露订单组合的总金额上限。这一结构与前面的垫资安排属于同一笔费用/资金问题的不同条款论据，因此与垫资风险合并理解，不重复计数：其效果是你的资金被长期锁定、退出成本不确定、继续投入的必要金额无上限。需要说明，这属于拟签文本中的不合理条款，你尚未签署、未投入资金，因此不是已经发生的拒付或损失。</w:t>
      </w:r>
    </w:p>
    <w:p>
      <w:pPr>
        <w:keepNext/>
      </w:pPr>
      <w:r>
        <w:rPr>
          <w:b/>
        </w:rPr>
        <w:t xml:space="preserve">分析依据  </w:t>
      </w:r>
      <w:r>
        <w:t>PRE-W-task · 招聘兼职刷单、垫资返佣风险 · 兼职刷单与盗用信息</w:t>
      </w:r>
    </w:p>
    <w:p>
      <w:pPr>
        <w:keepNext/>
      </w:pPr>
      <w:r>
        <w:rPr>
          <w:b/>
        </w:rPr>
        <w:t xml:space="preserve">分析依据  </w:t>
      </w:r>
      <w:r>
        <w:t>K005 · 五部门警惕招转培、培训贷风险提示 · 风险提示第三项</w:t>
      </w:r>
    </w:p>
    <w:p>
      <w:pPr>
        <w:keepNext/>
      </w:pPr>
      <w:r>
        <w:rPr>
          <w:color w:val="287B65"/>
        </w:rPr>
        <w:t>建议行动</w:t>
      </w:r>
    </w:p>
    <w:p>
      <w:pPr>
        <w:pStyle w:val="ListBullet"/>
        <w:keepNext/>
      </w:pPr>
      <w:r>
        <w:t>在未明确“订单组合总金额上限”“退款条件与时限”“平台规则的完整文本”之前，不要签署任何确认书或投入资金。</w:t>
      </w:r>
    </w:p>
    <w:p>
      <w:pPr>
        <w:pStyle w:val="ListBullet"/>
        <w:keepNext/>
      </w:pPr>
      <w:r>
        <w:t>要求对方提供平台规则全文与结算规则，并书面写明中断任务时已投入金额的处理方式；对方无法提供的，视为暂停信号。</w:t>
      </w:r>
    </w:p>
    <w:p>
      <w:pPr>
        <w:pStyle w:val="ListBullet"/>
        <w:keepNext/>
      </w:pPr>
      <w:r>
        <w:t>即使在后续过程中先收到部分回款，也不要据此追加投入，官方提示明确这是此类模式的常见诱导方式。</w:t>
      </w:r>
    </w:p>
    <w:p>
      <w:pPr>
        <w:pStyle w:val="ListBullet"/>
        <w:keepNext w:val="0"/>
      </w:pPr>
      <w:r>
        <w:t>保留所有文本与聊天记录，若将来发生实际资金争议，可向人力资源社会保障部门投诉举报或向公安机关报案；是否构成违法或犯罪由有权机关认定。</w:t>
      </w:r>
    </w:p>
    <w:p>
      <w:pPr>
        <w:pStyle w:val="Heading1"/>
      </w:pPr>
      <w:r>
        <w:t>03  待核实事项与分析局限</w:t>
      </w:r>
    </w:p>
    <w:p>
      <w:pPr>
        <w:pStyle w:val="ListBullet"/>
      </w:pPr>
      <w:r>
        <w:t>你目前尚未入职、未做任务、未签协议、未充值，材料未显示任何实际损失；以上均为签约与付款前的风险信号与核查事项，不构成对任何企业或个人的违法、诈骗认定。</w:t>
      </w:r>
    </w:p>
    <w:p>
      <w:pPr>
        <w:pStyle w:val="ListBullet"/>
      </w:pPr>
      <w:r>
        <w:t>“自称合作招聘专员”的授权情况、其与科技公司或信息咨询公司的实际关系均未核验，本报告未核验任何企业资质，也未认定存在冒名行为。</w:t>
      </w:r>
    </w:p>
    <w:p>
      <w:pPr>
        <w:pStyle w:val="ListBullet"/>
      </w:pPr>
      <w:r>
        <w:t>材料未提供任务确认书全文、平台规则全文、订单组合金额上限及退款细则，相关条款效力与退款后果无法评估。</w:t>
      </w:r>
    </w:p>
    <w:p>
      <w:pPr>
        <w:pStyle w:val="ListBullet"/>
      </w:pPr>
      <w:r>
        <w:t>付款对象（个人账号）与拟签约主体（信息咨询公司）是否为同一主体、款项实际归属均不明确。</w:t>
      </w:r>
    </w:p>
    <w:p>
      <w:pPr>
        <w:pStyle w:val="ListBullet"/>
      </w:pPr>
      <w:r>
        <w:t>实习津贴2500元/月、8周每周至少3天、出具实习证明等承诺目前仅为广告与聊天陈述，无书面协议佐证，也无科技公司确认。</w:t>
      </w:r>
    </w:p>
    <w:p>
      <w:pPr>
        <w:pStyle w:val="ListBullet"/>
      </w:pPr>
      <w:r>
        <w:t>本材料为模拟材料，未包含真实企业登记信息、合同文本与转账记录，也未包含任何已实际付款或用工的事实。</w:t>
      </w:r>
    </w:p>
    <w:p>
      <w:pPr>
        <w:pStyle w:val="ListBullet"/>
      </w:pPr>
      <w:r>
        <w:t>所检索的官方风险提示为风险归纳，不是法条原文或个案违法认定；本次未检索到可直接适用于本案事实的裁判文书，也无需据此推断结果。</w:t>
      </w:r>
    </w:p>
    <w:p>
      <w:pPr>
        <w:pStyle w:val="ListBullet"/>
      </w:pPr>
      <w:r>
        <w:t>如后续你实际充值、签署协议或入职，事实性质会发生变化（例如出现实际资金损失或用工关系），届时需要重新评估并调整建议。</w:t>
      </w:r>
    </w:p>
    <w:p>
      <w:pPr>
        <w:pStyle w:val="ListBullet"/>
      </w:pPr>
      <w:r>
        <w:t>核查与条件分析（不计为风险）：计划以“有偿服务/付费任务”替代免费招聘的收费性质待核实（含用人单位不得向劳动者收费的适用边界）。对方反复强调“不算收费”，说明其自身也预见到这笔钱可能被认定为收费。现行规定中，用人单位招用劳动者时不得要求劳动者提供担保或以其他名义向劳动者收取财物；但这条针对的是用人单位的招用行为，而你材料中的付款对象是个人账号和一家信息咨询公司，与科技公司之间是否有用工或招聘关系尚未确定。因此，这一情形目前只能作为需要核查的事项：先判断“谁是用人单位、谁在收费、钱最终归谁”，再判断上述禁止性规定能否适用；不宜直接断定已经违法收费，也不宜仅凭对方自称“不算收费”就认为它属于合法的独立服务交易。；建议：书面询问并要求答复：收费主体全称、收款账户户名、这笔钱的法律性质，以及你与该主体之间是服务关系还是招用关系。；如能确认是科技公司在招用环节向你收费，可向该科技公司及人力资源社会保障部门反映；在此之前不宜先下违法结论。；在核实清楚前，一切付款、签字、授权均暂缓。；注意区分：正常、独立、你有真实需求的付费培训与“以招聘为名的付费前置”是不同情形，判断关键在主体、用途和是否与录用挂钩。</w:t>
      </w:r>
    </w:p>
    <w:p>
      <w:pPr>
        <w:pStyle w:val="ListBullet"/>
      </w:pPr>
      <w:r>
        <w:t>内容复核未完成，本报告仍予交付，关键判断请结合原材料核实。</w:t>
      </w:r>
    </w:p>
    <w:p>
      <w:pPr>
        <w:pStyle w:val="Heading1"/>
      </w:pPr>
      <w:r>
        <w:t>04  依据与来源</w:t>
      </w:r>
    </w:p>
    <w:p>
      <w:r>
        <w:rPr>
          <w:color w:val="71847D"/>
        </w:rPr>
        <w:t>法条、风险提示、指南及案例分别标注；案例结论只用于个案参考。</w:t>
      </w:r>
    </w:p>
    <w:p>
      <w:pPr>
        <w:pStyle w:val="Heading2"/>
        <w:keepNext/>
      </w:pPr>
      <w:r>
        <w:t>K002  中华人民共和国劳动合同法</w:t>
      </w:r>
    </w:p>
    <w:p>
      <w:pPr>
        <w:keepNext/>
        <w:spacing w:line="288" w:lineRule="auto" w:after="80"/>
      </w:pPr>
      <w:r>
        <w:rPr>
          <w:color w:val="71847D"/>
          <w:sz w:val="19"/>
        </w:rPr>
        <w:t>法律条文 · 第八条</w:t>
      </w:r>
    </w:p>
    <w:p>
      <w:pPr>
        <w:keepNext/>
        <w:spacing w:line="288" w:lineRule="auto" w:after="80"/>
      </w:pPr>
      <w:r>
        <w:rPr>
          <w:sz w:val="19"/>
        </w:rPr>
        <w:t>第八条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pPr>
        <w:keepNext/>
        <w:spacing w:line="288" w:lineRule="auto" w:after="80"/>
      </w:pPr>
      <w:r>
        <w:rPr>
          <w:b/>
          <w:sz w:val="19"/>
        </w:rPr>
        <w:t xml:space="preserve">适用边界  </w:t>
      </w:r>
      <w:r>
        <w:rPr>
          <w:sz w:val="19"/>
        </w:rPr>
        <w:t>需要比较实际承诺与事实；薪资面议或信息缺失本身不等于诈骗。</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PRE-W-task  招聘兼职刷单、垫资返佣风险</w:t>
      </w:r>
    </w:p>
    <w:p>
      <w:pPr>
        <w:keepNext/>
        <w:spacing w:line="288" w:lineRule="auto" w:after="80"/>
      </w:pPr>
      <w:r>
        <w:rPr>
          <w:color w:val="71847D"/>
          <w:sz w:val="19"/>
        </w:rPr>
        <w:t>官方风险提示 · 兼职刷单与盗用信息</w:t>
      </w:r>
    </w:p>
    <w:p>
      <w:pPr>
        <w:keepNext/>
        <w:spacing w:line="288" w:lineRule="auto" w:after="80"/>
      </w:pPr>
      <w:r>
        <w:rPr>
          <w:sz w:val="19"/>
        </w:rPr>
        <w:t>刷单招聘常先小额返利，再诱导大额垫资，最后失联。勿因已收到小额回款就相信任务安全；停止垫资，保存记录，遭遇诈骗时报警。</w:t>
      </w:r>
    </w:p>
    <w:p>
      <w:pPr>
        <w:keepNext/>
        <w:spacing w:line="288" w:lineRule="auto" w:after="80"/>
      </w:pPr>
      <w:r>
        <w:rPr>
          <w:b/>
          <w:sz w:val="19"/>
        </w:rPr>
        <w:t xml:space="preserve">适用边界  </w:t>
      </w:r>
      <w:r>
        <w:rPr>
          <w:sz w:val="19"/>
        </w:rPr>
        <w:t>官方风险提示的归纳，不是法条原文、企业核验结果或个案违法认定。须结合行为、主体和事实；线上办公或信息缺失本身不等于诈骗。</w:t>
      </w:r>
    </w:p>
    <w:p>
      <w:pPr>
        <w:keepNext/>
        <w:spacing w:line="288" w:lineRule="auto" w:after="80"/>
      </w:pPr>
      <w:r>
        <w:rPr>
          <w:b/>
          <w:sz w:val="19"/>
        </w:rPr>
        <w:t xml:space="preserve">资料核对日期  </w:t>
      </w:r>
      <w:r>
        <w:rPr>
          <w:color w:val="71847D"/>
          <w:sz w:val="19"/>
        </w:rPr>
        <w:t>2026-10-07</w:t>
      </w:r>
    </w:p>
    <w:p>
      <w:pPr>
        <w:keepNext/>
        <w:spacing w:line="288" w:lineRule="auto" w:after="80"/>
      </w:pPr>
      <w:r>
        <w:rPr>
          <w:b/>
          <w:sz w:val="19"/>
        </w:rPr>
        <w:t xml:space="preserve">发布机构  </w:t>
      </w:r>
      <w:r>
        <w:rPr>
          <w:color w:val="71847D"/>
          <w:sz w:val="19"/>
        </w:rPr>
        <w:t>教育部中国大学生在线转载人社部提示</w:t>
      </w:r>
    </w:p>
    <w:p>
      <w:pPr>
        <w:keepNext w:val="0"/>
        <w:spacing w:line="288" w:lineRule="auto" w:after="80"/>
      </w:pPr>
      <w:r>
        <w:rPr>
          <w:b/>
          <w:sz w:val="19"/>
        </w:rPr>
        <w:t xml:space="preserve">来源链接  </w:t>
      </w:r>
      <w:r>
        <w:rPr>
          <w:sz w:val="19"/>
        </w:rPr>
      </w:r>
      <w:hyperlink r:id="rId14">
        <w:r>
          <w:rPr>
            <w:color w:val="287B65"/>
          </w:rPr>
          <w:t>https://dxs.moe.gov.cn/zx/a/jobs_syzd/230810/1855462.shtml</w:t>
        </w:r>
      </w:hyperlink>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5">
        <w:r>
          <w:rPr>
            <w:color w:val="287B65"/>
          </w:rPr>
          <w:t>https://chinajob.mohrss.gov.cn/c/2026-05-18/543038.shtml</w:t>
        </w:r>
      </w:hyperlink>
    </w:p>
    <w:p>
      <w:pPr>
        <w:pStyle w:val="Heading2"/>
        <w:keepNext/>
      </w:pPr>
      <w:r>
        <w:t>PRE-W-intern  警惕实习生套娃、有偿实习与招聘授权不明</w:t>
      </w:r>
    </w:p>
    <w:p>
      <w:pPr>
        <w:keepNext/>
        <w:spacing w:line="288" w:lineRule="auto" w:after="80"/>
      </w:pPr>
      <w:r>
        <w:rPr>
          <w:color w:val="71847D"/>
          <w:sz w:val="19"/>
        </w:rPr>
        <w:t>官方风险提示 · 实习生套娃与四招求职秘籍</w:t>
      </w:r>
    </w:p>
    <w:p>
      <w:pPr>
        <w:keepNext/>
        <w:spacing w:line="288" w:lineRule="auto" w:after="80"/>
      </w:pPr>
      <w:r>
        <w:rPr>
          <w:sz w:val="19"/>
        </w:rPr>
        <w:t>有人冒用单位名义招实习生，分派私人任务获取免费劳动或收取实习费用。通过单位官网和官方电话核实招聘信息及授权，选择学校和官方就业渠道。</w:t>
      </w:r>
    </w:p>
    <w:p>
      <w:pPr>
        <w:keepNext/>
        <w:spacing w:line="288" w:lineRule="auto" w:after="80"/>
      </w:pPr>
      <w:r>
        <w:rPr>
          <w:b/>
          <w:sz w:val="19"/>
        </w:rPr>
        <w:t xml:space="preserve">适用边界  </w:t>
      </w:r>
      <w:r>
        <w:rPr>
          <w:sz w:val="19"/>
        </w:rPr>
        <w:t>官方风险提示的归纳，不是法条原文、企业核验结果或个案违法认定。须结合行为、主体和事实；线上办公或信息缺失本身不等于诈骗。</w:t>
      </w:r>
    </w:p>
    <w:p>
      <w:pPr>
        <w:keepNext/>
        <w:spacing w:line="288" w:lineRule="auto" w:after="80"/>
      </w:pPr>
      <w:r>
        <w:rPr>
          <w:b/>
          <w:sz w:val="19"/>
        </w:rPr>
        <w:t xml:space="preserve">资料核对日期  </w:t>
      </w:r>
      <w:r>
        <w:rPr>
          <w:color w:val="71847D"/>
          <w:sz w:val="19"/>
        </w:rPr>
        <w:t>2026-10-07</w:t>
      </w:r>
    </w:p>
    <w:p>
      <w:pPr>
        <w:keepNext/>
        <w:spacing w:line="288" w:lineRule="auto" w:after="80"/>
      </w:pPr>
      <w:r>
        <w:rPr>
          <w:b/>
          <w:sz w:val="19"/>
        </w:rPr>
        <w:t xml:space="preserve">发布机构  </w:t>
      </w:r>
      <w:r>
        <w:rPr>
          <w:color w:val="71847D"/>
          <w:sz w:val="19"/>
        </w:rPr>
        <w:t>教育部网站转载央视新闻</w:t>
      </w:r>
    </w:p>
    <w:p>
      <w:pPr>
        <w:keepNext w:val="0"/>
        <w:spacing w:line="288" w:lineRule="auto" w:after="80"/>
      </w:pPr>
      <w:r>
        <w:rPr>
          <w:b/>
          <w:sz w:val="19"/>
        </w:rPr>
        <w:t xml:space="preserve">来源链接  </w:t>
      </w:r>
      <w:r>
        <w:rPr>
          <w:sz w:val="19"/>
        </w:rPr>
      </w:r>
      <w:hyperlink r:id="rId16">
        <w:r>
          <w:rPr>
            <w:color w:val="287B65"/>
          </w:rPr>
          <w:t>https://www.moe.gov.cn/jyb_xwfb/xw_zt/moe_357/2024/2024_zt01/mtjj/202405/t20240513_1130292.html</w:t>
        </w:r>
      </w:hyperlink>
    </w:p>
    <w:p>
      <w:pPr>
        <w:pStyle w:val="Heading2"/>
        <w:keepNext/>
      </w:pPr>
      <w:r>
        <w:t>PRE-W-identity  招聘个人信息、账户及证件保护</w:t>
      </w:r>
    </w:p>
    <w:p>
      <w:pPr>
        <w:keepNext/>
        <w:spacing w:line="288" w:lineRule="auto" w:after="80"/>
      </w:pPr>
      <w:r>
        <w:rPr>
          <w:color w:val="71847D"/>
          <w:sz w:val="19"/>
        </w:rPr>
        <w:t>官方风险提示 · 严守隐私，防范信息泄露</w:t>
      </w:r>
    </w:p>
    <w:p>
      <w:pPr>
        <w:keepNext/>
        <w:spacing w:line="288" w:lineRule="auto" w:after="80"/>
      </w:pPr>
      <w:r>
        <w:rPr>
          <w:sz w:val="19"/>
        </w:rPr>
        <w:t>先多渠道核验单位证照与岗位信息；警惕陌生招聘链接、转到私聊后要求下载APP，不泄露银行卡及网银密码。信息被盗用或遭受诈骗时向公安机关求助。</w:t>
      </w:r>
    </w:p>
    <w:p>
      <w:pPr>
        <w:keepNext/>
        <w:spacing w:line="288" w:lineRule="auto" w:after="80"/>
      </w:pPr>
      <w:r>
        <w:rPr>
          <w:b/>
          <w:sz w:val="19"/>
        </w:rPr>
        <w:t xml:space="preserve">适用边界  </w:t>
      </w:r>
      <w:r>
        <w:rPr>
          <w:sz w:val="19"/>
        </w:rPr>
        <w:t>官方风险提示的归纳，不是法条原文、企业核验结果或个案违法认定。须结合行为、主体和事实；线上办公或信息缺失本身不等于诈骗。</w:t>
      </w:r>
    </w:p>
    <w:p>
      <w:pPr>
        <w:keepNext/>
        <w:spacing w:line="288" w:lineRule="auto" w:after="80"/>
      </w:pPr>
      <w:r>
        <w:rPr>
          <w:b/>
          <w:sz w:val="19"/>
        </w:rPr>
        <w:t xml:space="preserve">资料核对日期  </w:t>
      </w:r>
      <w:r>
        <w:rPr>
          <w:color w:val="71847D"/>
          <w:sz w:val="19"/>
        </w:rPr>
        <w:t>2026-10-07</w:t>
      </w:r>
    </w:p>
    <w:p>
      <w:pPr>
        <w:keepNext/>
        <w:spacing w:line="288" w:lineRule="auto" w:after="80"/>
      </w:pPr>
      <w:r>
        <w:rPr>
          <w:b/>
          <w:sz w:val="19"/>
        </w:rPr>
        <w:t xml:space="preserve">发布机构  </w:t>
      </w:r>
      <w:r>
        <w:rPr>
          <w:color w:val="71847D"/>
          <w:sz w:val="19"/>
        </w:rPr>
        <w:t>广州市花都区政府转载人社部提示</w:t>
      </w:r>
    </w:p>
    <w:p>
      <w:pPr>
        <w:keepNext w:val="0"/>
        <w:spacing w:line="288" w:lineRule="auto" w:after="80"/>
      </w:pPr>
      <w:r>
        <w:rPr>
          <w:b/>
          <w:sz w:val="19"/>
        </w:rPr>
        <w:t xml:space="preserve">来源链接  </w:t>
      </w:r>
      <w:r>
        <w:rPr>
          <w:sz w:val="19"/>
        </w:rPr>
      </w:r>
      <w:hyperlink r:id="rId17">
        <w:r>
          <w:rPr>
            <w:color w:val="287B65"/>
          </w:rPr>
          <w:t>https://www.huadu.gov.cn/zdlyxxgk/jycy/jycyxx/content/mpost_10394951.html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dxs.moe.gov.cn/zx/a/jobs_syzd/230810/1855462.shtml" TargetMode="External"/><Relationship Id="rId15" Type="http://schemas.openxmlformats.org/officeDocument/2006/relationships/hyperlink" Target="https://chinajob.mohrss.gov.cn/c/2026-05-18/543038.shtml" TargetMode="External"/><Relationship Id="rId16" Type="http://schemas.openxmlformats.org/officeDocument/2006/relationships/hyperlink" Target="https://www.moe.gov.cn/jyb_xwfb/xw_zt/moe_357/2024/2024_zt01/mtjj/202405/t20240513_1130292.html" TargetMode="External"/><Relationship Id="rId17" Type="http://schemas.openxmlformats.org/officeDocument/2006/relationships/hyperlink" Target="https://www.huadu.gov.cn/zdlyxxgk/jycy/jycyxx/content/mpost_1039495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