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79267524214421e" /></Relationships>
</file>

<file path=word/document.xml><?xml version="1.0" encoding="utf-8"?>
<w:document xmlns:w="http://schemas.openxmlformats.org/wordprocessingml/2006/main">
  <w:body>
    <w:p>
      <w:r>
        <w:t>RAPOR BAŞLIĞI - İstanbul / Kartal</w:t>
      </w:r>
    </w:p>
    <w:p>
      <w:r>
        <w:t>TAPU BİLGİSİ: G22A136MD PAFTA 2249 ADA 85 PARSEL</w:t>
      </w:r>
    </w:p>
    <w:p>
      <w:r>
        <w:t>İnceleme alanı 500 m2'lik olup sondör VURAL ÖNCÜ tarafından incelenmiştir.</w:t>
      </w:r>
    </w:p>
  </w:body>
</w:document>
</file>