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58C9" w14:textId="1A7CE371" w:rsidR="00835133" w:rsidRPr="00385A4F" w:rsidRDefault="00DA1638" w:rsidP="00385A4F">
      <w:pPr>
        <w:jc w:val="center"/>
        <w:rPr>
          <w:rFonts w:hint="eastAsia"/>
          <w:sz w:val="36"/>
          <w:szCs w:val="40"/>
        </w:rPr>
      </w:pPr>
      <w:r w:rsidRPr="00385A4F">
        <w:rPr>
          <w:rFonts w:hint="eastAsia"/>
          <w:sz w:val="36"/>
          <w:szCs w:val="40"/>
        </w:rPr>
        <w:t>生态学练习</w:t>
      </w:r>
      <w:proofErr w:type="gramStart"/>
      <w:r w:rsidRPr="00385A4F">
        <w:rPr>
          <w:rFonts w:hint="eastAsia"/>
          <w:sz w:val="36"/>
          <w:szCs w:val="40"/>
        </w:rPr>
        <w:t>一</w:t>
      </w:r>
      <w:proofErr w:type="gramEnd"/>
      <w:r w:rsidRPr="00385A4F">
        <w:rPr>
          <w:rFonts w:hint="eastAsia"/>
          <w:sz w:val="36"/>
          <w:szCs w:val="40"/>
        </w:rPr>
        <w:t>更正</w:t>
      </w:r>
    </w:p>
    <w:p w14:paraId="739A3297" w14:textId="7DE0B670" w:rsidR="00692A6F" w:rsidRPr="00385A4F" w:rsidRDefault="00692A6F" w:rsidP="00385A4F">
      <w:pPr>
        <w:jc w:val="center"/>
        <w:rPr>
          <w:rFonts w:hint="eastAsia"/>
          <w:sz w:val="36"/>
          <w:szCs w:val="40"/>
        </w:rPr>
      </w:pPr>
      <w:r w:rsidRPr="00385A4F">
        <w:rPr>
          <w:rFonts w:hint="eastAsia"/>
          <w:sz w:val="36"/>
          <w:szCs w:val="40"/>
        </w:rPr>
        <w:t>材料整理人：焦帅、赵泽翰</w:t>
      </w:r>
    </w:p>
    <w:p w14:paraId="0CFEF924" w14:textId="77777777" w:rsidR="00DA1638" w:rsidRDefault="00DA1638" w:rsidP="00E67BF0">
      <w:pPr>
        <w:rPr>
          <w:rFonts w:hint="eastAsia"/>
        </w:rPr>
      </w:pPr>
    </w:p>
    <w:p w14:paraId="53186A26" w14:textId="77777777" w:rsidR="00DA1638" w:rsidRPr="00A37F79" w:rsidRDefault="00DA1638" w:rsidP="00E67BF0">
      <w:pPr>
        <w:rPr>
          <w:rFonts w:hint="eastAsia"/>
        </w:rPr>
      </w:pPr>
      <w:r w:rsidRPr="00A37F79">
        <w:rPr>
          <w:rFonts w:hint="eastAsia"/>
        </w:rPr>
        <w:t>5.</w:t>
      </w:r>
      <w:r w:rsidRPr="00A37F79">
        <w:t>沙漠中的生物，常具有特别的生活习性，下列叙述哪些正确？（多选）</w:t>
      </w:r>
    </w:p>
    <w:p w14:paraId="6AAD1549" w14:textId="77777777" w:rsidR="00DA1638" w:rsidRPr="00A37F79" w:rsidRDefault="00DA1638" w:rsidP="00E67BF0">
      <w:pPr>
        <w:rPr>
          <w:rFonts w:hint="eastAsia"/>
        </w:rPr>
      </w:pPr>
      <w:r w:rsidRPr="00A37F79">
        <w:t>A．植物的根系很深，且分布广</w:t>
      </w:r>
    </w:p>
    <w:p w14:paraId="0D16776D" w14:textId="77777777" w:rsidR="00DA1638" w:rsidRPr="00A37F79" w:rsidRDefault="00DA1638" w:rsidP="00E67BF0">
      <w:pPr>
        <w:rPr>
          <w:rFonts w:hint="eastAsia"/>
        </w:rPr>
      </w:pPr>
      <w:r w:rsidRPr="00A37F79">
        <w:t>B．叶片通常较小，但终年常青</w:t>
      </w:r>
    </w:p>
    <w:p w14:paraId="31F04546" w14:textId="77777777" w:rsidR="00DA1638" w:rsidRPr="00A37F79" w:rsidRDefault="00DA1638" w:rsidP="00E67BF0">
      <w:pPr>
        <w:rPr>
          <w:rFonts w:hint="eastAsia"/>
        </w:rPr>
      </w:pPr>
      <w:r w:rsidRPr="00A37F79">
        <w:t>C．有些动物可以完全</w:t>
      </w:r>
      <w:proofErr w:type="gramStart"/>
      <w:r w:rsidRPr="00A37F79">
        <w:t>不</w:t>
      </w:r>
      <w:proofErr w:type="gramEnd"/>
      <w:r w:rsidRPr="00A37F79">
        <w:t>喝水，其体内的水分则从食物代谢中获得</w:t>
      </w:r>
    </w:p>
    <w:p w14:paraId="699E5C81" w14:textId="77777777" w:rsidR="00DA1638" w:rsidRPr="00A37F79" w:rsidRDefault="00DA1638" w:rsidP="00E67BF0">
      <w:pPr>
        <w:rPr>
          <w:rFonts w:hint="eastAsia"/>
        </w:rPr>
      </w:pPr>
      <w:r w:rsidRPr="00A37F79">
        <w:t>D．有些动物为减少水分的消耗，排出固体的尿酸</w:t>
      </w:r>
    </w:p>
    <w:p w14:paraId="7B4FA50A" w14:textId="77777777" w:rsidR="00DA1638" w:rsidRPr="00A37F79" w:rsidRDefault="00DA1638" w:rsidP="00E67BF0">
      <w:pPr>
        <w:rPr>
          <w:rFonts w:hint="eastAsia"/>
        </w:rPr>
      </w:pPr>
      <w:r w:rsidRPr="00A37F79">
        <w:rPr>
          <w:rFonts w:hint="eastAsia"/>
        </w:rPr>
        <w:t>E</w:t>
      </w:r>
      <w:r w:rsidRPr="00A37F79">
        <w:t>．昆虫的体表具有外骨骼，可减少水分的散失</w:t>
      </w:r>
    </w:p>
    <w:p w14:paraId="5C4ACFBA" w14:textId="3B9578B9" w:rsidR="00DA1638" w:rsidRPr="00C4436E" w:rsidRDefault="00F552AE" w:rsidP="00E67BF0">
      <w:pPr>
        <w:rPr>
          <w:rStyle w:val="af7"/>
        </w:rPr>
      </w:pPr>
      <w:proofErr w:type="gramStart"/>
      <w:r w:rsidRPr="00C4436E">
        <w:rPr>
          <w:rStyle w:val="af7"/>
          <w:rFonts w:hint="eastAsia"/>
        </w:rPr>
        <w:t>原答案</w:t>
      </w:r>
      <w:proofErr w:type="gramEnd"/>
      <w:r w:rsidRPr="00C4436E">
        <w:rPr>
          <w:rStyle w:val="af7"/>
          <w:rFonts w:hint="eastAsia"/>
        </w:rPr>
        <w:t>CDE</w:t>
      </w:r>
      <w:r w:rsidRPr="00C4436E">
        <w:rPr>
          <w:rStyle w:val="af7"/>
          <w:rFonts w:hint="eastAsia"/>
        </w:rPr>
        <w:t>保持不变，生活习性就是指行为</w:t>
      </w:r>
    </w:p>
    <w:p w14:paraId="1E5322A7" w14:textId="77777777" w:rsidR="00E773ED" w:rsidRDefault="00E773ED" w:rsidP="00E67BF0">
      <w:pPr>
        <w:rPr>
          <w:rFonts w:hint="eastAsia"/>
        </w:rPr>
      </w:pPr>
    </w:p>
    <w:p w14:paraId="180B7052" w14:textId="77777777" w:rsidR="00E773ED" w:rsidRPr="00A37F79" w:rsidRDefault="00E773ED" w:rsidP="00E67BF0">
      <w:pPr>
        <w:rPr>
          <w:rFonts w:hint="eastAsia"/>
        </w:rPr>
      </w:pPr>
      <w:r w:rsidRPr="00A37F79">
        <w:rPr>
          <w:rFonts w:hint="eastAsia"/>
        </w:rPr>
        <w:t>6.</w:t>
      </w:r>
      <w:r w:rsidRPr="00A37F79">
        <w:t>下列哪几项为红树林植物对河口环境的适应特征？ （多选）</w:t>
      </w:r>
    </w:p>
    <w:p w14:paraId="09E0B117" w14:textId="2518DCD2" w:rsidR="00E773ED" w:rsidRPr="00A37F79" w:rsidRDefault="00E773ED" w:rsidP="00E67BF0">
      <w:pPr>
        <w:rPr>
          <w:rFonts w:hint="eastAsia"/>
        </w:rPr>
      </w:pPr>
      <w:r w:rsidRPr="00A37F79">
        <w:t xml:space="preserve">    A．支持根的形成</w:t>
      </w:r>
      <w:r w:rsidRPr="00A37F79">
        <w:rPr>
          <w:rFonts w:hint="eastAsia"/>
        </w:rPr>
        <w:t xml:space="preserve">        </w:t>
      </w:r>
      <w:r w:rsidRPr="00A37F79">
        <w:t>B．树干富含单</w:t>
      </w:r>
      <w:r w:rsidRPr="00A37F79">
        <w:rPr>
          <w:rFonts w:hint="eastAsia"/>
        </w:rPr>
        <w:t xml:space="preserve">宁          </w:t>
      </w:r>
      <w:r w:rsidRPr="00A37F79">
        <w:t>C．果实可靠鸟类传播</w:t>
      </w:r>
    </w:p>
    <w:p w14:paraId="0BF674C8" w14:textId="45DC1A2A" w:rsidR="00E773ED" w:rsidRPr="00A37F79" w:rsidRDefault="00E773ED" w:rsidP="00E67BF0">
      <w:pPr>
        <w:rPr>
          <w:rFonts w:hint="eastAsia"/>
        </w:rPr>
      </w:pPr>
      <w:r w:rsidRPr="00A37F79">
        <w:t>D．叶片角质化</w:t>
      </w:r>
      <w:r w:rsidRPr="00A37F79">
        <w:rPr>
          <w:rFonts w:hint="eastAsia"/>
        </w:rPr>
        <w:t xml:space="preserve">          </w:t>
      </w:r>
      <w:r w:rsidRPr="00A37F79">
        <w:t>E．叶缘具特殊的排水结构</w:t>
      </w:r>
    </w:p>
    <w:p w14:paraId="78F5D30F" w14:textId="32FA5574" w:rsidR="00E773ED" w:rsidRPr="00C4436E" w:rsidRDefault="00E773ED" w:rsidP="00E67BF0">
      <w:pPr>
        <w:rPr>
          <w:rStyle w:val="af7"/>
        </w:rPr>
      </w:pPr>
      <w:r w:rsidRPr="00C4436E">
        <w:rPr>
          <w:rStyle w:val="af7"/>
          <w:rFonts w:hint="eastAsia"/>
        </w:rPr>
        <w:t>（</w:t>
      </w:r>
      <w:proofErr w:type="gramStart"/>
      <w:r w:rsidRPr="00C4436E">
        <w:rPr>
          <w:rStyle w:val="af7"/>
          <w:rFonts w:hint="eastAsia"/>
        </w:rPr>
        <w:t>原答案</w:t>
      </w:r>
      <w:proofErr w:type="gramEnd"/>
      <w:r w:rsidR="00A41E7C" w:rsidRPr="00C4436E">
        <w:rPr>
          <w:rStyle w:val="af7"/>
          <w:rFonts w:hint="eastAsia"/>
        </w:rPr>
        <w:t>ABD</w:t>
      </w:r>
      <w:r w:rsidRPr="00C4436E">
        <w:rPr>
          <w:rStyle w:val="af7"/>
          <w:rFonts w:hint="eastAsia"/>
        </w:rPr>
        <w:t>保持不变）</w:t>
      </w:r>
    </w:p>
    <w:p w14:paraId="39A13E22" w14:textId="41EF29A1" w:rsidR="001A22BE" w:rsidRPr="00C4436E" w:rsidRDefault="00E773ED" w:rsidP="00CE1D9E">
      <w:pPr>
        <w:pStyle w:val="af8"/>
      </w:pPr>
      <w:r w:rsidRPr="00C4436E">
        <w:rPr>
          <w:rFonts w:hint="eastAsia"/>
        </w:rPr>
        <w:t>C</w:t>
      </w:r>
      <w:r w:rsidRPr="00C4436E">
        <w:rPr>
          <w:rFonts w:hint="eastAsia"/>
        </w:rPr>
        <w:t>选项：以红树林为代表的河口植物主要依赖水流传播和鸟类传播，但此处为何</w:t>
      </w:r>
      <w:r w:rsidRPr="00C4436E">
        <w:rPr>
          <w:rFonts w:hint="eastAsia"/>
        </w:rPr>
        <w:t>C</w:t>
      </w:r>
      <w:r w:rsidRPr="00C4436E">
        <w:rPr>
          <w:rFonts w:hint="eastAsia"/>
        </w:rPr>
        <w:t>选项错误呢？原来红树林这类植物繁殖方式较为特别，种子在树上就萌发成幼苗（胎生苗），随后脱落随水流直到附着到合适的泥摊上，鸟类来不及吞咽种子，故红树林无法经过鸟类传播种子</w:t>
      </w:r>
      <w:r w:rsidR="001A22BE" w:rsidRPr="00C4436E">
        <w:rPr>
          <w:rFonts w:hint="eastAsia"/>
        </w:rPr>
        <w:t>。</w:t>
      </w:r>
    </w:p>
    <w:p w14:paraId="35720E90" w14:textId="29B98668" w:rsidR="00E773ED" w:rsidRPr="00C4436E" w:rsidRDefault="001A22BE" w:rsidP="00CE1D9E">
      <w:pPr>
        <w:pStyle w:val="af8"/>
      </w:pPr>
      <w:r w:rsidRPr="00C4436E">
        <w:rPr>
          <w:rFonts w:hint="eastAsia"/>
        </w:rPr>
        <w:t>E</w:t>
      </w:r>
      <w:r w:rsidRPr="00C4436E">
        <w:rPr>
          <w:rFonts w:hint="eastAsia"/>
        </w:rPr>
        <w:t>选项：特殊排水结构为“水孔”，高</w:t>
      </w:r>
      <w:proofErr w:type="gramStart"/>
      <w:r w:rsidRPr="00C4436E">
        <w:rPr>
          <w:rFonts w:hint="eastAsia"/>
        </w:rPr>
        <w:t>渗环境</w:t>
      </w:r>
      <w:proofErr w:type="gramEnd"/>
      <w:r w:rsidRPr="00C4436E">
        <w:rPr>
          <w:rFonts w:hint="eastAsia"/>
        </w:rPr>
        <w:t>难以吸水，故而不需要能适应低渗环境的结构。</w:t>
      </w:r>
      <w:r w:rsidR="00412F95" w:rsidRPr="00C4436E">
        <w:rPr>
          <w:rFonts w:hint="eastAsia"/>
        </w:rPr>
        <w:t>在许多植物（如草莓、禾本科植物）的叶片上，你可以在清晨看到叶尖或叶缘挂着晶莹剔透的小水珠，这些就是吐水现象。</w:t>
      </w:r>
    </w:p>
    <w:p w14:paraId="6D507025" w14:textId="77777777" w:rsidR="00DA1638" w:rsidRDefault="00DA1638" w:rsidP="00E67BF0">
      <w:pPr>
        <w:rPr>
          <w:rFonts w:hint="eastAsia"/>
        </w:rPr>
      </w:pPr>
    </w:p>
    <w:p w14:paraId="216759C5" w14:textId="77777777" w:rsidR="00DA1638" w:rsidRPr="00A37F79" w:rsidRDefault="00DA1638" w:rsidP="00E67BF0">
      <w:pPr>
        <w:rPr>
          <w:rFonts w:hint="eastAsia"/>
        </w:rPr>
      </w:pPr>
      <w:r w:rsidRPr="00A37F79">
        <w:rPr>
          <w:rFonts w:hint="eastAsia"/>
        </w:rPr>
        <w:t>8.关于生态因子对生物的影响，下列说法正确的是（多选）</w:t>
      </w:r>
    </w:p>
    <w:p w14:paraId="14EBB11D" w14:textId="77777777" w:rsidR="00DA1638" w:rsidRPr="00A37F79" w:rsidRDefault="00DA1638" w:rsidP="00E67BF0">
      <w:pPr>
        <w:rPr>
          <w:rFonts w:hint="eastAsia"/>
        </w:rPr>
      </w:pPr>
      <w:r w:rsidRPr="00A37F79">
        <w:rPr>
          <w:rFonts w:hint="eastAsia"/>
        </w:rPr>
        <w:t>A．动物也有光周期现象，如换毛换羽，开始繁殖的时期</w:t>
      </w:r>
    </w:p>
    <w:p w14:paraId="30F65125" w14:textId="77777777" w:rsidR="00DA1638" w:rsidRPr="00A37F79" w:rsidRDefault="00DA1638" w:rsidP="00E67BF0">
      <w:pPr>
        <w:rPr>
          <w:rFonts w:hint="eastAsia"/>
        </w:rPr>
      </w:pPr>
      <w:r w:rsidRPr="00A37F79">
        <w:rPr>
          <w:rFonts w:hint="eastAsia"/>
        </w:rPr>
        <w:t>B．红光有利于蛋白质合成，蓝光有利于糖类合成</w:t>
      </w:r>
    </w:p>
    <w:p w14:paraId="7493C757" w14:textId="77777777" w:rsidR="00DA1638" w:rsidRPr="00A37F79" w:rsidRDefault="00DA1638" w:rsidP="00E67BF0">
      <w:pPr>
        <w:rPr>
          <w:rFonts w:hint="eastAsia"/>
        </w:rPr>
      </w:pPr>
      <w:r w:rsidRPr="00A37F79">
        <w:rPr>
          <w:rFonts w:hint="eastAsia"/>
        </w:rPr>
        <w:t>C．水生植物多茎秆柔弱，水生木本常具呼吸根</w:t>
      </w:r>
    </w:p>
    <w:p w14:paraId="645338B5" w14:textId="77777777" w:rsidR="00DA1638" w:rsidRPr="00A37F79" w:rsidRDefault="00DA1638" w:rsidP="00E67BF0">
      <w:pPr>
        <w:rPr>
          <w:rFonts w:hint="eastAsia"/>
        </w:rPr>
      </w:pPr>
      <w:r w:rsidRPr="00A37F79">
        <w:rPr>
          <w:rFonts w:hint="eastAsia"/>
        </w:rPr>
        <w:t>D ．广盐性洄游鱼类靠鳃调节水，靠肾调节盐</w:t>
      </w:r>
    </w:p>
    <w:p w14:paraId="67B36B5E" w14:textId="77777777" w:rsidR="00DA1638" w:rsidRPr="00A37F79" w:rsidRDefault="00DA1638" w:rsidP="00E67BF0">
      <w:pPr>
        <w:rPr>
          <w:rFonts w:hint="eastAsia"/>
        </w:rPr>
      </w:pPr>
      <w:r w:rsidRPr="00A37F79">
        <w:rPr>
          <w:rFonts w:hint="eastAsia"/>
        </w:rPr>
        <w:t>E．昆虫滞育和肺鱼夏眠主要由于高温缺水</w:t>
      </w:r>
    </w:p>
    <w:p w14:paraId="0CA5E394" w14:textId="07357F14" w:rsidR="00DA1638" w:rsidRPr="00C4436E" w:rsidRDefault="00DA1638" w:rsidP="00F14D85">
      <w:pPr>
        <w:pStyle w:val="11"/>
        <w:rPr>
          <w:rStyle w:val="af7"/>
        </w:rPr>
      </w:pPr>
      <w:r w:rsidRPr="00C4436E">
        <w:rPr>
          <w:rStyle w:val="af7"/>
          <w:rFonts w:hint="eastAsia"/>
        </w:rPr>
        <w:t>（</w:t>
      </w:r>
      <w:proofErr w:type="gramStart"/>
      <w:r w:rsidRPr="00C4436E">
        <w:rPr>
          <w:rStyle w:val="af7"/>
          <w:rFonts w:hint="eastAsia"/>
        </w:rPr>
        <w:t>原答案</w:t>
      </w:r>
      <w:proofErr w:type="gramEnd"/>
      <w:r w:rsidR="002C5190" w:rsidRPr="00C4436E">
        <w:rPr>
          <w:rStyle w:val="af7"/>
          <w:rFonts w:hint="eastAsia"/>
        </w:rPr>
        <w:t>AC</w:t>
      </w:r>
      <w:r w:rsidR="002E7888" w:rsidRPr="00C4436E">
        <w:rPr>
          <w:rStyle w:val="af7"/>
          <w:rFonts w:hint="eastAsia"/>
        </w:rPr>
        <w:t>E</w:t>
      </w:r>
      <w:r w:rsidRPr="00C4436E">
        <w:rPr>
          <w:rStyle w:val="af7"/>
          <w:rFonts w:hint="eastAsia"/>
        </w:rPr>
        <w:t>保持不变）</w:t>
      </w:r>
    </w:p>
    <w:p w14:paraId="7517B802" w14:textId="625FC34C" w:rsidR="00DA1638" w:rsidRPr="00C4436E" w:rsidRDefault="00DA1638" w:rsidP="00CE1D9E">
      <w:pPr>
        <w:pStyle w:val="af8"/>
      </w:pPr>
      <w:r w:rsidRPr="00C4436E">
        <w:rPr>
          <w:rFonts w:hint="eastAsia"/>
        </w:rPr>
        <w:t>C</w:t>
      </w:r>
      <w:r w:rsidRPr="00C4436E">
        <w:rPr>
          <w:rFonts w:hint="eastAsia"/>
        </w:rPr>
        <w:t>选项：考虑到水</w:t>
      </w:r>
      <w:proofErr w:type="gramStart"/>
      <w:r w:rsidRPr="00C4436E">
        <w:rPr>
          <w:rFonts w:hint="eastAsia"/>
        </w:rPr>
        <w:t>挺</w:t>
      </w:r>
      <w:proofErr w:type="gramEnd"/>
      <w:r w:rsidRPr="00C4436E">
        <w:rPr>
          <w:rFonts w:hint="eastAsia"/>
        </w:rPr>
        <w:t>植物茎秆坚硬，但种类占比较少，大多数水生植物茎秆仍未柔弱或缺失</w:t>
      </w:r>
    </w:p>
    <w:p w14:paraId="3C828102" w14:textId="77777777" w:rsidR="005E0964" w:rsidRDefault="005E0964" w:rsidP="00F14D85">
      <w:pPr>
        <w:pStyle w:val="11"/>
        <w:rPr>
          <w:rFonts w:hint="eastAsia"/>
        </w:rPr>
      </w:pPr>
    </w:p>
    <w:p w14:paraId="7A6F897B" w14:textId="77777777" w:rsidR="006932A9" w:rsidRPr="00A37F79" w:rsidRDefault="006932A9" w:rsidP="00E67BF0">
      <w:pPr>
        <w:rPr>
          <w:rFonts w:hint="eastAsia"/>
        </w:rPr>
      </w:pPr>
      <w:r w:rsidRPr="00A37F79">
        <w:rPr>
          <w:rFonts w:hint="eastAsia"/>
        </w:rPr>
        <w:t>31.</w:t>
      </w:r>
      <w:r w:rsidRPr="00A37F79">
        <w:t xml:space="preserve">下列哪一项不属于温度的生态效应  </w:t>
      </w:r>
    </w:p>
    <w:p w14:paraId="23FA2F05" w14:textId="77777777" w:rsidR="006932A9" w:rsidRPr="00A37F79" w:rsidRDefault="006932A9" w:rsidP="00E67BF0">
      <w:pPr>
        <w:rPr>
          <w:rFonts w:hint="eastAsia"/>
        </w:rPr>
      </w:pPr>
      <w:r w:rsidRPr="00A37F79">
        <w:t>A．冬眠的</w:t>
      </w:r>
      <w:proofErr w:type="gramStart"/>
      <w:r w:rsidRPr="00A37F79">
        <w:t>蛇相互</w:t>
      </w:r>
      <w:proofErr w:type="gramEnd"/>
      <w:r w:rsidRPr="00A37F79">
        <w:t xml:space="preserve">缠绕                 B．石莼分布于近海水的表层 </w:t>
      </w:r>
    </w:p>
    <w:p w14:paraId="4FEA85B1" w14:textId="77777777" w:rsidR="006932A9" w:rsidRPr="00A37F79" w:rsidRDefault="006932A9" w:rsidP="00E67BF0">
      <w:pPr>
        <w:rPr>
          <w:rFonts w:hint="eastAsia"/>
        </w:rPr>
      </w:pPr>
      <w:r w:rsidRPr="00A37F79">
        <w:t>C．厄尔尼诺现象使某种生物冬季发情   D．北极狐的耳朵比非洲狐的小</w:t>
      </w:r>
    </w:p>
    <w:p w14:paraId="26A5C4D7" w14:textId="273FAA8F" w:rsidR="00C55F17" w:rsidRPr="00C4436E" w:rsidRDefault="00C55F17" w:rsidP="00F14D85">
      <w:pPr>
        <w:pStyle w:val="11"/>
        <w:rPr>
          <w:rStyle w:val="af7"/>
        </w:rPr>
      </w:pPr>
      <w:bookmarkStart w:id="0" w:name="_Hlk209361916"/>
      <w:r w:rsidRPr="00C4436E">
        <w:rPr>
          <w:rStyle w:val="af7"/>
          <w:rFonts w:hint="eastAsia"/>
        </w:rPr>
        <w:t>（</w:t>
      </w:r>
      <w:proofErr w:type="gramStart"/>
      <w:r w:rsidRPr="00C4436E">
        <w:rPr>
          <w:rStyle w:val="af7"/>
          <w:rFonts w:hint="eastAsia"/>
        </w:rPr>
        <w:t>原答案</w:t>
      </w:r>
      <w:proofErr w:type="gramEnd"/>
      <w:r w:rsidR="00EE74E4" w:rsidRPr="00C4436E">
        <w:rPr>
          <w:rStyle w:val="af7"/>
          <w:rFonts w:hint="eastAsia"/>
        </w:rPr>
        <w:t>B</w:t>
      </w:r>
      <w:r w:rsidRPr="00C4436E">
        <w:rPr>
          <w:rStyle w:val="af7"/>
          <w:rFonts w:hint="eastAsia"/>
        </w:rPr>
        <w:t>保持不变）</w:t>
      </w:r>
    </w:p>
    <w:bookmarkEnd w:id="0"/>
    <w:p w14:paraId="2D8A6C40" w14:textId="16BABF1C" w:rsidR="006932A9" w:rsidRPr="00C4436E" w:rsidRDefault="00E502DA" w:rsidP="00CE1D9E">
      <w:pPr>
        <w:pStyle w:val="af8"/>
      </w:pPr>
      <w:r w:rsidRPr="00C4436E">
        <w:rPr>
          <w:rFonts w:hint="eastAsia"/>
        </w:rPr>
        <w:t>B</w:t>
      </w:r>
      <w:r w:rsidRPr="00C4436E">
        <w:rPr>
          <w:rFonts w:hint="eastAsia"/>
        </w:rPr>
        <w:t>选项：石莼是藻类，其生长需要阳光进行光合作用。阳光只能穿透海水表层，所以石莼分布在近海水表层主要是为了获得光照，这属于光的生态效应，不属于温度的生态效应。</w:t>
      </w:r>
    </w:p>
    <w:p w14:paraId="63E93988" w14:textId="79100A2C" w:rsidR="009753FE" w:rsidRPr="00C4436E" w:rsidRDefault="009753FE" w:rsidP="00CE1D9E">
      <w:pPr>
        <w:pStyle w:val="af8"/>
      </w:pPr>
      <w:r w:rsidRPr="00C4436E">
        <w:rPr>
          <w:rFonts w:hint="eastAsia"/>
        </w:rPr>
        <w:t>C</w:t>
      </w:r>
      <w:r w:rsidRPr="00C4436E">
        <w:rPr>
          <w:rFonts w:hint="eastAsia"/>
        </w:rPr>
        <w:t>选项：</w:t>
      </w:r>
      <w:r w:rsidR="00601832" w:rsidRPr="00C4436E">
        <w:rPr>
          <w:rFonts w:hint="eastAsia"/>
        </w:rPr>
        <w:t>厄尔尼诺现象见《基础生态学》</w:t>
      </w:r>
      <w:r w:rsidR="00832F50" w:rsidRPr="00C4436E">
        <w:rPr>
          <w:rFonts w:hint="eastAsia"/>
        </w:rPr>
        <w:t>p294</w:t>
      </w:r>
      <w:r w:rsidR="00AB785C" w:rsidRPr="00C4436E">
        <w:rPr>
          <w:rFonts w:hint="eastAsia"/>
        </w:rPr>
        <w:t>.</w:t>
      </w:r>
      <w:r w:rsidR="00997875" w:rsidRPr="00C4436E">
        <w:t xml:space="preserve"> </w:t>
      </w:r>
      <w:r w:rsidR="00997875" w:rsidRPr="00C4436E">
        <w:rPr>
          <w:rFonts w:hint="eastAsia"/>
        </w:rPr>
        <w:t>大概是指东太平洋海水每隔数年就会异常升温的现象，</w:t>
      </w:r>
      <w:r w:rsidR="00CC0C02" w:rsidRPr="00C4436E">
        <w:t>与厄尔尼诺现象相对的</w:t>
      </w:r>
      <w:r w:rsidR="00CC0C02" w:rsidRPr="00C4436E">
        <w:t>“</w:t>
      </w:r>
      <w:r w:rsidR="00CC0C02" w:rsidRPr="00C4436E">
        <w:t>东太平洋降温阶段</w:t>
      </w:r>
      <w:r w:rsidR="00CC0C02" w:rsidRPr="00C4436E">
        <w:t>”</w:t>
      </w:r>
      <w:r w:rsidR="00CC0C02" w:rsidRPr="00C4436E">
        <w:t>的现象，称为</w:t>
      </w:r>
      <w:r w:rsidR="00CC0C02" w:rsidRPr="00C4436E">
        <w:rPr>
          <w:rFonts w:hint="eastAsia"/>
        </w:rPr>
        <w:fldChar w:fldCharType="begin"/>
      </w:r>
      <w:r w:rsidR="00CC0C02" w:rsidRPr="00C4436E">
        <w:rPr>
          <w:rFonts w:hint="eastAsia"/>
        </w:rPr>
        <w:instrText>HYPERLINK "https://zh.wikipedia.org/wiki/%E6%8B%89%E5%B0%BC%E5%A8%9C%E7%8E%B0%E8%B1%A1" \o "</w:instrText>
      </w:r>
      <w:r w:rsidR="00CC0C02" w:rsidRPr="00C4436E">
        <w:rPr>
          <w:rFonts w:hint="eastAsia"/>
        </w:rPr>
        <w:instrText>拉尼娜现象</w:instrText>
      </w:r>
      <w:r w:rsidR="00CC0C02" w:rsidRPr="00C4436E">
        <w:rPr>
          <w:rFonts w:hint="eastAsia"/>
        </w:rPr>
        <w:instrText>"</w:instrText>
      </w:r>
      <w:r w:rsidR="00CC0C02" w:rsidRPr="00C4436E">
        <w:rPr>
          <w:rFonts w:hint="eastAsia"/>
        </w:rPr>
      </w:r>
      <w:r w:rsidR="00CC0C02" w:rsidRPr="00C4436E">
        <w:rPr>
          <w:rFonts w:hint="eastAsia"/>
        </w:rPr>
        <w:fldChar w:fldCharType="separate"/>
      </w:r>
      <w:r w:rsidR="00CC0C02" w:rsidRPr="00C4436E">
        <w:rPr>
          <w:rStyle w:val="af4"/>
          <w:color w:val="153D63" w:themeColor="text2" w:themeTint="E6"/>
          <w:u w:val="none"/>
        </w:rPr>
        <w:t>拉尼</w:t>
      </w:r>
      <w:proofErr w:type="gramStart"/>
      <w:r w:rsidR="00CC0C02" w:rsidRPr="00C4436E">
        <w:rPr>
          <w:rStyle w:val="af4"/>
          <w:color w:val="153D63" w:themeColor="text2" w:themeTint="E6"/>
          <w:u w:val="none"/>
        </w:rPr>
        <w:t>娜</w:t>
      </w:r>
      <w:proofErr w:type="gramEnd"/>
      <w:r w:rsidR="00CC0C02" w:rsidRPr="00C4436E">
        <w:rPr>
          <w:rStyle w:val="af4"/>
          <w:color w:val="153D63" w:themeColor="text2" w:themeTint="E6"/>
          <w:u w:val="none"/>
        </w:rPr>
        <w:t>现象</w:t>
      </w:r>
      <w:r w:rsidR="00CC0C02" w:rsidRPr="00C4436E">
        <w:rPr>
          <w:rFonts w:hint="eastAsia"/>
        </w:rPr>
        <w:fldChar w:fldCharType="end"/>
      </w:r>
    </w:p>
    <w:p w14:paraId="05386A21" w14:textId="77777777" w:rsidR="009753FE" w:rsidRDefault="009753FE" w:rsidP="00F14D85">
      <w:pPr>
        <w:pStyle w:val="11"/>
        <w:rPr>
          <w:rFonts w:hint="eastAsia"/>
        </w:rPr>
      </w:pPr>
    </w:p>
    <w:p w14:paraId="3865C940" w14:textId="77777777" w:rsidR="00B353D0" w:rsidRPr="00A37F79" w:rsidRDefault="00B353D0" w:rsidP="00E67BF0">
      <w:pPr>
        <w:rPr>
          <w:rFonts w:hint="eastAsia"/>
        </w:rPr>
      </w:pPr>
      <w:r w:rsidRPr="00A37F79">
        <w:rPr>
          <w:rFonts w:hint="eastAsia"/>
        </w:rPr>
        <w:t>34.下面不属于内温动物对低温环境生理适应对策的是：</w:t>
      </w:r>
    </w:p>
    <w:p w14:paraId="33E67FAE" w14:textId="77777777" w:rsidR="00B353D0" w:rsidRPr="00A37F79" w:rsidRDefault="00B353D0" w:rsidP="00E67BF0">
      <w:pPr>
        <w:rPr>
          <w:rFonts w:hint="eastAsia"/>
        </w:rPr>
      </w:pPr>
      <w:r w:rsidRPr="00A37F79">
        <w:lastRenderedPageBreak/>
        <w:t>A</w:t>
      </w:r>
      <w:r w:rsidRPr="00A37F79">
        <w:rPr>
          <w:rFonts w:hint="eastAsia"/>
        </w:rPr>
        <w:t>．阿</w:t>
      </w:r>
      <w:proofErr w:type="gramStart"/>
      <w:r w:rsidRPr="00A37F79">
        <w:rPr>
          <w:rFonts w:hint="eastAsia"/>
        </w:rPr>
        <w:t>伦规律</w:t>
      </w:r>
      <w:proofErr w:type="gramEnd"/>
      <w:r w:rsidRPr="00A37F79">
        <w:t xml:space="preserve">   </w:t>
      </w:r>
      <w:r w:rsidRPr="00A37F79">
        <w:rPr>
          <w:rFonts w:hint="eastAsia"/>
        </w:rPr>
        <w:t xml:space="preserve">    </w:t>
      </w:r>
      <w:r w:rsidRPr="00A37F79">
        <w:t xml:space="preserve">  B</w:t>
      </w:r>
      <w:r w:rsidRPr="00A37F79">
        <w:rPr>
          <w:rFonts w:hint="eastAsia"/>
        </w:rPr>
        <w:t>．逆热流交换机制</w:t>
      </w:r>
      <w:r w:rsidRPr="00A37F79">
        <w:t xml:space="preserve">     </w:t>
      </w:r>
      <w:r w:rsidRPr="00A37F79">
        <w:rPr>
          <w:rFonts w:hint="eastAsia"/>
        </w:rPr>
        <w:t xml:space="preserve">     </w:t>
      </w:r>
      <w:r w:rsidRPr="00A37F79">
        <w:t>C</w:t>
      </w:r>
      <w:r w:rsidRPr="00A37F79">
        <w:rPr>
          <w:rFonts w:hint="eastAsia"/>
        </w:rPr>
        <w:t>．产热</w:t>
      </w:r>
      <w:r w:rsidRPr="00A37F79">
        <w:t xml:space="preserve">     </w:t>
      </w:r>
      <w:r w:rsidRPr="00A37F79">
        <w:rPr>
          <w:rFonts w:hint="eastAsia"/>
        </w:rPr>
        <w:t xml:space="preserve">   </w:t>
      </w:r>
      <w:r w:rsidRPr="00A37F79">
        <w:t>D</w:t>
      </w:r>
      <w:r w:rsidRPr="00A37F79">
        <w:rPr>
          <w:rFonts w:hint="eastAsia"/>
        </w:rPr>
        <w:t>．局部异温性</w:t>
      </w:r>
    </w:p>
    <w:p w14:paraId="7D94577D" w14:textId="2D5A1ACD" w:rsidR="00B353D0" w:rsidRPr="00C4436E" w:rsidRDefault="00B353D0" w:rsidP="00E67BF0">
      <w:pPr>
        <w:rPr>
          <w:rStyle w:val="af7"/>
        </w:rPr>
      </w:pPr>
      <w:r w:rsidRPr="00C4436E">
        <w:rPr>
          <w:rStyle w:val="af7"/>
          <w:rFonts w:hint="eastAsia"/>
        </w:rPr>
        <w:t>（</w:t>
      </w:r>
      <w:proofErr w:type="gramStart"/>
      <w:r w:rsidRPr="00C4436E">
        <w:rPr>
          <w:rStyle w:val="af7"/>
          <w:rFonts w:hint="eastAsia"/>
        </w:rPr>
        <w:t>原答案</w:t>
      </w:r>
      <w:proofErr w:type="gramEnd"/>
      <w:r w:rsidR="00321206" w:rsidRPr="00C4436E">
        <w:rPr>
          <w:rStyle w:val="af7"/>
          <w:rFonts w:hint="eastAsia"/>
        </w:rPr>
        <w:t>A</w:t>
      </w:r>
      <w:r w:rsidRPr="00C4436E">
        <w:rPr>
          <w:rStyle w:val="af7"/>
          <w:rFonts w:hint="eastAsia"/>
        </w:rPr>
        <w:t>保持不变）</w:t>
      </w:r>
    </w:p>
    <w:p w14:paraId="0A39B188" w14:textId="3E12C420" w:rsidR="00BE7A5F" w:rsidRPr="00C4436E" w:rsidRDefault="0091627E" w:rsidP="00CE1D9E">
      <w:pPr>
        <w:pStyle w:val="af8"/>
      </w:pPr>
      <w:r w:rsidRPr="00C4436E">
        <w:rPr>
          <w:rFonts w:hint="eastAsia"/>
        </w:rPr>
        <w:t>A</w:t>
      </w:r>
      <w:r w:rsidRPr="00C4436E">
        <w:rPr>
          <w:rFonts w:hint="eastAsia"/>
        </w:rPr>
        <w:t>：</w:t>
      </w:r>
      <w:r w:rsidR="003F23C9" w:rsidRPr="00C4436E">
        <w:rPr>
          <w:rFonts w:hint="eastAsia"/>
        </w:rPr>
        <w:t>《基础生态学》</w:t>
      </w:r>
      <w:r w:rsidR="003F23C9" w:rsidRPr="00C4436E">
        <w:rPr>
          <w:rFonts w:hint="eastAsia"/>
        </w:rPr>
        <w:t>p33</w:t>
      </w:r>
      <w:r w:rsidR="003F23C9" w:rsidRPr="00C4436E">
        <w:rPr>
          <w:rFonts w:hint="eastAsia"/>
        </w:rPr>
        <w:t>，阿伦规律</w:t>
      </w:r>
      <w:r w:rsidR="00E1085E" w:rsidRPr="00C4436E">
        <w:rPr>
          <w:rFonts w:hint="eastAsia"/>
        </w:rPr>
        <w:t>，“也是对寒冷的一种形态适应”，故不属于生理适应。</w:t>
      </w:r>
    </w:p>
    <w:p w14:paraId="6497160D" w14:textId="1478DD08" w:rsidR="00997424" w:rsidRPr="00C4436E" w:rsidRDefault="00997424" w:rsidP="00CE1D9E">
      <w:pPr>
        <w:pStyle w:val="af8"/>
      </w:pPr>
      <w:r w:rsidRPr="00C4436E">
        <w:rPr>
          <w:rFonts w:hint="eastAsia"/>
        </w:rPr>
        <w:t>D</w:t>
      </w:r>
      <w:r w:rsidRPr="00C4436E">
        <w:rPr>
          <w:rFonts w:hint="eastAsia"/>
        </w:rPr>
        <w:t>：</w:t>
      </w:r>
      <w:r w:rsidR="0010534F" w:rsidRPr="00C4436E">
        <w:rPr>
          <w:rFonts w:hint="eastAsia"/>
        </w:rPr>
        <w:t>《基础生态学》</w:t>
      </w:r>
      <w:r w:rsidR="0010534F" w:rsidRPr="00C4436E">
        <w:rPr>
          <w:rFonts w:hint="eastAsia"/>
        </w:rPr>
        <w:t>p35</w:t>
      </w:r>
      <w:r w:rsidR="0010534F" w:rsidRPr="00C4436E">
        <w:rPr>
          <w:rFonts w:hint="eastAsia"/>
        </w:rPr>
        <w:t>，应该就是</w:t>
      </w:r>
      <w:r w:rsidR="00FE5E15" w:rsidRPr="00C4436E">
        <w:rPr>
          <w:rFonts w:hint="eastAsia"/>
        </w:rPr>
        <w:t>空间异温性，局部体温降低</w:t>
      </w:r>
      <w:r w:rsidR="00FE5E15" w:rsidRPr="00C4436E">
        <w:t>……</w:t>
      </w:r>
    </w:p>
    <w:p w14:paraId="04E8D980" w14:textId="77777777" w:rsidR="003B4861" w:rsidRDefault="003B4861" w:rsidP="00F14D85">
      <w:pPr>
        <w:pStyle w:val="11"/>
        <w:rPr>
          <w:rFonts w:hint="eastAsia"/>
        </w:rPr>
      </w:pPr>
    </w:p>
    <w:p w14:paraId="6B74754F" w14:textId="77777777" w:rsidR="006A43F5" w:rsidRPr="00A37F79" w:rsidRDefault="006A43F5" w:rsidP="00E67BF0">
      <w:pPr>
        <w:rPr>
          <w:rFonts w:hint="eastAsia"/>
        </w:rPr>
      </w:pPr>
      <w:r w:rsidRPr="00A37F79">
        <w:rPr>
          <w:rFonts w:hint="eastAsia"/>
        </w:rPr>
        <w:t>35.</w:t>
      </w:r>
      <w:r w:rsidRPr="00A37F79">
        <w:t>下列哪些定律只可以应用在内温动物上（多选）</w:t>
      </w:r>
    </w:p>
    <w:p w14:paraId="6DC551D4" w14:textId="77777777" w:rsidR="006A43F5" w:rsidRPr="00A37F79" w:rsidRDefault="006A43F5" w:rsidP="00E67BF0">
      <w:pPr>
        <w:rPr>
          <w:rFonts w:hint="eastAsia"/>
        </w:rPr>
      </w:pPr>
      <w:r w:rsidRPr="00A37F79">
        <w:t>A．范霍夫定律      B．贝格曼定律     C．乔丹定律     D．阿仑定律</w:t>
      </w:r>
    </w:p>
    <w:p w14:paraId="02F6A327" w14:textId="4B837ECB" w:rsidR="00797D5C" w:rsidRPr="00C4436E" w:rsidRDefault="00797D5C" w:rsidP="00E67BF0">
      <w:pPr>
        <w:rPr>
          <w:rStyle w:val="af7"/>
        </w:rPr>
      </w:pPr>
      <w:bookmarkStart w:id="1" w:name="_Hlk209364635"/>
      <w:r w:rsidRPr="00C4436E">
        <w:rPr>
          <w:rStyle w:val="af7"/>
          <w:rFonts w:hint="eastAsia"/>
        </w:rPr>
        <w:t>（</w:t>
      </w:r>
      <w:proofErr w:type="gramStart"/>
      <w:r w:rsidRPr="00C4436E">
        <w:rPr>
          <w:rStyle w:val="af7"/>
          <w:rFonts w:hint="eastAsia"/>
        </w:rPr>
        <w:t>原答案</w:t>
      </w:r>
      <w:proofErr w:type="gramEnd"/>
      <w:r w:rsidR="001E2DDC" w:rsidRPr="00C4436E">
        <w:rPr>
          <w:rStyle w:val="af7"/>
          <w:rFonts w:hint="eastAsia"/>
        </w:rPr>
        <w:t>BD</w:t>
      </w:r>
      <w:r w:rsidRPr="00C4436E">
        <w:rPr>
          <w:rStyle w:val="af7"/>
          <w:rFonts w:hint="eastAsia"/>
        </w:rPr>
        <w:t>保持不变）</w:t>
      </w:r>
    </w:p>
    <w:bookmarkEnd w:id="1"/>
    <w:p w14:paraId="71CA2B5A" w14:textId="5332A6BC" w:rsidR="009F3D18" w:rsidRPr="00C4436E" w:rsidRDefault="00797D5C" w:rsidP="00CE1D9E">
      <w:pPr>
        <w:pStyle w:val="af8"/>
      </w:pPr>
      <w:r w:rsidRPr="00C4436E">
        <w:rPr>
          <w:rFonts w:hint="eastAsia"/>
        </w:rPr>
        <w:t>C</w:t>
      </w:r>
      <w:r w:rsidRPr="00C4436E">
        <w:rPr>
          <w:rFonts w:hint="eastAsia"/>
        </w:rPr>
        <w:t>：</w:t>
      </w:r>
      <w:r w:rsidR="001E49D4" w:rsidRPr="00C4436E">
        <w:rPr>
          <w:rFonts w:hint="eastAsia"/>
        </w:rPr>
        <w:t>乔丹定律见</w:t>
      </w:r>
      <w:r w:rsidR="00A55E36" w:rsidRPr="00C4436E">
        <w:rPr>
          <w:rFonts w:hint="eastAsia"/>
        </w:rPr>
        <w:t>《动物</w:t>
      </w:r>
      <w:r w:rsidR="003F2BCD" w:rsidRPr="00C4436E">
        <w:rPr>
          <w:rFonts w:hint="eastAsia"/>
        </w:rPr>
        <w:t>生态学原理</w:t>
      </w:r>
      <w:r w:rsidR="00A55E36" w:rsidRPr="00C4436E">
        <w:rPr>
          <w:rFonts w:hint="eastAsia"/>
        </w:rPr>
        <w:t>》</w:t>
      </w:r>
      <w:r w:rsidR="003F2BCD" w:rsidRPr="00C4436E">
        <w:rPr>
          <w:rFonts w:hint="eastAsia"/>
        </w:rPr>
        <w:t>p36</w:t>
      </w:r>
      <w:r w:rsidR="003F2BCD" w:rsidRPr="00C4436E">
        <w:rPr>
          <w:rFonts w:hint="eastAsia"/>
        </w:rPr>
        <w:t>，</w:t>
      </w:r>
      <w:r w:rsidR="00E657F7" w:rsidRPr="00C4436E">
        <w:rPr>
          <w:rFonts w:hint="eastAsia"/>
        </w:rPr>
        <w:t>乔丹规则（意义</w:t>
      </w:r>
      <w:r w:rsidR="00E657F7" w:rsidRPr="00C4436E">
        <w:t>1</w:t>
      </w:r>
      <w:r w:rsidR="00E657F7" w:rsidRPr="00C4436E">
        <w:rPr>
          <w:rFonts w:hint="eastAsia"/>
        </w:rPr>
        <w:t>）是一种生态地理学规则，</w:t>
      </w:r>
      <w:r w:rsidR="00722A52" w:rsidRPr="00C4436E">
        <w:rPr>
          <w:rFonts w:hint="eastAsia"/>
        </w:rPr>
        <w:t>描述</w:t>
      </w:r>
      <w:r w:rsidR="00E657F7" w:rsidRPr="00C4436E">
        <w:rPr>
          <w:rFonts w:hint="eastAsia"/>
        </w:rPr>
        <w:t>了水温与不同鱼类个体特征之间的反比关系</w:t>
      </w:r>
      <w:hyperlink r:id="rId7" w:tooltip="生物学：鱼类" w:history="1">
        <w:r w:rsidR="00E657F7" w:rsidRPr="00C4436E">
          <w:rPr>
            <w:rStyle w:val="af4"/>
            <w:color w:val="153D63" w:themeColor="text2" w:themeTint="E6"/>
            <w:u w:val="none"/>
          </w:rPr>
          <w:t>。最常见的关系是，鳍条、脊椎或鳞片的数量随着温度的降低而增加。该规则以美国</w:t>
        </w:r>
      </w:hyperlink>
      <w:hyperlink r:id="rId8" w:tooltip="生物学：鱼类学" w:history="1">
        <w:r w:rsidR="00E657F7" w:rsidRPr="00C4436E">
          <w:rPr>
            <w:rStyle w:val="af4"/>
            <w:color w:val="153D63" w:themeColor="text2" w:themeTint="E6"/>
            <w:u w:val="none"/>
          </w:rPr>
          <w:t>鱼类学</w:t>
        </w:r>
      </w:hyperlink>
      <w:r w:rsidR="00E657F7" w:rsidRPr="00C4436E">
        <w:rPr>
          <w:rFonts w:hint="eastAsia"/>
        </w:rPr>
        <w:t>之父大卫</w:t>
      </w:r>
      <w:r w:rsidR="00E657F7" w:rsidRPr="00C4436E">
        <w:t>·</w:t>
      </w:r>
      <w:r w:rsidR="00E657F7" w:rsidRPr="00C4436E">
        <w:rPr>
          <w:rFonts w:hint="eastAsia"/>
        </w:rPr>
        <w:t>斯塔尔</w:t>
      </w:r>
      <w:r w:rsidR="00E657F7" w:rsidRPr="00C4436E">
        <w:t>·</w:t>
      </w:r>
      <w:r w:rsidR="00E657F7" w:rsidRPr="00C4436E">
        <w:rPr>
          <w:rFonts w:hint="eastAsia"/>
        </w:rPr>
        <w:t>乔丹（</w:t>
      </w:r>
      <w:r w:rsidR="00E657F7" w:rsidRPr="00C4436E">
        <w:t>1851-1931</w:t>
      </w:r>
      <w:r w:rsidR="00E657F7" w:rsidRPr="00C4436E">
        <w:rPr>
          <w:rFonts w:hint="eastAsia"/>
        </w:rPr>
        <w:t>）的名字命名。</w:t>
      </w:r>
      <w:r w:rsidR="009F3D18" w:rsidRPr="00C4436E">
        <w:rPr>
          <w:rFonts w:hint="eastAsia"/>
        </w:rPr>
        <w:t>背后的解释（主要假说）</w:t>
      </w:r>
    </w:p>
    <w:p w14:paraId="0D7AFD4B" w14:textId="68B56C62" w:rsidR="009F3D18" w:rsidRPr="00C4436E" w:rsidRDefault="009F3D18" w:rsidP="00CE1D9E">
      <w:pPr>
        <w:pStyle w:val="af8"/>
      </w:pPr>
      <w:r w:rsidRPr="00C4436E">
        <w:rPr>
          <w:rFonts w:hint="eastAsia"/>
        </w:rPr>
        <w:t>发育速率假说：低温环境下发育过程缓慢，胚胎期细胞分裂持续时间更长</w:t>
      </w:r>
      <w:r w:rsidRPr="00C4436E">
        <w:rPr>
          <w:rFonts w:hint="eastAsia"/>
        </w:rPr>
        <w:t xml:space="preserve"> </w:t>
      </w:r>
      <w:r w:rsidRPr="00C4436E">
        <w:rPr>
          <w:rFonts w:hint="eastAsia"/>
        </w:rPr>
        <w:t>→</w:t>
      </w:r>
      <w:r w:rsidRPr="00C4436E">
        <w:rPr>
          <w:rFonts w:hint="eastAsia"/>
        </w:rPr>
        <w:t xml:space="preserve"> </w:t>
      </w:r>
      <w:r w:rsidRPr="00C4436E">
        <w:rPr>
          <w:rFonts w:hint="eastAsia"/>
        </w:rPr>
        <w:t>会形成更多的体节（</w:t>
      </w:r>
      <w:proofErr w:type="spellStart"/>
      <w:r w:rsidRPr="00C4436E">
        <w:rPr>
          <w:rFonts w:hint="eastAsia"/>
        </w:rPr>
        <w:t>somites</w:t>
      </w:r>
      <w:proofErr w:type="spellEnd"/>
      <w:r w:rsidRPr="00C4436E">
        <w:rPr>
          <w:rFonts w:hint="eastAsia"/>
        </w:rPr>
        <w:t>）</w:t>
      </w:r>
      <w:r w:rsidRPr="00C4436E">
        <w:rPr>
          <w:rFonts w:hint="eastAsia"/>
        </w:rPr>
        <w:t xml:space="preserve"> </w:t>
      </w:r>
      <w:r w:rsidRPr="00C4436E">
        <w:rPr>
          <w:rFonts w:hint="eastAsia"/>
        </w:rPr>
        <w:t>→</w:t>
      </w:r>
      <w:r w:rsidRPr="00C4436E">
        <w:rPr>
          <w:rFonts w:hint="eastAsia"/>
        </w:rPr>
        <w:t xml:space="preserve"> </w:t>
      </w:r>
      <w:r w:rsidRPr="00C4436E">
        <w:rPr>
          <w:rFonts w:hint="eastAsia"/>
        </w:rPr>
        <w:t>体节衍生的脊椎骨数目增加。</w:t>
      </w:r>
    </w:p>
    <w:p w14:paraId="3A41842C" w14:textId="4253D5AD" w:rsidR="00083593" w:rsidRPr="00C4436E" w:rsidRDefault="009F3D18" w:rsidP="00CE1D9E">
      <w:pPr>
        <w:pStyle w:val="af8"/>
      </w:pPr>
      <w:r w:rsidRPr="00C4436E">
        <w:rPr>
          <w:rFonts w:hint="eastAsia"/>
        </w:rPr>
        <w:t>生态适应假说：低温环境个体通常体型较大（和“贝格曼法则”呼应），而增加脊椎骨数有助于维持灵活性和游泳效率。</w:t>
      </w:r>
    </w:p>
    <w:p w14:paraId="470F614C" w14:textId="77777777" w:rsidR="009F3D18" w:rsidRDefault="009F3D18" w:rsidP="009F3D18">
      <w:pPr>
        <w:pStyle w:val="11"/>
        <w:rPr>
          <w:rFonts w:ascii="微软雅黑" w:eastAsia="微软雅黑" w:hAnsi="微软雅黑" w:cs="微软雅黑" w:hint="eastAsia"/>
          <w:shd w:val="clear" w:color="auto" w:fill="FFFFFA"/>
        </w:rPr>
      </w:pPr>
    </w:p>
    <w:p w14:paraId="69DFC662" w14:textId="77777777" w:rsidR="00FC2160" w:rsidRPr="00A37F79" w:rsidRDefault="00FC2160" w:rsidP="00E67BF0">
      <w:pPr>
        <w:rPr>
          <w:rFonts w:hint="eastAsia"/>
        </w:rPr>
      </w:pPr>
      <w:r w:rsidRPr="00A37F79">
        <w:rPr>
          <w:rFonts w:hint="eastAsia"/>
        </w:rPr>
        <w:t>38.</w:t>
      </w:r>
      <w:r w:rsidRPr="00A37F79">
        <w:t>许多动物具有在自然环境中保持相对稳定体温的能力，可以此分为内温动物和外温动物，以下属于内温动物特征的有（多选）</w:t>
      </w:r>
    </w:p>
    <w:p w14:paraId="48CA8E12" w14:textId="77777777" w:rsidR="00FC2160" w:rsidRPr="00A37F79" w:rsidRDefault="00FC2160" w:rsidP="00E67BF0">
      <w:pPr>
        <w:rPr>
          <w:rFonts w:hint="eastAsia"/>
        </w:rPr>
      </w:pPr>
      <w:r w:rsidRPr="00A37F79">
        <w:t xml:space="preserve"> </w:t>
      </w:r>
      <w:r w:rsidRPr="00A37F79">
        <w:rPr>
          <w:rFonts w:hint="eastAsia"/>
        </w:rPr>
        <w:t xml:space="preserve">  </w:t>
      </w:r>
      <w:r w:rsidRPr="00A37F79">
        <w:t xml:space="preserve"> A</w:t>
      </w:r>
      <w:r w:rsidRPr="00A37F79">
        <w:rPr>
          <w:rFonts w:hint="eastAsia"/>
        </w:rPr>
        <w:t>．</w:t>
      </w:r>
      <w:r w:rsidRPr="00A37F79">
        <w:t>代谢水平相对较高                    B</w:t>
      </w:r>
      <w:r w:rsidRPr="00A37F79">
        <w:rPr>
          <w:rFonts w:hint="eastAsia"/>
        </w:rPr>
        <w:t>．</w:t>
      </w:r>
      <w:r w:rsidRPr="00A37F79">
        <w:t>热传导率较高</w:t>
      </w:r>
    </w:p>
    <w:p w14:paraId="1DB914AB" w14:textId="77777777" w:rsidR="00FC2160" w:rsidRPr="00A37F79" w:rsidRDefault="00FC2160" w:rsidP="00E67BF0">
      <w:pPr>
        <w:rPr>
          <w:rFonts w:hint="eastAsia"/>
        </w:rPr>
      </w:pPr>
      <w:r w:rsidRPr="00A37F79">
        <w:t>C</w:t>
      </w:r>
      <w:r w:rsidRPr="00A37F79">
        <w:rPr>
          <w:rFonts w:hint="eastAsia"/>
        </w:rPr>
        <w:t>．</w:t>
      </w:r>
      <w:r w:rsidRPr="00A37F79">
        <w:t>分类上等价于哺乳类和鸟类            D</w:t>
      </w:r>
      <w:r w:rsidRPr="00A37F79">
        <w:rPr>
          <w:rFonts w:hint="eastAsia"/>
        </w:rPr>
        <w:t>．</w:t>
      </w:r>
      <w:r w:rsidRPr="00A37F79">
        <w:t>体细胞能适应的环境温度较单一</w:t>
      </w:r>
    </w:p>
    <w:p w14:paraId="5877B32F" w14:textId="12A72890" w:rsidR="00FC2160" w:rsidRPr="00C4436E" w:rsidRDefault="00FC2160" w:rsidP="00E67BF0">
      <w:pPr>
        <w:rPr>
          <w:rStyle w:val="af7"/>
        </w:rPr>
      </w:pPr>
      <w:r w:rsidRPr="00C4436E">
        <w:rPr>
          <w:rStyle w:val="af7"/>
          <w:rFonts w:hint="eastAsia"/>
        </w:rPr>
        <w:t>（</w:t>
      </w:r>
      <w:proofErr w:type="gramStart"/>
      <w:r w:rsidRPr="00C4436E">
        <w:rPr>
          <w:rStyle w:val="af7"/>
          <w:rFonts w:hint="eastAsia"/>
        </w:rPr>
        <w:t>原答案</w:t>
      </w:r>
      <w:proofErr w:type="gramEnd"/>
      <w:r w:rsidR="009F3D18" w:rsidRPr="00C4436E">
        <w:rPr>
          <w:rStyle w:val="af7"/>
          <w:rFonts w:hint="eastAsia"/>
        </w:rPr>
        <w:t>AD</w:t>
      </w:r>
      <w:r w:rsidRPr="00C4436E">
        <w:rPr>
          <w:rStyle w:val="af7"/>
          <w:rFonts w:hint="eastAsia"/>
        </w:rPr>
        <w:t>保持不变）</w:t>
      </w:r>
    </w:p>
    <w:p w14:paraId="1B159D21" w14:textId="3F9B38A5" w:rsidR="00C527F2" w:rsidRPr="00C4436E" w:rsidRDefault="00ED7D7B" w:rsidP="00CE1D9E">
      <w:pPr>
        <w:pStyle w:val="af8"/>
      </w:pPr>
      <w:r w:rsidRPr="00C4436E">
        <w:rPr>
          <w:rFonts w:hint="eastAsia"/>
        </w:rPr>
        <w:t>C:</w:t>
      </w:r>
      <w:r w:rsidRPr="00C4436E">
        <w:rPr>
          <w:rStyle w:val="10"/>
          <w:rFonts w:ascii="Times New Roman" w:eastAsia="楷体" w:hAnsi="Times New Roman" w:cstheme="minorBidi"/>
          <w:color w:val="153D63" w:themeColor="text2" w:themeTint="E6"/>
          <w:sz w:val="21"/>
          <w:szCs w:val="22"/>
        </w:rPr>
        <w:t xml:space="preserve"> </w:t>
      </w:r>
      <w:r w:rsidRPr="00C4436E">
        <w:rPr>
          <w:rStyle w:val="af5"/>
          <w:i w:val="0"/>
          <w:iCs w:val="0"/>
        </w:rPr>
        <w:t>只有鸟类和哺乳类是普遍存在的内温动物群</w:t>
      </w:r>
      <w:r w:rsidRPr="00C4436E">
        <w:rPr>
          <w:rFonts w:hint="eastAsia"/>
        </w:rPr>
        <w:t>。然而，阿根廷黑白南美</w:t>
      </w:r>
      <w:proofErr w:type="gramStart"/>
      <w:r w:rsidRPr="00C4436E">
        <w:rPr>
          <w:rFonts w:hint="eastAsia"/>
        </w:rPr>
        <w:t>蜥</w:t>
      </w:r>
      <w:proofErr w:type="gramEnd"/>
      <w:r w:rsidRPr="00C4436E">
        <w:rPr>
          <w:rFonts w:hint="eastAsia"/>
        </w:rPr>
        <w:t>、革龟、大白鲨、鲔鱼和旗鱼、蝉以及冬蛾（英语：</w:t>
      </w:r>
      <w:r w:rsidRPr="00C4436E">
        <w:t>Winter moth</w:t>
      </w:r>
      <w:r w:rsidRPr="00C4436E">
        <w:rPr>
          <w:rFonts w:hint="eastAsia"/>
        </w:rPr>
        <w:t>）也是内温动物。</w:t>
      </w:r>
    </w:p>
    <w:p w14:paraId="360D95A8" w14:textId="3CA86B81" w:rsidR="00CE65FA" w:rsidRPr="00C4436E" w:rsidRDefault="00F14D85" w:rsidP="00CE1D9E">
      <w:pPr>
        <w:pStyle w:val="af8"/>
      </w:pPr>
      <w:r w:rsidRPr="00C4436E">
        <w:rPr>
          <w:rFonts w:hint="eastAsia"/>
        </w:rPr>
        <w:t>D</w:t>
      </w:r>
      <w:r w:rsidRPr="00C4436E">
        <w:rPr>
          <w:rFonts w:hint="eastAsia"/>
        </w:rPr>
        <w:t>：</w:t>
      </w:r>
      <w:proofErr w:type="gramStart"/>
      <w:r w:rsidRPr="00C4436E">
        <w:rPr>
          <w:rFonts w:hint="eastAsia"/>
        </w:rPr>
        <w:t>也许指</w:t>
      </w:r>
      <w:proofErr w:type="gramEnd"/>
      <w:r w:rsidR="00FF2DE5" w:rsidRPr="00C4436E">
        <w:rPr>
          <w:rFonts w:hint="eastAsia"/>
        </w:rPr>
        <w:t>微观下</w:t>
      </w:r>
    </w:p>
    <w:p w14:paraId="0D76F949" w14:textId="77777777" w:rsidR="00ED7D7B" w:rsidRPr="00FC2160" w:rsidRDefault="00ED7D7B" w:rsidP="00F14D85">
      <w:pPr>
        <w:pStyle w:val="11"/>
        <w:rPr>
          <w:rFonts w:hint="eastAsia"/>
          <w:shd w:val="clear" w:color="auto" w:fill="FFFFFA"/>
        </w:rPr>
      </w:pPr>
    </w:p>
    <w:p w14:paraId="1800D78E" w14:textId="77777777" w:rsidR="001E2F2F" w:rsidRPr="00A37F79" w:rsidRDefault="001E2F2F" w:rsidP="00E67BF0">
      <w:pPr>
        <w:rPr>
          <w:rFonts w:hint="eastAsia"/>
        </w:rPr>
      </w:pPr>
      <w:r w:rsidRPr="00A37F79">
        <w:rPr>
          <w:rFonts w:hint="eastAsia"/>
        </w:rPr>
        <w:t>40.</w:t>
      </w:r>
      <w:r w:rsidRPr="00A37F79">
        <w:t>下列关于动物对温度的适应的说法</w:t>
      </w:r>
      <w:r w:rsidRPr="00A37F79">
        <w:rPr>
          <w:rFonts w:hint="eastAsia"/>
        </w:rPr>
        <w:t>不</w:t>
      </w:r>
      <w:r w:rsidRPr="00A37F79">
        <w:t xml:space="preserve">正确的是 </w:t>
      </w:r>
    </w:p>
    <w:p w14:paraId="735A341B" w14:textId="77777777" w:rsidR="001E2F2F" w:rsidRPr="00A37F79" w:rsidRDefault="001E2F2F" w:rsidP="00E67BF0">
      <w:pPr>
        <w:rPr>
          <w:rFonts w:hint="eastAsia"/>
        </w:rPr>
      </w:pPr>
      <w:r w:rsidRPr="00A37F79">
        <w:t>A．高温对生物的影响不包括使原生质膜破裂</w:t>
      </w:r>
    </w:p>
    <w:p w14:paraId="668DE19F" w14:textId="77777777" w:rsidR="001E2F2F" w:rsidRPr="00A37F79" w:rsidRDefault="001E2F2F" w:rsidP="00E67BF0">
      <w:pPr>
        <w:rPr>
          <w:rFonts w:hint="eastAsia"/>
        </w:rPr>
      </w:pPr>
      <w:r w:rsidRPr="00A37F79">
        <w:t>B．在低温条件下，变温动物的寿命较长，随着温度的增高，其平均寿命缩短</w:t>
      </w:r>
    </w:p>
    <w:p w14:paraId="6C158DAA" w14:textId="77777777" w:rsidR="001E2F2F" w:rsidRPr="00A37F79" w:rsidRDefault="001E2F2F" w:rsidP="00E67BF0">
      <w:pPr>
        <w:rPr>
          <w:rFonts w:hint="eastAsia"/>
        </w:rPr>
      </w:pPr>
      <w:r w:rsidRPr="00A37F79">
        <w:t>C．温暖地区，变温动物完成发育史比在冷的地区为慢</w:t>
      </w:r>
    </w:p>
    <w:p w14:paraId="11E8AB19" w14:textId="77777777" w:rsidR="001E2F2F" w:rsidRPr="00A37F79" w:rsidRDefault="001E2F2F" w:rsidP="00E67BF0">
      <w:pPr>
        <w:rPr>
          <w:rFonts w:hint="eastAsia"/>
        </w:rPr>
      </w:pPr>
      <w:r w:rsidRPr="00A37F79">
        <w:t>D．常温动物在低温下保持恒定的体温，变温动物的体温随环境温度的升高而有相应的变化</w:t>
      </w:r>
    </w:p>
    <w:p w14:paraId="0BAB9F46" w14:textId="63326556" w:rsidR="001E2F2F" w:rsidRPr="0007582B" w:rsidRDefault="001E2F2F" w:rsidP="00F14D85">
      <w:pPr>
        <w:pStyle w:val="11"/>
        <w:rPr>
          <w:rStyle w:val="af7"/>
          <w:rFonts w:hint="eastAsia"/>
        </w:rPr>
      </w:pPr>
      <w:r w:rsidRPr="0007582B">
        <w:rPr>
          <w:rStyle w:val="af7"/>
          <w:rFonts w:hint="eastAsia"/>
        </w:rPr>
        <w:t xml:space="preserve"> </w:t>
      </w:r>
      <w:r w:rsidR="00DE383A" w:rsidRPr="0007582B">
        <w:rPr>
          <w:rStyle w:val="af7"/>
          <w:rFonts w:hint="eastAsia"/>
        </w:rPr>
        <w:t>A</w:t>
      </w:r>
      <w:r w:rsidR="00DE383A" w:rsidRPr="0007582B">
        <w:rPr>
          <w:rStyle w:val="af7"/>
          <w:rFonts w:hint="eastAsia"/>
        </w:rPr>
        <w:t>改为</w:t>
      </w:r>
      <w:r w:rsidR="00DE383A" w:rsidRPr="0007582B">
        <w:rPr>
          <w:rStyle w:val="af7"/>
          <w:rFonts w:hint="eastAsia"/>
        </w:rPr>
        <w:t>AC</w:t>
      </w:r>
    </w:p>
    <w:p w14:paraId="3C0C3A17" w14:textId="2082A479" w:rsidR="00DE383A" w:rsidRPr="00C4436E" w:rsidRDefault="00DE383A" w:rsidP="00CE1D9E">
      <w:pPr>
        <w:pStyle w:val="af8"/>
      </w:pPr>
      <w:r w:rsidRPr="00C4436E">
        <w:rPr>
          <w:rFonts w:hint="eastAsia"/>
        </w:rPr>
        <w:t>A</w:t>
      </w:r>
      <w:r w:rsidRPr="00C4436E">
        <w:rPr>
          <w:rFonts w:hint="eastAsia"/>
        </w:rPr>
        <w:t>：</w:t>
      </w:r>
      <w:r w:rsidR="00CB3A88" w:rsidRPr="00C4436E">
        <w:rPr>
          <w:rFonts w:hint="eastAsia"/>
        </w:rPr>
        <w:t>高温会使原生质膜（细胞膜）的脂质分子流动性增强，蛋白质变性，严重的甚至会使原生质膜结构破坏、破裂，导致细胞内容物外流，细胞死亡。这是高温对生物体造成伤害的重要原因之一。</w:t>
      </w:r>
    </w:p>
    <w:p w14:paraId="0A9A5DAC" w14:textId="77777777" w:rsidR="002B7936" w:rsidRDefault="002B7936" w:rsidP="00F14D85">
      <w:pPr>
        <w:pStyle w:val="11"/>
        <w:rPr>
          <w:rFonts w:hint="eastAsia"/>
        </w:rPr>
      </w:pPr>
    </w:p>
    <w:p w14:paraId="5DA17356" w14:textId="77777777" w:rsidR="00C96749" w:rsidRPr="00A37F79" w:rsidRDefault="00C96749" w:rsidP="00E67BF0">
      <w:pPr>
        <w:rPr>
          <w:rFonts w:hint="eastAsia"/>
        </w:rPr>
      </w:pPr>
      <w:r w:rsidRPr="00A37F79">
        <w:rPr>
          <w:rFonts w:hint="eastAsia"/>
        </w:rPr>
        <w:t>51.</w:t>
      </w:r>
      <w:r w:rsidRPr="00A37F79">
        <w:t>由霍普金斯定律可知，在北美洲的温带地区，海拔上升100m，请问物候发生时间会有怎样的变化</w:t>
      </w:r>
    </w:p>
    <w:p w14:paraId="15D299D0" w14:textId="77777777" w:rsidR="00C96749" w:rsidRPr="00A37F79" w:rsidRDefault="00C96749" w:rsidP="00E67BF0">
      <w:pPr>
        <w:rPr>
          <w:rFonts w:hint="eastAsia"/>
        </w:rPr>
      </w:pPr>
      <w:r w:rsidRPr="00A37F79">
        <w:t xml:space="preserve">A．在春季则提前两天           </w:t>
      </w:r>
      <w:r w:rsidRPr="00A37F79">
        <w:rPr>
          <w:rFonts w:hint="eastAsia"/>
        </w:rPr>
        <w:t xml:space="preserve">  </w:t>
      </w:r>
      <w:r w:rsidRPr="00A37F79">
        <w:t xml:space="preserve">B．在春季则提前四天 </w:t>
      </w:r>
    </w:p>
    <w:p w14:paraId="4B6385CC" w14:textId="77777777" w:rsidR="00C96749" w:rsidRPr="00A37F79" w:rsidRDefault="00C96749" w:rsidP="00E67BF0">
      <w:pPr>
        <w:rPr>
          <w:rFonts w:hint="eastAsia"/>
        </w:rPr>
      </w:pPr>
      <w:r w:rsidRPr="00A37F79">
        <w:t xml:space="preserve">C．在春季则延后四天           </w:t>
      </w:r>
      <w:r w:rsidRPr="00A37F79">
        <w:rPr>
          <w:rFonts w:hint="eastAsia"/>
        </w:rPr>
        <w:t xml:space="preserve">  </w:t>
      </w:r>
      <w:r w:rsidRPr="00A37F79">
        <w:t>D．在秋季则提前四天</w:t>
      </w:r>
    </w:p>
    <w:p w14:paraId="334A3F24" w14:textId="77777777" w:rsidR="00C96749" w:rsidRPr="00C4436E" w:rsidRDefault="00C96749" w:rsidP="00E67BF0">
      <w:pPr>
        <w:rPr>
          <w:rStyle w:val="af7"/>
        </w:rPr>
      </w:pPr>
      <w:r w:rsidRPr="00C4436E">
        <w:rPr>
          <w:rStyle w:val="af7"/>
          <w:rFonts w:hint="eastAsia"/>
        </w:rPr>
        <w:t>（</w:t>
      </w:r>
      <w:proofErr w:type="gramStart"/>
      <w:r w:rsidRPr="00C4436E">
        <w:rPr>
          <w:rStyle w:val="af7"/>
          <w:rFonts w:hint="eastAsia"/>
        </w:rPr>
        <w:t>原答案</w:t>
      </w:r>
      <w:proofErr w:type="gramEnd"/>
      <w:r w:rsidRPr="00C4436E">
        <w:rPr>
          <w:rStyle w:val="af7"/>
          <w:rFonts w:hint="eastAsia"/>
        </w:rPr>
        <w:t>保持不变）</w:t>
      </w:r>
    </w:p>
    <w:p w14:paraId="5AF2298E" w14:textId="620F14BE" w:rsidR="002B7936" w:rsidRPr="00C4436E" w:rsidRDefault="00E03E5F" w:rsidP="00CE1D9E">
      <w:pPr>
        <w:pStyle w:val="af8"/>
      </w:pPr>
      <w:r w:rsidRPr="00C4436E">
        <w:rPr>
          <w:rFonts w:hint="eastAsia"/>
        </w:rPr>
        <w:t>(</w:t>
      </w:r>
      <w:r w:rsidRPr="00C4436E">
        <w:rPr>
          <w:rFonts w:hint="eastAsia"/>
        </w:rPr>
        <w:t>霍普金斯定律）向北纬每增加</w:t>
      </w:r>
      <w:r w:rsidRPr="00C4436E">
        <w:rPr>
          <w:rFonts w:hint="eastAsia"/>
        </w:rPr>
        <w:t>1</w:t>
      </w:r>
      <w:r w:rsidRPr="00C4436E">
        <w:rPr>
          <w:rFonts w:hint="eastAsia"/>
        </w:rPr>
        <w:t>°，物候期（如开花、昆虫出活动等）推迟</w:t>
      </w:r>
      <w:r w:rsidRPr="00C4436E">
        <w:rPr>
          <w:rFonts w:hint="eastAsia"/>
        </w:rPr>
        <w:t> </w:t>
      </w:r>
      <w:r w:rsidRPr="00C4436E">
        <w:rPr>
          <w:rFonts w:hint="eastAsia"/>
        </w:rPr>
        <w:t>约</w:t>
      </w:r>
      <w:r w:rsidRPr="00C4436E">
        <w:rPr>
          <w:rFonts w:hint="eastAsia"/>
        </w:rPr>
        <w:t>4</w:t>
      </w:r>
      <w:r w:rsidRPr="00C4436E">
        <w:rPr>
          <w:rFonts w:hint="eastAsia"/>
        </w:rPr>
        <w:t>天；海拔每升高</w:t>
      </w:r>
      <w:r w:rsidRPr="00C4436E">
        <w:rPr>
          <w:rFonts w:hint="eastAsia"/>
        </w:rPr>
        <w:t>100</w:t>
      </w:r>
      <w:r w:rsidRPr="00C4436E">
        <w:rPr>
          <w:rFonts w:hint="eastAsia"/>
        </w:rPr>
        <w:t>米，物候期推迟</w:t>
      </w:r>
      <w:r w:rsidRPr="00C4436E">
        <w:rPr>
          <w:rFonts w:hint="eastAsia"/>
        </w:rPr>
        <w:t> </w:t>
      </w:r>
      <w:r w:rsidRPr="00C4436E">
        <w:rPr>
          <w:rFonts w:hint="eastAsia"/>
        </w:rPr>
        <w:t>约</w:t>
      </w:r>
      <w:r w:rsidRPr="00C4436E">
        <w:rPr>
          <w:rFonts w:hint="eastAsia"/>
        </w:rPr>
        <w:t>4</w:t>
      </w:r>
      <w:r w:rsidRPr="00C4436E">
        <w:rPr>
          <w:rFonts w:hint="eastAsia"/>
        </w:rPr>
        <w:t>天；</w:t>
      </w:r>
      <w:r w:rsidR="00D36312" w:rsidRPr="00C4436E">
        <w:rPr>
          <w:rFonts w:hint="eastAsia"/>
        </w:rPr>
        <w:t>从</w:t>
      </w:r>
      <w:r w:rsidR="008D63E9" w:rsidRPr="00C4436E">
        <w:rPr>
          <w:rFonts w:hint="eastAsia"/>
        </w:rPr>
        <w:t>大西洋</w:t>
      </w:r>
      <w:r w:rsidR="009D08C0" w:rsidRPr="00C4436E">
        <w:rPr>
          <w:rFonts w:hint="eastAsia"/>
        </w:rPr>
        <w:t>`</w:t>
      </w:r>
      <w:r w:rsidRPr="00C4436E">
        <w:rPr>
          <w:rFonts w:hint="eastAsia"/>
        </w:rPr>
        <w:t>向</w:t>
      </w:r>
      <w:proofErr w:type="gramStart"/>
      <w:r w:rsidRPr="00C4436E">
        <w:rPr>
          <w:rFonts w:hint="eastAsia"/>
        </w:rPr>
        <w:t>西经度每增加</w:t>
      </w:r>
      <w:proofErr w:type="gramEnd"/>
      <w:r w:rsidRPr="00C4436E">
        <w:rPr>
          <w:rFonts w:hint="eastAsia"/>
        </w:rPr>
        <w:t>5</w:t>
      </w:r>
      <w:r w:rsidRPr="00C4436E">
        <w:rPr>
          <w:rFonts w:hint="eastAsia"/>
        </w:rPr>
        <w:t>°（在北半球中纬度地区），</w:t>
      </w:r>
      <w:r w:rsidRPr="00C4436E">
        <w:rPr>
          <w:rFonts w:hint="eastAsia"/>
        </w:rPr>
        <w:lastRenderedPageBreak/>
        <w:t>物候期推迟约</w:t>
      </w:r>
      <w:r w:rsidRPr="00C4436E">
        <w:rPr>
          <w:rFonts w:hint="eastAsia"/>
        </w:rPr>
        <w:t>4</w:t>
      </w:r>
      <w:r w:rsidRPr="00C4436E">
        <w:rPr>
          <w:rFonts w:hint="eastAsia"/>
        </w:rPr>
        <w:t>天。温度降低或春天到来的延迟，会让植物、昆虫等生物的季节性活动相应推迟。</w:t>
      </w:r>
      <w:r w:rsidR="007E4CC4" w:rsidRPr="00C4436E">
        <w:rPr>
          <w:rFonts w:hint="eastAsia"/>
        </w:rPr>
        <w:t>（了解）</w:t>
      </w:r>
    </w:p>
    <w:p w14:paraId="14A04EEB" w14:textId="77777777" w:rsidR="00083593" w:rsidRDefault="00083593" w:rsidP="00F14D85">
      <w:pPr>
        <w:pStyle w:val="11"/>
        <w:rPr>
          <w:rFonts w:hint="eastAsia"/>
        </w:rPr>
      </w:pPr>
    </w:p>
    <w:p w14:paraId="06F543ED" w14:textId="77777777" w:rsidR="00ED748D" w:rsidRPr="00A37F79" w:rsidRDefault="00ED748D" w:rsidP="00E67BF0">
      <w:pPr>
        <w:rPr>
          <w:rFonts w:hint="eastAsia"/>
        </w:rPr>
      </w:pPr>
      <w:r w:rsidRPr="00A37F79">
        <w:rPr>
          <w:rFonts w:hint="eastAsia"/>
        </w:rPr>
        <w:t>55.</w:t>
      </w:r>
      <w:r w:rsidRPr="00A37F79">
        <w:t>关于各类植物</w:t>
      </w:r>
      <w:r w:rsidRPr="00A37F79">
        <w:rPr>
          <w:rFonts w:hint="eastAsia"/>
        </w:rPr>
        <w:t>、</w:t>
      </w:r>
      <w:r w:rsidRPr="00A37F79">
        <w:t>动物适应的叙述，正确的是（多选）</w:t>
      </w:r>
    </w:p>
    <w:p w14:paraId="0A3B96AB" w14:textId="77777777" w:rsidR="00ED748D" w:rsidRPr="00A37F79" w:rsidRDefault="00ED748D" w:rsidP="00E67BF0">
      <w:pPr>
        <w:rPr>
          <w:rFonts w:hint="eastAsia"/>
        </w:rPr>
      </w:pPr>
      <w:r w:rsidRPr="00A37F79">
        <w:t xml:space="preserve">A．木栓层在寒带地区植物发达，热带地区则不发达，其作用是隔热和保护     </w:t>
      </w:r>
    </w:p>
    <w:p w14:paraId="2B0FE11C" w14:textId="77777777" w:rsidR="00ED748D" w:rsidRPr="00A37F79" w:rsidRDefault="00ED748D" w:rsidP="00E67BF0">
      <w:pPr>
        <w:rPr>
          <w:rFonts w:hint="eastAsia"/>
        </w:rPr>
      </w:pPr>
      <w:r w:rsidRPr="00A37F79">
        <w:t>B．寒带地区和热带地区植物细胞的糖或盐含量均较高</w:t>
      </w:r>
    </w:p>
    <w:p w14:paraId="1B3BB17C" w14:textId="77777777" w:rsidR="00ED748D" w:rsidRPr="00A37F79" w:rsidRDefault="00ED748D" w:rsidP="00E67BF0">
      <w:pPr>
        <w:rPr>
          <w:rFonts w:hint="eastAsia"/>
        </w:rPr>
      </w:pPr>
      <w:r w:rsidRPr="00A37F79">
        <w:t>C．白桦和云杉不能在华北平原生存的原因是温度限制</w:t>
      </w:r>
    </w:p>
    <w:p w14:paraId="5C14B25E" w14:textId="77777777" w:rsidR="00ED748D" w:rsidRPr="00A37F79" w:rsidRDefault="00ED748D" w:rsidP="00E67BF0">
      <w:pPr>
        <w:rPr>
          <w:rFonts w:hint="eastAsia"/>
        </w:rPr>
      </w:pPr>
      <w:r w:rsidRPr="00A37F79">
        <w:t>D．内温动物来到高海拔地区，急性缺氧条件下红细胞数目增多是由于EPO增多引起的</w:t>
      </w:r>
    </w:p>
    <w:p w14:paraId="12889528" w14:textId="27C58D87" w:rsidR="004A57AD" w:rsidRPr="00C4436E" w:rsidRDefault="007F5D2A" w:rsidP="00F14D85">
      <w:pPr>
        <w:pStyle w:val="11"/>
        <w:rPr>
          <w:rStyle w:val="af7"/>
        </w:rPr>
      </w:pPr>
      <w:proofErr w:type="gramStart"/>
      <w:r w:rsidRPr="00C4436E">
        <w:rPr>
          <w:rStyle w:val="af7"/>
          <w:rFonts w:hint="eastAsia"/>
        </w:rPr>
        <w:t>原答案</w:t>
      </w:r>
      <w:proofErr w:type="gramEnd"/>
      <w:r w:rsidRPr="00C4436E">
        <w:rPr>
          <w:rStyle w:val="af7"/>
          <w:rFonts w:hint="eastAsia"/>
        </w:rPr>
        <w:t>BC</w:t>
      </w:r>
      <w:r w:rsidR="00C063FD" w:rsidRPr="00C4436E">
        <w:rPr>
          <w:rStyle w:val="af7"/>
          <w:rFonts w:hint="eastAsia"/>
        </w:rPr>
        <w:t>不变</w:t>
      </w:r>
    </w:p>
    <w:p w14:paraId="3F20ED18" w14:textId="015FCE0D" w:rsidR="00C01F7D" w:rsidRPr="00C4436E" w:rsidRDefault="00B406C4" w:rsidP="00CE1D9E">
      <w:pPr>
        <w:pStyle w:val="af8"/>
      </w:pPr>
      <w:r w:rsidRPr="00C4436E">
        <w:rPr>
          <w:rFonts w:hint="eastAsia"/>
        </w:rPr>
        <w:t>D</w:t>
      </w:r>
      <w:r w:rsidR="00A52498" w:rsidRPr="00C4436E">
        <w:rPr>
          <w:rFonts w:hint="eastAsia"/>
        </w:rPr>
        <w:t>：</w:t>
      </w:r>
      <w:r w:rsidR="00A52498" w:rsidRPr="00C4436E">
        <w:rPr>
          <w:rFonts w:hint="eastAsia"/>
        </w:rPr>
        <w:t>EPO</w:t>
      </w:r>
      <w:r w:rsidR="00A52498" w:rsidRPr="00C4436E">
        <w:rPr>
          <w:rFonts w:hint="eastAsia"/>
        </w:rPr>
        <w:t>增多是持续缺氧下，见《基础生态学》</w:t>
      </w:r>
      <w:r w:rsidR="00780287" w:rsidRPr="00C4436E">
        <w:rPr>
          <w:rFonts w:hint="eastAsia"/>
        </w:rPr>
        <w:t>p61</w:t>
      </w:r>
    </w:p>
    <w:p w14:paraId="4227870F" w14:textId="77777777" w:rsidR="00780287" w:rsidRDefault="00780287" w:rsidP="00F14D85">
      <w:pPr>
        <w:pStyle w:val="11"/>
        <w:rPr>
          <w:rFonts w:hint="eastAsia"/>
        </w:rPr>
      </w:pPr>
    </w:p>
    <w:p w14:paraId="47DD4306" w14:textId="77777777" w:rsidR="00CD3A69" w:rsidRPr="00A37F79" w:rsidRDefault="00CD3A69" w:rsidP="00E67BF0">
      <w:pPr>
        <w:rPr>
          <w:rFonts w:hint="eastAsia"/>
        </w:rPr>
      </w:pPr>
      <w:r w:rsidRPr="00A37F79">
        <w:rPr>
          <w:rFonts w:hint="eastAsia"/>
        </w:rPr>
        <w:t>62.</w:t>
      </w:r>
      <w:r w:rsidRPr="00A37F79">
        <w:t>某种哺乳动物来自不同纬度种群的一些形态数据如下表：</w:t>
      </w:r>
    </w:p>
    <w:tbl>
      <w:tblPr>
        <w:tblW w:w="0" w:type="auto"/>
        <w:tblInd w:w="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1841"/>
        <w:gridCol w:w="1841"/>
        <w:gridCol w:w="1842"/>
      </w:tblGrid>
      <w:tr w:rsidR="00CD3A69" w:rsidRPr="00A37F79" w14:paraId="61219FE2" w14:textId="77777777" w:rsidTr="0047071F">
        <w:tc>
          <w:tcPr>
            <w:tcW w:w="1841" w:type="dxa"/>
            <w:vAlign w:val="center"/>
          </w:tcPr>
          <w:p w14:paraId="0E612B8D" w14:textId="77777777" w:rsidR="00CD3A69" w:rsidRPr="00A37F79" w:rsidRDefault="00CD3A69" w:rsidP="00E67BF0">
            <w:pPr>
              <w:rPr>
                <w:rFonts w:hint="eastAsia"/>
              </w:rPr>
            </w:pPr>
            <w:r w:rsidRPr="00A37F79">
              <w:t>序号</w:t>
            </w:r>
          </w:p>
        </w:tc>
        <w:tc>
          <w:tcPr>
            <w:tcW w:w="1841" w:type="dxa"/>
            <w:vAlign w:val="center"/>
          </w:tcPr>
          <w:p w14:paraId="40D0890E" w14:textId="77777777" w:rsidR="00CD3A69" w:rsidRPr="00A37F79" w:rsidRDefault="00CD3A69" w:rsidP="00E67BF0">
            <w:pPr>
              <w:rPr>
                <w:rFonts w:hint="eastAsia"/>
              </w:rPr>
            </w:pPr>
            <w:r w:rsidRPr="00A37F79">
              <w:t>体全长/cm</w:t>
            </w:r>
          </w:p>
        </w:tc>
        <w:tc>
          <w:tcPr>
            <w:tcW w:w="1841" w:type="dxa"/>
            <w:vAlign w:val="center"/>
          </w:tcPr>
          <w:p w14:paraId="1B26A6D8" w14:textId="77777777" w:rsidR="00CD3A69" w:rsidRPr="00A37F79" w:rsidRDefault="00CD3A69" w:rsidP="00E67BF0">
            <w:pPr>
              <w:rPr>
                <w:rFonts w:hint="eastAsia"/>
              </w:rPr>
            </w:pPr>
            <w:r w:rsidRPr="00A37F79">
              <w:t>吻长/cm</w:t>
            </w:r>
          </w:p>
        </w:tc>
        <w:tc>
          <w:tcPr>
            <w:tcW w:w="1842" w:type="dxa"/>
            <w:vAlign w:val="center"/>
          </w:tcPr>
          <w:p w14:paraId="34DB6E42" w14:textId="77777777" w:rsidR="00CD3A69" w:rsidRPr="00A37F79" w:rsidRDefault="00CD3A69" w:rsidP="00E67BF0">
            <w:pPr>
              <w:rPr>
                <w:rFonts w:hint="eastAsia"/>
              </w:rPr>
            </w:pPr>
            <w:r w:rsidRPr="00A37F79">
              <w:t>尾长/cm</w:t>
            </w:r>
          </w:p>
        </w:tc>
      </w:tr>
      <w:tr w:rsidR="00CD3A69" w:rsidRPr="00A37F79" w14:paraId="18696462" w14:textId="77777777" w:rsidTr="0047071F">
        <w:tc>
          <w:tcPr>
            <w:tcW w:w="1841" w:type="dxa"/>
            <w:vAlign w:val="center"/>
          </w:tcPr>
          <w:p w14:paraId="61FF8CFF" w14:textId="77777777" w:rsidR="00CD3A69" w:rsidRPr="00A37F79" w:rsidRDefault="00CD3A69" w:rsidP="00E67BF0">
            <w:pPr>
              <w:rPr>
                <w:rFonts w:hint="eastAsia"/>
              </w:rPr>
            </w:pPr>
            <w:r w:rsidRPr="00A37F79">
              <w:t>1</w:t>
            </w:r>
          </w:p>
        </w:tc>
        <w:tc>
          <w:tcPr>
            <w:tcW w:w="1841" w:type="dxa"/>
            <w:vAlign w:val="center"/>
          </w:tcPr>
          <w:p w14:paraId="23D1020F" w14:textId="77777777" w:rsidR="00CD3A69" w:rsidRPr="00A37F79" w:rsidRDefault="00CD3A69" w:rsidP="00E67BF0">
            <w:pPr>
              <w:rPr>
                <w:rFonts w:hint="eastAsia"/>
              </w:rPr>
            </w:pPr>
            <w:r w:rsidRPr="00A37F79">
              <w:t>210</w:t>
            </w:r>
          </w:p>
        </w:tc>
        <w:tc>
          <w:tcPr>
            <w:tcW w:w="1841" w:type="dxa"/>
            <w:vAlign w:val="center"/>
          </w:tcPr>
          <w:p w14:paraId="2448B0C0" w14:textId="77777777" w:rsidR="00CD3A69" w:rsidRPr="00A37F79" w:rsidRDefault="00CD3A69" w:rsidP="00E67BF0">
            <w:pPr>
              <w:rPr>
                <w:rFonts w:hint="eastAsia"/>
              </w:rPr>
            </w:pPr>
            <w:r w:rsidRPr="00A37F79">
              <w:t>12</w:t>
            </w:r>
          </w:p>
        </w:tc>
        <w:tc>
          <w:tcPr>
            <w:tcW w:w="1842" w:type="dxa"/>
            <w:vAlign w:val="center"/>
          </w:tcPr>
          <w:p w14:paraId="13B16B2D" w14:textId="77777777" w:rsidR="00CD3A69" w:rsidRPr="00A37F79" w:rsidRDefault="00CD3A69" w:rsidP="00E67BF0">
            <w:pPr>
              <w:rPr>
                <w:rFonts w:hint="eastAsia"/>
              </w:rPr>
            </w:pPr>
            <w:r w:rsidRPr="00A37F79">
              <w:t>46</w:t>
            </w:r>
          </w:p>
        </w:tc>
      </w:tr>
      <w:tr w:rsidR="00CD3A69" w:rsidRPr="00A37F79" w14:paraId="20E2F2EE" w14:textId="77777777" w:rsidTr="0047071F">
        <w:tc>
          <w:tcPr>
            <w:tcW w:w="1841" w:type="dxa"/>
            <w:vAlign w:val="center"/>
          </w:tcPr>
          <w:p w14:paraId="1E3CBE93" w14:textId="77777777" w:rsidR="00CD3A69" w:rsidRPr="00A37F79" w:rsidRDefault="00CD3A69" w:rsidP="00E67BF0">
            <w:pPr>
              <w:rPr>
                <w:rFonts w:hint="eastAsia"/>
              </w:rPr>
            </w:pPr>
            <w:r w:rsidRPr="00A37F79">
              <w:t>2</w:t>
            </w:r>
          </w:p>
        </w:tc>
        <w:tc>
          <w:tcPr>
            <w:tcW w:w="1841" w:type="dxa"/>
            <w:vAlign w:val="center"/>
          </w:tcPr>
          <w:p w14:paraId="1B67BF02" w14:textId="77777777" w:rsidR="00CD3A69" w:rsidRPr="00A37F79" w:rsidRDefault="00CD3A69" w:rsidP="00E67BF0">
            <w:pPr>
              <w:rPr>
                <w:rFonts w:hint="eastAsia"/>
              </w:rPr>
            </w:pPr>
            <w:r w:rsidRPr="00A37F79">
              <w:t>202</w:t>
            </w:r>
          </w:p>
        </w:tc>
        <w:tc>
          <w:tcPr>
            <w:tcW w:w="1841" w:type="dxa"/>
            <w:vAlign w:val="center"/>
          </w:tcPr>
          <w:p w14:paraId="76176CA4" w14:textId="77777777" w:rsidR="00CD3A69" w:rsidRPr="00A37F79" w:rsidRDefault="00CD3A69" w:rsidP="00E67BF0">
            <w:pPr>
              <w:rPr>
                <w:rFonts w:hint="eastAsia"/>
              </w:rPr>
            </w:pPr>
            <w:r w:rsidRPr="00A37F79">
              <w:t>10</w:t>
            </w:r>
          </w:p>
        </w:tc>
        <w:tc>
          <w:tcPr>
            <w:tcW w:w="1842" w:type="dxa"/>
            <w:vAlign w:val="center"/>
          </w:tcPr>
          <w:p w14:paraId="7BAFC344" w14:textId="77777777" w:rsidR="00CD3A69" w:rsidRPr="00A37F79" w:rsidRDefault="00CD3A69" w:rsidP="00E67BF0">
            <w:pPr>
              <w:rPr>
                <w:rFonts w:hint="eastAsia"/>
              </w:rPr>
            </w:pPr>
            <w:r w:rsidRPr="00A37F79">
              <w:t>30</w:t>
            </w:r>
          </w:p>
        </w:tc>
      </w:tr>
      <w:tr w:rsidR="00CD3A69" w:rsidRPr="00A37F79" w14:paraId="27D0505A" w14:textId="77777777" w:rsidTr="0047071F">
        <w:tc>
          <w:tcPr>
            <w:tcW w:w="1841" w:type="dxa"/>
            <w:vAlign w:val="center"/>
          </w:tcPr>
          <w:p w14:paraId="3D8E453D" w14:textId="77777777" w:rsidR="00CD3A69" w:rsidRPr="00A37F79" w:rsidRDefault="00CD3A69" w:rsidP="00E67BF0">
            <w:pPr>
              <w:rPr>
                <w:rFonts w:hint="eastAsia"/>
              </w:rPr>
            </w:pPr>
            <w:r w:rsidRPr="00A37F79">
              <w:t>3</w:t>
            </w:r>
          </w:p>
        </w:tc>
        <w:tc>
          <w:tcPr>
            <w:tcW w:w="1841" w:type="dxa"/>
            <w:vAlign w:val="center"/>
          </w:tcPr>
          <w:p w14:paraId="16031885" w14:textId="77777777" w:rsidR="00CD3A69" w:rsidRPr="00A37F79" w:rsidRDefault="00CD3A69" w:rsidP="00E67BF0">
            <w:pPr>
              <w:rPr>
                <w:rFonts w:hint="eastAsia"/>
              </w:rPr>
            </w:pPr>
            <w:r w:rsidRPr="00A37F79">
              <w:t>199</w:t>
            </w:r>
          </w:p>
        </w:tc>
        <w:tc>
          <w:tcPr>
            <w:tcW w:w="1841" w:type="dxa"/>
            <w:vAlign w:val="center"/>
          </w:tcPr>
          <w:p w14:paraId="0FD05440" w14:textId="77777777" w:rsidR="00CD3A69" w:rsidRPr="00A37F79" w:rsidRDefault="00CD3A69" w:rsidP="00E67BF0">
            <w:pPr>
              <w:rPr>
                <w:rFonts w:hint="eastAsia"/>
              </w:rPr>
            </w:pPr>
            <w:r w:rsidRPr="00A37F79">
              <w:t>7</w:t>
            </w:r>
          </w:p>
        </w:tc>
        <w:tc>
          <w:tcPr>
            <w:tcW w:w="1842" w:type="dxa"/>
            <w:vAlign w:val="center"/>
          </w:tcPr>
          <w:p w14:paraId="463CDBFD" w14:textId="77777777" w:rsidR="00CD3A69" w:rsidRPr="00A37F79" w:rsidRDefault="00CD3A69" w:rsidP="00E67BF0">
            <w:pPr>
              <w:rPr>
                <w:rFonts w:hint="eastAsia"/>
              </w:rPr>
            </w:pPr>
            <w:r w:rsidRPr="00A37F79">
              <w:t>15</w:t>
            </w:r>
          </w:p>
        </w:tc>
      </w:tr>
    </w:tbl>
    <w:p w14:paraId="7DA7658F" w14:textId="77777777" w:rsidR="00CD3A69" w:rsidRPr="00A37F79" w:rsidRDefault="00CD3A69" w:rsidP="00E67BF0">
      <w:pPr>
        <w:rPr>
          <w:rFonts w:hint="eastAsia"/>
        </w:rPr>
      </w:pPr>
      <w:r w:rsidRPr="00A37F79">
        <w:t>下列说法错误的是</w:t>
      </w:r>
    </w:p>
    <w:p w14:paraId="19F00920" w14:textId="77777777" w:rsidR="00CD3A69" w:rsidRPr="00A37F79" w:rsidRDefault="00CD3A69" w:rsidP="00E67BF0">
      <w:pPr>
        <w:rPr>
          <w:rFonts w:hint="eastAsia"/>
        </w:rPr>
      </w:pPr>
      <w:r w:rsidRPr="00A37F79">
        <w:t xml:space="preserve">表中显示的形态差异是气候驯化的结果   </w:t>
      </w:r>
    </w:p>
    <w:p w14:paraId="289AD2F0" w14:textId="77777777" w:rsidR="00CD3A69" w:rsidRPr="00A37F79" w:rsidRDefault="00CD3A69" w:rsidP="00E67BF0">
      <w:pPr>
        <w:rPr>
          <w:rFonts w:hint="eastAsia"/>
        </w:rPr>
      </w:pPr>
      <w:r w:rsidRPr="00A37F79">
        <w:t>B</w:t>
      </w:r>
      <w:r w:rsidRPr="00A37F79">
        <w:rPr>
          <w:rFonts w:hint="eastAsia"/>
        </w:rPr>
        <w:t>．</w:t>
      </w:r>
      <w:r w:rsidRPr="00A37F79">
        <w:t>1、2、3号种群生活的纬度依次增高</w:t>
      </w:r>
    </w:p>
    <w:p w14:paraId="569B1182" w14:textId="77777777" w:rsidR="00CD3A69" w:rsidRPr="00A37F79" w:rsidRDefault="00CD3A69" w:rsidP="00E67BF0">
      <w:pPr>
        <w:rPr>
          <w:rFonts w:hint="eastAsia"/>
        </w:rPr>
      </w:pPr>
      <w:r w:rsidRPr="00A37F79">
        <w:t>C</w:t>
      </w:r>
      <w:r w:rsidRPr="00A37F79">
        <w:rPr>
          <w:rFonts w:hint="eastAsia"/>
        </w:rPr>
        <w:t>．</w:t>
      </w:r>
      <w:r w:rsidRPr="00A37F79">
        <w:t xml:space="preserve">1、2、3号种群的外耳依次变小    </w:t>
      </w:r>
    </w:p>
    <w:p w14:paraId="15FB9DA4" w14:textId="77777777" w:rsidR="00CD3A69" w:rsidRPr="00A37F79" w:rsidRDefault="00CD3A69" w:rsidP="00E67BF0">
      <w:pPr>
        <w:rPr>
          <w:rFonts w:hint="eastAsia"/>
        </w:rPr>
      </w:pPr>
      <w:r w:rsidRPr="00A37F79">
        <w:t>D</w:t>
      </w:r>
      <w:r w:rsidRPr="00A37F79">
        <w:rPr>
          <w:rFonts w:hint="eastAsia"/>
        </w:rPr>
        <w:t>．</w:t>
      </w:r>
      <w:r w:rsidRPr="00A37F79">
        <w:t>表中数据能够体现Bergmann规律以及Allen规律</w:t>
      </w:r>
    </w:p>
    <w:p w14:paraId="045D2F50" w14:textId="6B2577DA" w:rsidR="00780287" w:rsidRPr="00C4436E" w:rsidRDefault="00CD3A69" w:rsidP="00F14D85">
      <w:pPr>
        <w:pStyle w:val="11"/>
        <w:rPr>
          <w:rStyle w:val="af7"/>
        </w:rPr>
      </w:pPr>
      <w:r w:rsidRPr="00C4436E">
        <w:rPr>
          <w:rStyle w:val="af7"/>
          <w:rFonts w:hint="eastAsia"/>
        </w:rPr>
        <w:t>A</w:t>
      </w:r>
      <w:r w:rsidRPr="00C4436E">
        <w:rPr>
          <w:rStyle w:val="af7"/>
          <w:rFonts w:hint="eastAsia"/>
        </w:rPr>
        <w:t>改为</w:t>
      </w:r>
      <w:r w:rsidR="00DD53AD" w:rsidRPr="00C4436E">
        <w:rPr>
          <w:rStyle w:val="af7"/>
          <w:rFonts w:hint="eastAsia"/>
        </w:rPr>
        <w:t>D</w:t>
      </w:r>
    </w:p>
    <w:p w14:paraId="4FB77E4A" w14:textId="386776E2" w:rsidR="00DD53AD" w:rsidRPr="00C4436E" w:rsidRDefault="00DD53AD" w:rsidP="00CE1D9E">
      <w:pPr>
        <w:pStyle w:val="af8"/>
      </w:pPr>
      <w:r w:rsidRPr="00C4436E">
        <w:rPr>
          <w:rFonts w:hint="eastAsia"/>
        </w:rPr>
        <w:t>D:</w:t>
      </w:r>
      <w:r w:rsidRPr="00C4436E">
        <w:rPr>
          <w:rFonts w:hint="eastAsia"/>
        </w:rPr>
        <w:t>已知</w:t>
      </w:r>
      <w:r w:rsidR="008C7AB7" w:rsidRPr="00C4436E">
        <w:rPr>
          <w:rFonts w:hint="eastAsia"/>
        </w:rPr>
        <w:t>由</w:t>
      </w:r>
      <w:proofErr w:type="spellStart"/>
      <w:r w:rsidR="008C7AB7" w:rsidRPr="00C4436E">
        <w:rPr>
          <w:rFonts w:hint="eastAsia"/>
        </w:rPr>
        <w:t>allen</w:t>
      </w:r>
      <w:proofErr w:type="spellEnd"/>
      <w:r w:rsidR="008C7AB7" w:rsidRPr="00C4436E">
        <w:rPr>
          <w:rFonts w:hint="eastAsia"/>
        </w:rPr>
        <w:t>规律</w:t>
      </w:r>
      <w:r w:rsidR="008C7AB7" w:rsidRPr="00C4436E">
        <w:rPr>
          <w:rFonts w:hint="eastAsia"/>
        </w:rPr>
        <w:t>1</w:t>
      </w:r>
      <w:r w:rsidR="008C7AB7" w:rsidRPr="00C4436E">
        <w:rPr>
          <w:rFonts w:hint="eastAsia"/>
        </w:rPr>
        <w:t>至</w:t>
      </w:r>
      <w:r w:rsidR="008C7AB7" w:rsidRPr="00C4436E">
        <w:rPr>
          <w:rFonts w:hint="eastAsia"/>
        </w:rPr>
        <w:t>3</w:t>
      </w:r>
      <w:r w:rsidR="00177EF6" w:rsidRPr="00C4436E">
        <w:rPr>
          <w:rFonts w:hint="eastAsia"/>
        </w:rPr>
        <w:t>所</w:t>
      </w:r>
      <w:proofErr w:type="gramStart"/>
      <w:r w:rsidR="00177EF6" w:rsidRPr="00C4436E">
        <w:rPr>
          <w:rFonts w:hint="eastAsia"/>
        </w:rPr>
        <w:t>处环境</w:t>
      </w:r>
      <w:proofErr w:type="gramEnd"/>
      <w:r w:rsidR="00177EF6" w:rsidRPr="00C4436E">
        <w:rPr>
          <w:rFonts w:hint="eastAsia"/>
        </w:rPr>
        <w:t>变冷，但由</w:t>
      </w:r>
      <w:r w:rsidR="00177EF6" w:rsidRPr="00C4436E">
        <w:rPr>
          <w:rFonts w:hint="eastAsia"/>
        </w:rPr>
        <w:t>Bergman</w:t>
      </w:r>
      <w:r w:rsidR="00724F38" w:rsidRPr="00C4436E">
        <w:rPr>
          <w:rFonts w:hint="eastAsia"/>
        </w:rPr>
        <w:t>规律</w:t>
      </w:r>
      <w:r w:rsidR="00724F38" w:rsidRPr="00C4436E">
        <w:rPr>
          <w:rFonts w:hint="eastAsia"/>
        </w:rPr>
        <w:t>3</w:t>
      </w:r>
      <w:r w:rsidR="00724F38" w:rsidRPr="00C4436E">
        <w:rPr>
          <w:rFonts w:hint="eastAsia"/>
        </w:rPr>
        <w:t>至</w:t>
      </w:r>
      <w:r w:rsidR="00724F38" w:rsidRPr="00C4436E">
        <w:rPr>
          <w:rFonts w:hint="eastAsia"/>
        </w:rPr>
        <w:t>1</w:t>
      </w:r>
      <w:r w:rsidR="00724F38" w:rsidRPr="00C4436E">
        <w:rPr>
          <w:rFonts w:hint="eastAsia"/>
        </w:rPr>
        <w:t>所</w:t>
      </w:r>
      <w:proofErr w:type="gramStart"/>
      <w:r w:rsidR="00724F38" w:rsidRPr="00C4436E">
        <w:rPr>
          <w:rFonts w:hint="eastAsia"/>
        </w:rPr>
        <w:t>处环境</w:t>
      </w:r>
      <w:proofErr w:type="gramEnd"/>
      <w:r w:rsidR="00724F38" w:rsidRPr="00C4436E">
        <w:rPr>
          <w:rFonts w:hint="eastAsia"/>
        </w:rPr>
        <w:t>变冷，矛盾。</w:t>
      </w:r>
    </w:p>
    <w:p w14:paraId="66E70FE6" w14:textId="77777777" w:rsidR="00B50D78" w:rsidRDefault="00B50D78" w:rsidP="00F14D85">
      <w:pPr>
        <w:pStyle w:val="11"/>
        <w:rPr>
          <w:rFonts w:hint="eastAsia"/>
        </w:rPr>
      </w:pPr>
    </w:p>
    <w:p w14:paraId="16D43779" w14:textId="447F30B8" w:rsidR="00F761B7" w:rsidRPr="00A37F79" w:rsidRDefault="00F761B7" w:rsidP="00E67BF0">
      <w:pPr>
        <w:rPr>
          <w:rFonts w:hint="eastAsia"/>
        </w:rPr>
      </w:pPr>
      <w:r w:rsidRPr="00A37F79">
        <w:rPr>
          <w:rFonts w:hint="eastAsia"/>
        </w:rPr>
        <w:t>64.</w:t>
      </w:r>
      <w:r w:rsidRPr="00A37F79">
        <w:t>在低海拔同一溪流中，分别从上游、中游、下游、河口各处，在同样深度</w:t>
      </w:r>
      <w:proofErr w:type="gramStart"/>
      <w:r w:rsidRPr="00A37F79">
        <w:t>取同样</w:t>
      </w:r>
      <w:proofErr w:type="gramEnd"/>
      <w:r w:rsidRPr="00A37F79">
        <w:t>大小的一颗底石来检查底石上着生藻类的种类，试问来自何处的石头，</w:t>
      </w:r>
      <w:proofErr w:type="gramStart"/>
      <w:r w:rsidRPr="00A37F79">
        <w:t>其着</w:t>
      </w:r>
      <w:proofErr w:type="gramEnd"/>
      <w:r w:rsidRPr="00A37F79">
        <w:t>生藻类的种类可能较多</w:t>
      </w:r>
    </w:p>
    <w:p w14:paraId="6660E0D7" w14:textId="77777777" w:rsidR="00F761B7" w:rsidRPr="00A37F79" w:rsidRDefault="00F761B7" w:rsidP="00E67BF0">
      <w:pPr>
        <w:rPr>
          <w:rFonts w:hint="eastAsia"/>
        </w:rPr>
      </w:pPr>
      <w:r w:rsidRPr="00A37F79">
        <w:t>A．上游              B．中游            C．下游            D．河口</w:t>
      </w:r>
    </w:p>
    <w:p w14:paraId="189E7104" w14:textId="27E25AEE" w:rsidR="00B50D78" w:rsidRPr="00C4436E" w:rsidRDefault="00835F95" w:rsidP="00CE1D9E">
      <w:pPr>
        <w:pStyle w:val="af8"/>
      </w:pPr>
      <w:proofErr w:type="gramStart"/>
      <w:r>
        <w:rPr>
          <w:rFonts w:hint="eastAsia"/>
        </w:rPr>
        <w:t>原答案</w:t>
      </w:r>
      <w:proofErr w:type="gramEnd"/>
      <w:r>
        <w:rPr>
          <w:rFonts w:hint="eastAsia"/>
        </w:rPr>
        <w:t>是</w:t>
      </w:r>
      <w:r>
        <w:rPr>
          <w:rFonts w:hint="eastAsia"/>
        </w:rPr>
        <w:t>A,</w:t>
      </w:r>
      <w:r>
        <w:rPr>
          <w:rFonts w:hint="eastAsia"/>
        </w:rPr>
        <w:t>可能是</w:t>
      </w:r>
      <w:r w:rsidR="001509FA">
        <w:rPr>
          <w:rFonts w:hint="eastAsia"/>
        </w:rPr>
        <w:t>B</w:t>
      </w:r>
      <w:r>
        <w:rPr>
          <w:rFonts w:hint="eastAsia"/>
        </w:rPr>
        <w:t>。</w:t>
      </w:r>
      <w:r w:rsidR="00F761B7" w:rsidRPr="00C4436E">
        <w:rPr>
          <w:rFonts w:hint="eastAsia"/>
        </w:rPr>
        <w:t>题目好像来源于</w:t>
      </w:r>
      <w:r w:rsidR="00F761B7" w:rsidRPr="00C4436E">
        <w:rPr>
          <w:rFonts w:hint="eastAsia"/>
        </w:rPr>
        <w:t>88</w:t>
      </w:r>
      <w:r w:rsidR="00F761B7" w:rsidRPr="00C4436E">
        <w:rPr>
          <w:rFonts w:hint="eastAsia"/>
        </w:rPr>
        <w:t>年生物奥林匹克竞赛</w:t>
      </w:r>
      <w:r w:rsidRPr="00C4436E">
        <w:rPr>
          <w:rFonts w:hint="eastAsi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
        <w:gridCol w:w="1829"/>
        <w:gridCol w:w="1359"/>
        <w:gridCol w:w="2720"/>
        <w:gridCol w:w="2019"/>
      </w:tblGrid>
      <w:tr w:rsidR="00C4436E" w:rsidRPr="00C4436E" w14:paraId="1B579F36" w14:textId="77777777" w:rsidTr="00365397">
        <w:trPr>
          <w:tblHeader/>
          <w:tblCellSpacing w:w="15" w:type="dxa"/>
        </w:trPr>
        <w:tc>
          <w:tcPr>
            <w:tcW w:w="0" w:type="auto"/>
            <w:vAlign w:val="center"/>
            <w:hideMark/>
          </w:tcPr>
          <w:p w14:paraId="4856C6F2" w14:textId="77777777" w:rsidR="00365397" w:rsidRPr="00C4436E" w:rsidRDefault="00365397" w:rsidP="00CE1D9E">
            <w:pPr>
              <w:pStyle w:val="af8"/>
            </w:pPr>
            <w:r w:rsidRPr="00C4436E">
              <w:t>河段</w:t>
            </w:r>
          </w:p>
        </w:tc>
        <w:tc>
          <w:tcPr>
            <w:tcW w:w="0" w:type="auto"/>
            <w:vAlign w:val="center"/>
            <w:hideMark/>
          </w:tcPr>
          <w:p w14:paraId="441B18F1" w14:textId="77777777" w:rsidR="00365397" w:rsidRPr="00C4436E" w:rsidRDefault="00365397" w:rsidP="00CE1D9E">
            <w:pPr>
              <w:pStyle w:val="af8"/>
            </w:pPr>
            <w:r w:rsidRPr="00C4436E">
              <w:t>物理环境特征</w:t>
            </w:r>
          </w:p>
        </w:tc>
        <w:tc>
          <w:tcPr>
            <w:tcW w:w="0" w:type="auto"/>
            <w:vAlign w:val="center"/>
            <w:hideMark/>
          </w:tcPr>
          <w:p w14:paraId="5E98A606" w14:textId="77777777" w:rsidR="00365397" w:rsidRPr="00C4436E" w:rsidRDefault="00365397" w:rsidP="00CE1D9E">
            <w:pPr>
              <w:pStyle w:val="af8"/>
            </w:pPr>
            <w:r w:rsidRPr="00C4436E">
              <w:t>主要能量来源</w:t>
            </w:r>
          </w:p>
        </w:tc>
        <w:tc>
          <w:tcPr>
            <w:tcW w:w="0" w:type="auto"/>
            <w:vAlign w:val="center"/>
            <w:hideMark/>
          </w:tcPr>
          <w:p w14:paraId="2126112B" w14:textId="77777777" w:rsidR="00365397" w:rsidRPr="00C4436E" w:rsidRDefault="00365397" w:rsidP="00CE1D9E">
            <w:pPr>
              <w:pStyle w:val="af8"/>
            </w:pPr>
            <w:r w:rsidRPr="00C4436E">
              <w:t>优势功能类群</w:t>
            </w:r>
          </w:p>
        </w:tc>
        <w:tc>
          <w:tcPr>
            <w:tcW w:w="0" w:type="auto"/>
            <w:vAlign w:val="center"/>
            <w:hideMark/>
          </w:tcPr>
          <w:p w14:paraId="4C6D620E" w14:textId="77777777" w:rsidR="00365397" w:rsidRPr="00C4436E" w:rsidRDefault="00365397" w:rsidP="00CE1D9E">
            <w:pPr>
              <w:pStyle w:val="af8"/>
            </w:pPr>
            <w:r w:rsidRPr="00C4436E">
              <w:t>底</w:t>
            </w:r>
            <w:proofErr w:type="gramStart"/>
            <w:r w:rsidRPr="00C4436E">
              <w:t>石着</w:t>
            </w:r>
            <w:proofErr w:type="gramEnd"/>
            <w:r w:rsidRPr="00C4436E">
              <w:t>生藻类状况</w:t>
            </w:r>
          </w:p>
        </w:tc>
      </w:tr>
      <w:tr w:rsidR="00C4436E" w:rsidRPr="00C4436E" w14:paraId="5CC88114" w14:textId="77777777" w:rsidTr="00365397">
        <w:trPr>
          <w:tblCellSpacing w:w="15" w:type="dxa"/>
        </w:trPr>
        <w:tc>
          <w:tcPr>
            <w:tcW w:w="0" w:type="auto"/>
            <w:vAlign w:val="center"/>
            <w:hideMark/>
          </w:tcPr>
          <w:p w14:paraId="0B839238" w14:textId="77777777" w:rsidR="00365397" w:rsidRPr="00C4436E" w:rsidRDefault="00365397" w:rsidP="00CE1D9E">
            <w:pPr>
              <w:pStyle w:val="af8"/>
            </w:pPr>
            <w:r w:rsidRPr="00C4436E">
              <w:t>上游</w:t>
            </w:r>
          </w:p>
        </w:tc>
        <w:tc>
          <w:tcPr>
            <w:tcW w:w="0" w:type="auto"/>
            <w:vAlign w:val="center"/>
            <w:hideMark/>
          </w:tcPr>
          <w:p w14:paraId="518D1947" w14:textId="77777777" w:rsidR="00365397" w:rsidRPr="00C4436E" w:rsidRDefault="00365397" w:rsidP="00CE1D9E">
            <w:pPr>
              <w:pStyle w:val="af8"/>
            </w:pPr>
            <w:r w:rsidRPr="00C4436E">
              <w:t>河道狭窄，流速快，水温低，常被森林覆盖，光照弱</w:t>
            </w:r>
          </w:p>
        </w:tc>
        <w:tc>
          <w:tcPr>
            <w:tcW w:w="0" w:type="auto"/>
            <w:vAlign w:val="center"/>
            <w:hideMark/>
          </w:tcPr>
          <w:p w14:paraId="2D0F95B5" w14:textId="77777777" w:rsidR="00365397" w:rsidRPr="00C4436E" w:rsidRDefault="00365397" w:rsidP="00CE1D9E">
            <w:pPr>
              <w:pStyle w:val="af8"/>
            </w:pPr>
            <w:r w:rsidRPr="00C4436E">
              <w:t>外源性凋落物（异养为主）</w:t>
            </w:r>
          </w:p>
        </w:tc>
        <w:tc>
          <w:tcPr>
            <w:tcW w:w="0" w:type="auto"/>
            <w:vAlign w:val="center"/>
            <w:hideMark/>
          </w:tcPr>
          <w:p w14:paraId="49EEFD39" w14:textId="77777777" w:rsidR="00365397" w:rsidRPr="00C4436E" w:rsidRDefault="00365397" w:rsidP="00CE1D9E">
            <w:pPr>
              <w:pStyle w:val="af8"/>
            </w:pPr>
            <w:r w:rsidRPr="00C4436E">
              <w:t>碎食者（</w:t>
            </w:r>
            <w:r w:rsidRPr="00C4436E">
              <w:t>Shredders</w:t>
            </w:r>
            <w:r w:rsidRPr="00C4436E">
              <w:t>）、捕食者</w:t>
            </w:r>
          </w:p>
        </w:tc>
        <w:tc>
          <w:tcPr>
            <w:tcW w:w="0" w:type="auto"/>
            <w:vAlign w:val="center"/>
            <w:hideMark/>
          </w:tcPr>
          <w:p w14:paraId="70753D95" w14:textId="77777777" w:rsidR="00365397" w:rsidRPr="00C4436E" w:rsidRDefault="00365397" w:rsidP="00CE1D9E">
            <w:pPr>
              <w:pStyle w:val="af8"/>
            </w:pPr>
            <w:r w:rsidRPr="00C4436E">
              <w:t>光照</w:t>
            </w:r>
            <w:r w:rsidRPr="00C4436E">
              <w:t>/</w:t>
            </w:r>
            <w:r w:rsidRPr="00C4436E">
              <w:t>营养受限</w:t>
            </w:r>
            <w:r w:rsidRPr="00C4436E">
              <w:t xml:space="preserve"> →</w:t>
            </w:r>
            <w:proofErr w:type="gramStart"/>
            <w:r w:rsidRPr="00C4436E">
              <w:t xml:space="preserve"> </w:t>
            </w:r>
            <w:r w:rsidRPr="00C4436E">
              <w:t>着</w:t>
            </w:r>
            <w:proofErr w:type="gramEnd"/>
            <w:r w:rsidRPr="00C4436E">
              <w:t>生藻类</w:t>
            </w:r>
            <w:r w:rsidRPr="00C4436E">
              <w:t xml:space="preserve"> </w:t>
            </w:r>
            <w:r w:rsidRPr="00C4436E">
              <w:t>少，种类少</w:t>
            </w:r>
          </w:p>
        </w:tc>
      </w:tr>
      <w:tr w:rsidR="00C4436E" w:rsidRPr="00C4436E" w14:paraId="4CD9202D" w14:textId="77777777" w:rsidTr="00365397">
        <w:trPr>
          <w:tblCellSpacing w:w="15" w:type="dxa"/>
        </w:trPr>
        <w:tc>
          <w:tcPr>
            <w:tcW w:w="0" w:type="auto"/>
            <w:vAlign w:val="center"/>
            <w:hideMark/>
          </w:tcPr>
          <w:p w14:paraId="130CB12A" w14:textId="77777777" w:rsidR="00365397" w:rsidRPr="00C4436E" w:rsidRDefault="00365397" w:rsidP="00CE1D9E">
            <w:pPr>
              <w:pStyle w:val="af8"/>
            </w:pPr>
            <w:r w:rsidRPr="00C4436E">
              <w:t>中游</w:t>
            </w:r>
          </w:p>
        </w:tc>
        <w:tc>
          <w:tcPr>
            <w:tcW w:w="0" w:type="auto"/>
            <w:vAlign w:val="center"/>
            <w:hideMark/>
          </w:tcPr>
          <w:p w14:paraId="68F54404" w14:textId="77777777" w:rsidR="00365397" w:rsidRPr="00C4436E" w:rsidRDefault="00365397" w:rsidP="00CE1D9E">
            <w:pPr>
              <w:pStyle w:val="af8"/>
            </w:pPr>
            <w:r w:rsidRPr="00C4436E">
              <w:t>河道变宽，流速适中，光照充足，营养较适中</w:t>
            </w:r>
          </w:p>
        </w:tc>
        <w:tc>
          <w:tcPr>
            <w:tcW w:w="0" w:type="auto"/>
            <w:vAlign w:val="center"/>
            <w:hideMark/>
          </w:tcPr>
          <w:p w14:paraId="243F2A4B" w14:textId="77777777" w:rsidR="00365397" w:rsidRPr="00C4436E" w:rsidRDefault="00365397" w:rsidP="00CE1D9E">
            <w:pPr>
              <w:pStyle w:val="af8"/>
            </w:pPr>
            <w:r w:rsidRPr="00C4436E">
              <w:t>河流自身藻类产物（自养增强）</w:t>
            </w:r>
          </w:p>
        </w:tc>
        <w:tc>
          <w:tcPr>
            <w:tcW w:w="0" w:type="auto"/>
            <w:vAlign w:val="center"/>
            <w:hideMark/>
          </w:tcPr>
          <w:p w14:paraId="264634BF" w14:textId="77777777" w:rsidR="00365397" w:rsidRPr="00C4436E" w:rsidRDefault="00365397" w:rsidP="00CE1D9E">
            <w:pPr>
              <w:pStyle w:val="af8"/>
            </w:pPr>
            <w:r w:rsidRPr="00C4436E">
              <w:t>刮食者（</w:t>
            </w:r>
            <w:r w:rsidRPr="00C4436E">
              <w:t>Grazers</w:t>
            </w:r>
            <w:r w:rsidRPr="00C4436E">
              <w:t>）、捕食者</w:t>
            </w:r>
          </w:p>
        </w:tc>
        <w:tc>
          <w:tcPr>
            <w:tcW w:w="0" w:type="auto"/>
            <w:vAlign w:val="center"/>
            <w:hideMark/>
          </w:tcPr>
          <w:p w14:paraId="6E625162" w14:textId="77777777" w:rsidR="00365397" w:rsidRPr="00C4436E" w:rsidRDefault="00365397" w:rsidP="00CE1D9E">
            <w:pPr>
              <w:pStyle w:val="af8"/>
            </w:pPr>
            <w:r w:rsidRPr="00C4436E">
              <w:t>光照</w:t>
            </w:r>
            <w:r w:rsidRPr="00C4436E">
              <w:t>+</w:t>
            </w:r>
            <w:r w:rsidRPr="00C4436E">
              <w:t>基质稳定</w:t>
            </w:r>
            <w:r w:rsidRPr="00C4436E">
              <w:t xml:space="preserve"> →</w:t>
            </w:r>
            <w:proofErr w:type="gramStart"/>
            <w:r w:rsidRPr="00C4436E">
              <w:t xml:space="preserve"> </w:t>
            </w:r>
            <w:r w:rsidRPr="00C4436E">
              <w:t>着</w:t>
            </w:r>
            <w:proofErr w:type="gramEnd"/>
            <w:r w:rsidRPr="00C4436E">
              <w:t>生藻类</w:t>
            </w:r>
            <w:r w:rsidRPr="00C4436E">
              <w:t xml:space="preserve"> </w:t>
            </w:r>
            <w:r w:rsidRPr="00C4436E">
              <w:t>最丰富，种类多</w:t>
            </w:r>
          </w:p>
        </w:tc>
      </w:tr>
      <w:tr w:rsidR="00C4436E" w:rsidRPr="00C4436E" w14:paraId="5619FF50" w14:textId="77777777" w:rsidTr="00365397">
        <w:trPr>
          <w:tblCellSpacing w:w="15" w:type="dxa"/>
        </w:trPr>
        <w:tc>
          <w:tcPr>
            <w:tcW w:w="0" w:type="auto"/>
            <w:vAlign w:val="center"/>
            <w:hideMark/>
          </w:tcPr>
          <w:p w14:paraId="40B436B0" w14:textId="77777777" w:rsidR="00365397" w:rsidRPr="00C4436E" w:rsidRDefault="00365397" w:rsidP="00CE1D9E">
            <w:pPr>
              <w:pStyle w:val="af8"/>
            </w:pPr>
            <w:r w:rsidRPr="00C4436E">
              <w:t>下游</w:t>
            </w:r>
          </w:p>
        </w:tc>
        <w:tc>
          <w:tcPr>
            <w:tcW w:w="0" w:type="auto"/>
            <w:vAlign w:val="center"/>
            <w:hideMark/>
          </w:tcPr>
          <w:p w14:paraId="5CA2DDB2" w14:textId="77777777" w:rsidR="00365397" w:rsidRPr="00C4436E" w:rsidRDefault="00365397" w:rsidP="00CE1D9E">
            <w:pPr>
              <w:pStyle w:val="af8"/>
            </w:pPr>
            <w:r w:rsidRPr="00C4436E">
              <w:t>河道宽阔，水深大，水体浑浊，光照不足，营养盐高</w:t>
            </w:r>
          </w:p>
        </w:tc>
        <w:tc>
          <w:tcPr>
            <w:tcW w:w="0" w:type="auto"/>
            <w:vAlign w:val="center"/>
            <w:hideMark/>
          </w:tcPr>
          <w:p w14:paraId="6F1FD4BF" w14:textId="77777777" w:rsidR="00365397" w:rsidRPr="00C4436E" w:rsidRDefault="00365397" w:rsidP="00CE1D9E">
            <w:pPr>
              <w:pStyle w:val="af8"/>
            </w:pPr>
            <w:r w:rsidRPr="00C4436E">
              <w:t>悬浮有机颗粒（内源</w:t>
            </w:r>
            <w:r w:rsidRPr="00C4436E">
              <w:t>/</w:t>
            </w:r>
            <w:r w:rsidRPr="00C4436E">
              <w:t>外源）</w:t>
            </w:r>
          </w:p>
        </w:tc>
        <w:tc>
          <w:tcPr>
            <w:tcW w:w="0" w:type="auto"/>
            <w:vAlign w:val="center"/>
            <w:hideMark/>
          </w:tcPr>
          <w:p w14:paraId="3331907C" w14:textId="77777777" w:rsidR="00365397" w:rsidRPr="00C4436E" w:rsidRDefault="00365397" w:rsidP="00CE1D9E">
            <w:pPr>
              <w:pStyle w:val="af8"/>
            </w:pPr>
            <w:r w:rsidRPr="00C4436E">
              <w:t>滤食者（</w:t>
            </w:r>
            <w:r w:rsidRPr="00C4436E">
              <w:t>Collectors/Filterers</w:t>
            </w:r>
            <w:r w:rsidRPr="00C4436E">
              <w:t>）、捕食者</w:t>
            </w:r>
          </w:p>
        </w:tc>
        <w:tc>
          <w:tcPr>
            <w:tcW w:w="0" w:type="auto"/>
            <w:vAlign w:val="center"/>
            <w:hideMark/>
          </w:tcPr>
          <w:p w14:paraId="0F80AA82" w14:textId="77777777" w:rsidR="00365397" w:rsidRPr="00C4436E" w:rsidRDefault="00365397" w:rsidP="00CE1D9E">
            <w:pPr>
              <w:pStyle w:val="af8"/>
            </w:pPr>
            <w:r w:rsidRPr="00C4436E">
              <w:t>浑浊度高、光受限</w:t>
            </w:r>
            <w:r w:rsidRPr="00C4436E">
              <w:t xml:space="preserve"> →</w:t>
            </w:r>
            <w:proofErr w:type="gramStart"/>
            <w:r w:rsidRPr="00C4436E">
              <w:t xml:space="preserve"> </w:t>
            </w:r>
            <w:r w:rsidRPr="00C4436E">
              <w:t>着</w:t>
            </w:r>
            <w:proofErr w:type="gramEnd"/>
            <w:r w:rsidRPr="00C4436E">
              <w:t>生藻类</w:t>
            </w:r>
            <w:r w:rsidRPr="00C4436E">
              <w:t xml:space="preserve"> </w:t>
            </w:r>
            <w:r w:rsidRPr="00C4436E">
              <w:t>减少</w:t>
            </w:r>
          </w:p>
        </w:tc>
      </w:tr>
      <w:tr w:rsidR="00C4436E" w:rsidRPr="00C4436E" w14:paraId="664027F1" w14:textId="77777777" w:rsidTr="00365397">
        <w:trPr>
          <w:tblCellSpacing w:w="15" w:type="dxa"/>
        </w:trPr>
        <w:tc>
          <w:tcPr>
            <w:tcW w:w="0" w:type="auto"/>
            <w:vAlign w:val="center"/>
            <w:hideMark/>
          </w:tcPr>
          <w:p w14:paraId="3E6481D8" w14:textId="77777777" w:rsidR="00365397" w:rsidRPr="00C4436E" w:rsidRDefault="00365397" w:rsidP="00CE1D9E">
            <w:pPr>
              <w:pStyle w:val="af8"/>
            </w:pPr>
            <w:r w:rsidRPr="00C4436E">
              <w:t>河口</w:t>
            </w:r>
          </w:p>
        </w:tc>
        <w:tc>
          <w:tcPr>
            <w:tcW w:w="0" w:type="auto"/>
            <w:vAlign w:val="center"/>
            <w:hideMark/>
          </w:tcPr>
          <w:p w14:paraId="30D616E2" w14:textId="77777777" w:rsidR="00365397" w:rsidRPr="00C4436E" w:rsidRDefault="00365397" w:rsidP="00CE1D9E">
            <w:pPr>
              <w:pStyle w:val="af8"/>
            </w:pPr>
            <w:r w:rsidRPr="00C4436E">
              <w:t>淡水与海水交汇，盐度和浊度波动大，环境不稳定</w:t>
            </w:r>
          </w:p>
        </w:tc>
        <w:tc>
          <w:tcPr>
            <w:tcW w:w="0" w:type="auto"/>
            <w:vAlign w:val="center"/>
            <w:hideMark/>
          </w:tcPr>
          <w:p w14:paraId="2038A6A8" w14:textId="77777777" w:rsidR="00365397" w:rsidRPr="00C4436E" w:rsidRDefault="00365397" w:rsidP="00CE1D9E">
            <w:pPr>
              <w:pStyle w:val="af8"/>
            </w:pPr>
            <w:r w:rsidRPr="00C4436E">
              <w:t>淡水输入</w:t>
            </w:r>
            <w:r w:rsidRPr="00C4436E">
              <w:t>+</w:t>
            </w:r>
            <w:r w:rsidRPr="00C4436E">
              <w:t>海洋营养盐（外源为主）</w:t>
            </w:r>
          </w:p>
        </w:tc>
        <w:tc>
          <w:tcPr>
            <w:tcW w:w="0" w:type="auto"/>
            <w:vAlign w:val="center"/>
            <w:hideMark/>
          </w:tcPr>
          <w:p w14:paraId="385E4A9B" w14:textId="77777777" w:rsidR="00365397" w:rsidRPr="00C4436E" w:rsidRDefault="00365397" w:rsidP="00CE1D9E">
            <w:pPr>
              <w:pStyle w:val="af8"/>
            </w:pPr>
            <w:r w:rsidRPr="00C4436E">
              <w:t>滤食者（如双壳类）、</w:t>
            </w:r>
            <w:proofErr w:type="gramStart"/>
            <w:r w:rsidRPr="00C4436E">
              <w:t>兼性耐盐</w:t>
            </w:r>
            <w:proofErr w:type="gramEnd"/>
            <w:r w:rsidRPr="00C4436E">
              <w:t>生物</w:t>
            </w:r>
          </w:p>
        </w:tc>
        <w:tc>
          <w:tcPr>
            <w:tcW w:w="0" w:type="auto"/>
            <w:vAlign w:val="center"/>
            <w:hideMark/>
          </w:tcPr>
          <w:p w14:paraId="1460F267" w14:textId="77777777" w:rsidR="00365397" w:rsidRPr="00C4436E" w:rsidRDefault="00365397" w:rsidP="00CE1D9E">
            <w:pPr>
              <w:pStyle w:val="af8"/>
            </w:pPr>
            <w:r w:rsidRPr="00C4436E">
              <w:t>盐度</w:t>
            </w:r>
            <w:r w:rsidRPr="00C4436E">
              <w:t>/</w:t>
            </w:r>
            <w:r w:rsidRPr="00C4436E">
              <w:t>浊度变化大</w:t>
            </w:r>
            <w:r w:rsidRPr="00C4436E">
              <w:t xml:space="preserve"> →</w:t>
            </w:r>
            <w:proofErr w:type="gramStart"/>
            <w:r w:rsidRPr="00C4436E">
              <w:t xml:space="preserve"> </w:t>
            </w:r>
            <w:r w:rsidRPr="00C4436E">
              <w:t>着</w:t>
            </w:r>
            <w:proofErr w:type="gramEnd"/>
            <w:r w:rsidRPr="00C4436E">
              <w:t>生藻类</w:t>
            </w:r>
            <w:r w:rsidRPr="00C4436E">
              <w:t xml:space="preserve"> </w:t>
            </w:r>
            <w:r w:rsidRPr="00C4436E">
              <w:t>种类较少，群落结构不稳定</w:t>
            </w:r>
          </w:p>
        </w:tc>
      </w:tr>
    </w:tbl>
    <w:p w14:paraId="4964E114" w14:textId="77777777" w:rsidR="00F761B7" w:rsidRPr="00365397" w:rsidRDefault="00F761B7" w:rsidP="00F14D85">
      <w:pPr>
        <w:pStyle w:val="11"/>
        <w:rPr>
          <w:rFonts w:hint="eastAsia"/>
        </w:rPr>
      </w:pPr>
    </w:p>
    <w:p w14:paraId="5EEFDE0D" w14:textId="77777777" w:rsidR="00130A79" w:rsidRPr="00A37F79" w:rsidRDefault="00130A79" w:rsidP="00E67BF0">
      <w:pPr>
        <w:rPr>
          <w:rFonts w:hint="eastAsia"/>
        </w:rPr>
      </w:pPr>
      <w:r w:rsidRPr="00A37F79">
        <w:rPr>
          <w:rFonts w:hint="eastAsia"/>
        </w:rPr>
        <w:lastRenderedPageBreak/>
        <w:t>66..</w:t>
      </w:r>
      <w:r w:rsidRPr="00A37F79">
        <w:t>某种在沙漠中生活的长耳兔，体长约25-30公分，耳朵约10-15公分，较一般兔子的耳朵为长。沙漠非常干旱，年雨量少于10mm。该长耳兔在炎热干燥的沙漠中可能演变出合理的生存策略，但不包括以下哪一项？（</w:t>
      </w:r>
      <w:r w:rsidRPr="00A37F79">
        <w:rPr>
          <w:rFonts w:hint="eastAsia"/>
        </w:rPr>
        <w:t>多</w:t>
      </w:r>
      <w:r w:rsidRPr="00A37F79">
        <w:t>选）</w:t>
      </w:r>
    </w:p>
    <w:p w14:paraId="33268598" w14:textId="77777777" w:rsidR="00130A79" w:rsidRPr="00A37F79" w:rsidRDefault="00130A79" w:rsidP="00E67BF0">
      <w:pPr>
        <w:rPr>
          <w:rFonts w:hint="eastAsia"/>
        </w:rPr>
      </w:pPr>
      <w:r w:rsidRPr="00A37F79">
        <w:t>A</w:t>
      </w:r>
      <w:r w:rsidRPr="00A37F79">
        <w:rPr>
          <w:rFonts w:hint="eastAsia"/>
        </w:rPr>
        <w:t>．</w:t>
      </w:r>
      <w:r w:rsidRPr="00A37F79">
        <w:t>偏向夜间活动                      B</w:t>
      </w:r>
      <w:r w:rsidRPr="00A37F79">
        <w:rPr>
          <w:rFonts w:hint="eastAsia"/>
        </w:rPr>
        <w:t>．</w:t>
      </w:r>
      <w:r w:rsidRPr="00A37F79">
        <w:t>长耳朵有密布微血管，有助体热的发散</w:t>
      </w:r>
    </w:p>
    <w:p w14:paraId="67DFEF22" w14:textId="77777777" w:rsidR="00130A79" w:rsidRPr="00A37F79" w:rsidRDefault="00130A79" w:rsidP="00E67BF0">
      <w:pPr>
        <w:rPr>
          <w:rFonts w:hint="eastAsia"/>
        </w:rPr>
      </w:pPr>
      <w:r w:rsidRPr="00A37F79">
        <w:t>C</w:t>
      </w:r>
      <w:r w:rsidRPr="00A37F79">
        <w:rPr>
          <w:rFonts w:hint="eastAsia"/>
        </w:rPr>
        <w:t>．</w:t>
      </w:r>
      <w:r w:rsidRPr="00A37F79">
        <w:t>利用长耳的皮肤吸收空气中的水分    D</w:t>
      </w:r>
      <w:r w:rsidRPr="00A37F79">
        <w:rPr>
          <w:rFonts w:hint="eastAsia"/>
        </w:rPr>
        <w:t>．</w:t>
      </w:r>
      <w:r w:rsidRPr="00A37F79">
        <w:t>尿液的含水量较少</w:t>
      </w:r>
    </w:p>
    <w:p w14:paraId="4434D1A7" w14:textId="27FFF0C9" w:rsidR="00F761B7" w:rsidRPr="00C4436E" w:rsidRDefault="00130A79" w:rsidP="00F14D85">
      <w:pPr>
        <w:pStyle w:val="11"/>
        <w:rPr>
          <w:rStyle w:val="af7"/>
        </w:rPr>
      </w:pPr>
      <w:r w:rsidRPr="00C4436E">
        <w:rPr>
          <w:rStyle w:val="af7"/>
          <w:rFonts w:hint="eastAsia"/>
        </w:rPr>
        <w:t>ABD</w:t>
      </w:r>
      <w:r w:rsidRPr="00C4436E">
        <w:rPr>
          <w:rStyle w:val="af7"/>
          <w:rFonts w:hint="eastAsia"/>
        </w:rPr>
        <w:t>改为</w:t>
      </w:r>
      <w:r w:rsidRPr="00C4436E">
        <w:rPr>
          <w:rStyle w:val="af7"/>
          <w:rFonts w:hint="eastAsia"/>
        </w:rPr>
        <w:t>C</w:t>
      </w:r>
    </w:p>
    <w:p w14:paraId="0B1F0BAB" w14:textId="3FF0315A" w:rsidR="00D52B8D" w:rsidRPr="00C4436E" w:rsidRDefault="009579DC" w:rsidP="00CE1D9E">
      <w:pPr>
        <w:pStyle w:val="af8"/>
      </w:pPr>
      <w:r w:rsidRPr="00C4436E">
        <w:rPr>
          <w:rFonts w:hint="eastAsia"/>
        </w:rPr>
        <w:t>B</w:t>
      </w:r>
      <w:r w:rsidRPr="00C4436E">
        <w:rPr>
          <w:rFonts w:hint="eastAsia"/>
        </w:rPr>
        <w:t>：见</w:t>
      </w:r>
      <w:r w:rsidR="00B65276" w:rsidRPr="00C4436E">
        <w:rPr>
          <w:rFonts w:hint="eastAsia"/>
        </w:rPr>
        <w:t>《基础生态学》</w:t>
      </w:r>
      <w:r w:rsidR="00B65276" w:rsidRPr="00C4436E">
        <w:rPr>
          <w:rFonts w:hint="eastAsia"/>
        </w:rPr>
        <w:t>p37</w:t>
      </w:r>
    </w:p>
    <w:p w14:paraId="7242DB90" w14:textId="77777777" w:rsidR="00B65276" w:rsidRDefault="00B65276" w:rsidP="00F14D85">
      <w:pPr>
        <w:pStyle w:val="11"/>
        <w:rPr>
          <w:rFonts w:hint="eastAsia"/>
        </w:rPr>
      </w:pPr>
    </w:p>
    <w:p w14:paraId="1BFCE605" w14:textId="77777777" w:rsidR="00E96E4A" w:rsidRPr="00A37F79" w:rsidRDefault="00E96E4A" w:rsidP="00E67BF0">
      <w:pPr>
        <w:rPr>
          <w:rFonts w:hint="eastAsia"/>
        </w:rPr>
      </w:pPr>
      <w:r w:rsidRPr="00A37F79">
        <w:rPr>
          <w:rFonts w:hint="eastAsia"/>
        </w:rPr>
        <w:t>76.</w:t>
      </w:r>
      <w:r w:rsidRPr="00A37F79">
        <w:t>不同哺乳动物在不同浓度CO2下通气量增加情况不同：</w:t>
      </w:r>
    </w:p>
    <w:p w14:paraId="50111991" w14:textId="77777777" w:rsidR="00E96E4A" w:rsidRPr="00A37F79" w:rsidRDefault="00E96E4A" w:rsidP="00E67BF0">
      <w:pPr>
        <w:rPr>
          <w:rFonts w:hint="eastAsia"/>
        </w:rPr>
      </w:pPr>
      <w:r w:rsidRPr="00A37F79">
        <w:rPr>
          <w:noProof/>
        </w:rPr>
        <mc:AlternateContent>
          <mc:Choice Requires="wps">
            <w:drawing>
              <wp:anchor distT="0" distB="0" distL="114300" distR="114300" simplePos="0" relativeHeight="251660288" behindDoc="0" locked="0" layoutInCell="1" allowOverlap="1" wp14:anchorId="04C62A7D" wp14:editId="4158B289">
                <wp:simplePos x="0" y="0"/>
                <wp:positionH relativeFrom="column">
                  <wp:posOffset>2135505</wp:posOffset>
                </wp:positionH>
                <wp:positionV relativeFrom="paragraph">
                  <wp:posOffset>1258570</wp:posOffset>
                </wp:positionV>
                <wp:extent cx="274320" cy="285115"/>
                <wp:effectExtent l="0" t="0" r="11430" b="635"/>
                <wp:wrapNone/>
                <wp:docPr id="104" name="文本框 104"/>
                <wp:cNvGraphicFramePr/>
                <a:graphic xmlns:a="http://schemas.openxmlformats.org/drawingml/2006/main">
                  <a:graphicData uri="http://schemas.microsoft.com/office/word/2010/wordprocessingShape">
                    <wps:wsp>
                      <wps:cNvSpPr txBox="1"/>
                      <wps:spPr>
                        <a:xfrm>
                          <a:off x="0" y="0"/>
                          <a:ext cx="274320" cy="285115"/>
                        </a:xfrm>
                        <a:prstGeom prst="rect">
                          <a:avLst/>
                        </a:prstGeom>
                        <a:solidFill>
                          <a:srgbClr val="FFFFFF"/>
                        </a:solidFill>
                        <a:ln w="6350">
                          <a:noFill/>
                        </a:ln>
                      </wps:spPr>
                      <wps:txbx>
                        <w:txbxContent>
                          <w:p w14:paraId="44C852AE" w14:textId="77777777" w:rsidR="00E96E4A" w:rsidRDefault="00E96E4A" w:rsidP="00E67BF0">
                            <w:pPr>
                              <w:rPr>
                                <w:rFonts w:hint="eastAsia"/>
                              </w:rPr>
                            </w:pPr>
                            <w:r>
                              <w:t>Y</w:t>
                            </w:r>
                          </w:p>
                        </w:txbxContent>
                      </wps:txbx>
                      <wps:bodyPr wrap="none" upright="1"/>
                    </wps:wsp>
                  </a:graphicData>
                </a:graphic>
              </wp:anchor>
            </w:drawing>
          </mc:Choice>
          <mc:Fallback>
            <w:pict>
              <v:shapetype w14:anchorId="04C62A7D" id="_x0000_t202" coordsize="21600,21600" o:spt="202" path="m,l,21600r21600,l21600,xe">
                <v:stroke joinstyle="miter"/>
                <v:path gradientshapeok="t" o:connecttype="rect"/>
              </v:shapetype>
              <v:shape id="文本框 104" o:spid="_x0000_s1026" type="#_x0000_t202" style="position:absolute;left:0;text-align:left;margin-left:168.15pt;margin-top:99.1pt;width:21.6pt;height:22.4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" stroked="f" strokeweight=".5pt">
                <v:textbox>
                  <w:txbxContent>
                    <w:p w14:paraId="44C852AE" w14:textId="77777777" w:rsidR="00E96E4A" w:rsidRDefault="00E96E4A" w:rsidP="00E67BF0">
                      <w:r>
                        <w:t>Y</w:t>
                      </w:r>
                    </w:p>
                  </w:txbxContent>
                </v:textbox>
              </v:shape>
            </w:pict>
          </mc:Fallback>
        </mc:AlternateContent>
      </w:r>
      <w:r w:rsidRPr="00A37F79">
        <w:rPr>
          <w:noProof/>
        </w:rPr>
        <mc:AlternateContent>
          <mc:Choice Requires="wps">
            <w:drawing>
              <wp:anchor distT="0" distB="0" distL="114300" distR="114300" simplePos="0" relativeHeight="251661312" behindDoc="0" locked="0" layoutInCell="1" allowOverlap="1" wp14:anchorId="02C6034C" wp14:editId="01791FB4">
                <wp:simplePos x="0" y="0"/>
                <wp:positionH relativeFrom="column">
                  <wp:posOffset>2385695</wp:posOffset>
                </wp:positionH>
                <wp:positionV relativeFrom="paragraph">
                  <wp:posOffset>995045</wp:posOffset>
                </wp:positionV>
                <wp:extent cx="259080" cy="273050"/>
                <wp:effectExtent l="0" t="0" r="7620" b="12700"/>
                <wp:wrapNone/>
                <wp:docPr id="101" name="文本框 101"/>
                <wp:cNvGraphicFramePr/>
                <a:graphic xmlns:a="http://schemas.openxmlformats.org/drawingml/2006/main">
                  <a:graphicData uri="http://schemas.microsoft.com/office/word/2010/wordprocessingShape">
                    <wps:wsp>
                      <wps:cNvSpPr txBox="1"/>
                      <wps:spPr>
                        <a:xfrm>
                          <a:off x="0" y="0"/>
                          <a:ext cx="259080" cy="273050"/>
                        </a:xfrm>
                        <a:prstGeom prst="rect">
                          <a:avLst/>
                        </a:prstGeom>
                        <a:solidFill>
                          <a:srgbClr val="FFFFFF"/>
                        </a:solidFill>
                        <a:ln w="6350">
                          <a:noFill/>
                        </a:ln>
                      </wps:spPr>
                      <wps:txbx>
                        <w:txbxContent>
                          <w:p w14:paraId="559A63B8" w14:textId="77777777" w:rsidR="00E96E4A" w:rsidRDefault="00E96E4A" w:rsidP="00E67BF0">
                            <w:pPr>
                              <w:rPr>
                                <w:rFonts w:hint="eastAsia"/>
                              </w:rPr>
                            </w:pPr>
                            <w:r>
                              <w:t>Z</w:t>
                            </w:r>
                          </w:p>
                        </w:txbxContent>
                      </wps:txbx>
                      <wps:bodyPr wrap="none" upright="1"/>
                    </wps:wsp>
                  </a:graphicData>
                </a:graphic>
              </wp:anchor>
            </w:drawing>
          </mc:Choice>
          <mc:Fallback>
            <w:pict>
              <v:shape w14:anchorId="02C6034C" id="文本框 101" o:spid="_x0000_s1027" type="#_x0000_t202" style="position:absolute;left:0;text-align:left;margin-left:187.85pt;margin-top:78.35pt;width:20.4pt;height:21.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" stroked="f" strokeweight=".5pt">
                <v:textbox>
                  <w:txbxContent>
                    <w:p w14:paraId="559A63B8" w14:textId="77777777" w:rsidR="00E96E4A" w:rsidRDefault="00E96E4A" w:rsidP="00E67BF0">
                      <w:r>
                        <w:t>Z</w:t>
                      </w:r>
                    </w:p>
                  </w:txbxContent>
                </v:textbox>
              </v:shape>
            </w:pict>
          </mc:Fallback>
        </mc:AlternateContent>
      </w:r>
      <w:r w:rsidRPr="00A37F79">
        <w:rPr>
          <w:noProof/>
        </w:rPr>
        <mc:AlternateContent>
          <mc:Choice Requires="wps">
            <w:drawing>
              <wp:anchor distT="0" distB="0" distL="114300" distR="114300" simplePos="0" relativeHeight="251659264" behindDoc="0" locked="0" layoutInCell="1" allowOverlap="1" wp14:anchorId="1EC1EC80" wp14:editId="109AA624">
                <wp:simplePos x="0" y="0"/>
                <wp:positionH relativeFrom="column">
                  <wp:posOffset>1592580</wp:posOffset>
                </wp:positionH>
                <wp:positionV relativeFrom="paragraph">
                  <wp:posOffset>40005</wp:posOffset>
                </wp:positionV>
                <wp:extent cx="274320" cy="285115"/>
                <wp:effectExtent l="0" t="0" r="11430" b="635"/>
                <wp:wrapNone/>
                <wp:docPr id="102" name="文本框 102"/>
                <wp:cNvGraphicFramePr/>
                <a:graphic xmlns:a="http://schemas.openxmlformats.org/drawingml/2006/main">
                  <a:graphicData uri="http://schemas.microsoft.com/office/word/2010/wordprocessingShape">
                    <wps:wsp>
                      <wps:cNvSpPr txBox="1"/>
                      <wps:spPr>
                        <a:xfrm>
                          <a:off x="0" y="0"/>
                          <a:ext cx="274320" cy="285115"/>
                        </a:xfrm>
                        <a:prstGeom prst="rect">
                          <a:avLst/>
                        </a:prstGeom>
                        <a:solidFill>
                          <a:srgbClr val="FFFFFF"/>
                        </a:solidFill>
                        <a:ln w="6350">
                          <a:noFill/>
                        </a:ln>
                      </wps:spPr>
                      <wps:txbx>
                        <w:txbxContent>
                          <w:p w14:paraId="072D0240" w14:textId="77777777" w:rsidR="00E96E4A" w:rsidRDefault="00E96E4A" w:rsidP="00E67BF0">
                            <w:pPr>
                              <w:rPr>
                                <w:rFonts w:hint="eastAsia"/>
                              </w:rPr>
                            </w:pPr>
                            <w:r>
                              <w:t>X</w:t>
                            </w:r>
                          </w:p>
                        </w:txbxContent>
                      </wps:txbx>
                      <wps:bodyPr wrap="none" upright="1"/>
                    </wps:wsp>
                  </a:graphicData>
                </a:graphic>
              </wp:anchor>
            </w:drawing>
          </mc:Choice>
          <mc:Fallback>
            <w:pict>
              <v:shape w14:anchorId="1EC1EC80" id="文本框 102" o:spid="_x0000_s1028" type="#_x0000_t202" style="position:absolute;left:0;text-align:left;margin-left:125.4pt;margin-top:3.15pt;width:21.6pt;height:22.4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" stroked="f" strokeweight=".5pt">
                <v:textbox>
                  <w:txbxContent>
                    <w:p w14:paraId="072D0240" w14:textId="77777777" w:rsidR="00E96E4A" w:rsidRDefault="00E96E4A" w:rsidP="00E67BF0">
                      <w:r>
                        <w:t>X</w:t>
                      </w:r>
                    </w:p>
                  </w:txbxContent>
                </v:textbox>
              </v:shape>
            </w:pict>
          </mc:Fallback>
        </mc:AlternateContent>
      </w:r>
      <w:r w:rsidRPr="00A37F79">
        <w:rPr>
          <w:noProof/>
        </w:rPr>
        <mc:AlternateContent>
          <mc:Choice Requires="wps">
            <w:drawing>
              <wp:anchor distT="0" distB="0" distL="114300" distR="114300" simplePos="0" relativeHeight="251662336" behindDoc="0" locked="0" layoutInCell="1" allowOverlap="1" wp14:anchorId="17E469E4" wp14:editId="30BF1181">
                <wp:simplePos x="0" y="0"/>
                <wp:positionH relativeFrom="column">
                  <wp:posOffset>3696335</wp:posOffset>
                </wp:positionH>
                <wp:positionV relativeFrom="paragraph">
                  <wp:posOffset>1023620</wp:posOffset>
                </wp:positionV>
                <wp:extent cx="243205" cy="118745"/>
                <wp:effectExtent l="0" t="0" r="4445" b="14605"/>
                <wp:wrapNone/>
                <wp:docPr id="103" name="矩形 103"/>
                <wp:cNvGraphicFramePr/>
                <a:graphic xmlns:a="http://schemas.openxmlformats.org/drawingml/2006/main">
                  <a:graphicData uri="http://schemas.microsoft.com/office/word/2010/wordprocessingShape">
                    <wps:wsp>
                      <wps:cNvSpPr/>
                      <wps:spPr>
                        <a:xfrm>
                          <a:off x="0" y="0"/>
                          <a:ext cx="243205" cy="118745"/>
                        </a:xfrm>
                        <a:prstGeom prst="rect">
                          <a:avLst/>
                        </a:prstGeom>
                        <a:solidFill>
                          <a:srgbClr val="FFFFFF"/>
                        </a:solidFill>
                        <a:ln w="12700">
                          <a:noFill/>
                        </a:ln>
                      </wps:spPr>
                      <wps:bodyPr anchor="ctr" anchorCtr="0" upright="1"/>
                    </wps:wsp>
                  </a:graphicData>
                </a:graphic>
              </wp:anchor>
            </w:drawing>
          </mc:Choice>
          <mc:Fallback>
            <w:pict>
              <v:rect w14:anchorId="4E6B0688" id="矩形 103" o:spid="_x0000_s1026" style="position:absolute;margin-left:291.05pt;margin-top:80.6pt;width:19.15pt;height:9.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" stroked="f" strokeweight="1pt"/>
            </w:pict>
          </mc:Fallback>
        </mc:AlternateContent>
      </w:r>
      <w:r w:rsidRPr="00A37F79">
        <w:rPr>
          <w:noProof/>
        </w:rPr>
        <w:drawing>
          <wp:inline distT="0" distB="0" distL="114300" distR="114300" wp14:anchorId="2D0F5081" wp14:editId="3F901D66">
            <wp:extent cx="2346960" cy="1819275"/>
            <wp:effectExtent l="0" t="0" r="15240" b="9525"/>
            <wp:docPr id="105" name="图片 17" descr="F:\文档\Tencent Files\965762795\FileRecv\MobileFile\608D303278B3AD0F1D875B77B8B0DA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7" descr="F:\文档\Tencent Files\965762795\FileRecv\MobileFile\608D303278B3AD0F1D875B77B8B0DAD2.png"/>
                    <pic:cNvPicPr>
                      <a:picLocks noChangeAspect="1"/>
                    </pic:cNvPicPr>
                  </pic:nvPicPr>
                  <pic:blipFill>
                    <a:blip r:embed="rId9">
                      <a:lum bright="-20001" contrast="30000"/>
                    </a:blip>
                    <a:srcRect l="8127" t="26143" r="5183" b="23470"/>
                    <a:stretch>
                      <a:fillRect/>
                    </a:stretch>
                  </pic:blipFill>
                  <pic:spPr>
                    <a:xfrm>
                      <a:off x="0" y="0"/>
                      <a:ext cx="2346960" cy="1819275"/>
                    </a:xfrm>
                    <a:prstGeom prst="rect">
                      <a:avLst/>
                    </a:prstGeom>
                    <a:noFill/>
                    <a:ln>
                      <a:noFill/>
                    </a:ln>
                  </pic:spPr>
                </pic:pic>
              </a:graphicData>
            </a:graphic>
          </wp:inline>
        </w:drawing>
      </w:r>
    </w:p>
    <w:p w14:paraId="3B0EC204" w14:textId="77777777" w:rsidR="00E96E4A" w:rsidRPr="00A37F79" w:rsidRDefault="00E96E4A" w:rsidP="00E67BF0">
      <w:pPr>
        <w:rPr>
          <w:rFonts w:hint="eastAsia"/>
        </w:rPr>
      </w:pPr>
      <w:r w:rsidRPr="00A37F79">
        <w:t>其中仓鼠来自高海拔；Y、Z来自同类型生境。则下列说法错误的是</w:t>
      </w:r>
    </w:p>
    <w:p w14:paraId="4035F456" w14:textId="77777777" w:rsidR="00E96E4A" w:rsidRPr="00A37F79" w:rsidRDefault="00E96E4A" w:rsidP="00E67BF0">
      <w:pPr>
        <w:rPr>
          <w:rFonts w:hint="eastAsia"/>
        </w:rPr>
      </w:pPr>
      <w:r w:rsidRPr="00A37F79">
        <w:t>A．X为一般的低海拔动物，而Y、Z为地下兽，如鼢鼠、</w:t>
      </w:r>
      <w:proofErr w:type="gramStart"/>
      <w:r w:rsidRPr="00A37F79">
        <w:t>鼹</w:t>
      </w:r>
      <w:proofErr w:type="gramEnd"/>
      <w:r w:rsidRPr="00A37F79">
        <w:t>形鼠</w:t>
      </w:r>
    </w:p>
    <w:p w14:paraId="70EB5BC2" w14:textId="77777777" w:rsidR="00E96E4A" w:rsidRPr="00A37F79" w:rsidRDefault="00E96E4A" w:rsidP="00E67BF0">
      <w:pPr>
        <w:rPr>
          <w:rFonts w:hint="eastAsia"/>
        </w:rPr>
      </w:pPr>
      <w:r w:rsidRPr="00A37F79">
        <w:t>B．Y的Hb</w:t>
      </w:r>
      <w:proofErr w:type="gramStart"/>
      <w:r w:rsidRPr="00A37F79">
        <w:t>氧离曲线</w:t>
      </w:r>
      <w:proofErr w:type="gramEnd"/>
      <w:r w:rsidRPr="00A37F79">
        <w:t>比图中其他动物的都偏右，呼吸中枢对CO2最不敏感</w:t>
      </w:r>
    </w:p>
    <w:p w14:paraId="102C1D7C" w14:textId="77777777" w:rsidR="00E96E4A" w:rsidRPr="00A37F79" w:rsidRDefault="00E96E4A" w:rsidP="00E67BF0">
      <w:pPr>
        <w:rPr>
          <w:rFonts w:hint="eastAsia"/>
        </w:rPr>
      </w:pPr>
      <w:r w:rsidRPr="00A37F79">
        <w:t>C．比起一般动物，Y、Z的尿液pH更低</w:t>
      </w:r>
    </w:p>
    <w:p w14:paraId="0773E934" w14:textId="77777777" w:rsidR="00E96E4A" w:rsidRPr="00A37F79" w:rsidRDefault="00E96E4A" w:rsidP="00E67BF0">
      <w:pPr>
        <w:rPr>
          <w:rFonts w:hint="eastAsia"/>
        </w:rPr>
      </w:pPr>
      <w:r w:rsidRPr="00A37F79">
        <w:t>D．相比高海拔动物、潜水动物，</w:t>
      </w:r>
      <w:proofErr w:type="gramStart"/>
      <w:r w:rsidRPr="00A37F79">
        <w:t>地下兽对高</w:t>
      </w:r>
      <w:proofErr w:type="gramEnd"/>
      <w:r w:rsidRPr="00A37F79">
        <w:t>CO2和低O2的耐受力更强</w:t>
      </w:r>
    </w:p>
    <w:p w14:paraId="5D9966C6" w14:textId="28E37E95" w:rsidR="00B65276" w:rsidRPr="00C4436E" w:rsidRDefault="00E96E4A" w:rsidP="00F14D85">
      <w:pPr>
        <w:pStyle w:val="11"/>
        <w:rPr>
          <w:rStyle w:val="af7"/>
        </w:rPr>
      </w:pPr>
      <w:r w:rsidRPr="00C4436E">
        <w:rPr>
          <w:rStyle w:val="af7"/>
          <w:rFonts w:hint="eastAsia"/>
        </w:rPr>
        <w:t>（</w:t>
      </w:r>
      <w:proofErr w:type="gramStart"/>
      <w:r w:rsidRPr="00C4436E">
        <w:rPr>
          <w:rStyle w:val="af7"/>
          <w:rFonts w:hint="eastAsia"/>
        </w:rPr>
        <w:t>原答案</w:t>
      </w:r>
      <w:proofErr w:type="gramEnd"/>
      <w:r w:rsidR="00A37F79" w:rsidRPr="00C4436E">
        <w:rPr>
          <w:rStyle w:val="af7"/>
          <w:rFonts w:hint="eastAsia"/>
        </w:rPr>
        <w:t>B</w:t>
      </w:r>
      <w:r w:rsidRPr="00C4436E">
        <w:rPr>
          <w:rStyle w:val="af7"/>
          <w:rFonts w:hint="eastAsia"/>
        </w:rPr>
        <w:t>不变）</w:t>
      </w:r>
    </w:p>
    <w:p w14:paraId="035DC210" w14:textId="5A3E22EF" w:rsidR="00C31C43" w:rsidRPr="00C4436E" w:rsidRDefault="00C31C43" w:rsidP="00CE1D9E">
      <w:pPr>
        <w:pStyle w:val="af8"/>
      </w:pPr>
      <w:r w:rsidRPr="00C4436E">
        <w:rPr>
          <w:rFonts w:hint="eastAsia"/>
        </w:rPr>
        <w:t>B</w:t>
      </w:r>
      <w:r w:rsidRPr="00C4436E">
        <w:rPr>
          <w:rFonts w:hint="eastAsia"/>
        </w:rPr>
        <w:t>：可以看见</w:t>
      </w:r>
      <w:r w:rsidRPr="00C4436E">
        <w:rPr>
          <w:rFonts w:hint="eastAsia"/>
        </w:rPr>
        <w:t>Y</w:t>
      </w:r>
      <w:r w:rsidRPr="00C4436E">
        <w:rPr>
          <w:rFonts w:hint="eastAsia"/>
        </w:rPr>
        <w:t>在地下</w:t>
      </w:r>
      <w:proofErr w:type="gramStart"/>
      <w:r w:rsidRPr="00C4436E">
        <w:rPr>
          <w:rFonts w:hint="eastAsia"/>
        </w:rPr>
        <w:t>兽位置</w:t>
      </w:r>
      <w:proofErr w:type="gramEnd"/>
      <w:r w:rsidRPr="00C4436E">
        <w:rPr>
          <w:rFonts w:hint="eastAsia"/>
        </w:rPr>
        <w:t>处，</w:t>
      </w:r>
      <w:proofErr w:type="gramStart"/>
      <w:r w:rsidR="0026450C" w:rsidRPr="00C4436E">
        <w:rPr>
          <w:rFonts w:hint="eastAsia"/>
        </w:rPr>
        <w:t>则</w:t>
      </w:r>
      <w:r w:rsidR="00AE27B7" w:rsidRPr="00C4436E">
        <w:rPr>
          <w:rFonts w:hint="eastAsia"/>
        </w:rPr>
        <w:t>氧离曲线</w:t>
      </w:r>
      <w:proofErr w:type="gramEnd"/>
      <w:r w:rsidR="00AE27B7" w:rsidRPr="00C4436E">
        <w:rPr>
          <w:rFonts w:hint="eastAsia"/>
        </w:rPr>
        <w:t>应该偏左</w:t>
      </w:r>
    </w:p>
    <w:p w14:paraId="71841421" w14:textId="77777777" w:rsidR="00AE27B7" w:rsidRDefault="00AE27B7" w:rsidP="00F14D85">
      <w:pPr>
        <w:pStyle w:val="11"/>
        <w:rPr>
          <w:rFonts w:hint="eastAsia"/>
        </w:rPr>
      </w:pPr>
    </w:p>
    <w:p w14:paraId="1D590460" w14:textId="77777777" w:rsidR="004E163C" w:rsidRPr="00A37F79" w:rsidRDefault="004E163C" w:rsidP="00E67BF0">
      <w:pPr>
        <w:rPr>
          <w:rFonts w:hint="eastAsia"/>
        </w:rPr>
      </w:pPr>
      <w:r w:rsidRPr="00A37F79">
        <w:rPr>
          <w:rFonts w:hint="eastAsia"/>
        </w:rPr>
        <w:t>80.</w:t>
      </w:r>
      <w:r w:rsidRPr="00A37F79">
        <w:t>对于植物而言土壤温度是十分重要的因素，下列说法正确的是（多选）</w:t>
      </w:r>
    </w:p>
    <w:p w14:paraId="7B09875A" w14:textId="77777777" w:rsidR="004E163C" w:rsidRPr="00A37F79" w:rsidRDefault="004E163C" w:rsidP="00E67BF0">
      <w:pPr>
        <w:rPr>
          <w:rFonts w:hint="eastAsia"/>
        </w:rPr>
      </w:pPr>
      <w:r w:rsidRPr="00A37F79">
        <w:rPr>
          <w:noProof/>
        </w:rPr>
        <w:drawing>
          <wp:inline distT="0" distB="0" distL="114300" distR="114300" wp14:anchorId="6DBA76FC" wp14:editId="2573A533">
            <wp:extent cx="2980055" cy="1297305"/>
            <wp:effectExtent l="0" t="0" r="10795" b="17145"/>
            <wp:docPr id="44" name="图片 3" descr="新文档 2017-11-28 (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descr="新文档 2017-11-28 (1)_1"/>
                    <pic:cNvPicPr>
                      <a:picLocks noChangeAspect="1"/>
                    </pic:cNvPicPr>
                  </pic:nvPicPr>
                  <pic:blipFill>
                    <a:blip r:embed="rId10"/>
                    <a:srcRect t="2083" b="6770"/>
                    <a:stretch>
                      <a:fillRect/>
                    </a:stretch>
                  </pic:blipFill>
                  <pic:spPr>
                    <a:xfrm>
                      <a:off x="0" y="0"/>
                      <a:ext cx="2980055" cy="1297305"/>
                    </a:xfrm>
                    <a:prstGeom prst="rect">
                      <a:avLst/>
                    </a:prstGeom>
                    <a:noFill/>
                    <a:ln>
                      <a:noFill/>
                    </a:ln>
                  </pic:spPr>
                </pic:pic>
              </a:graphicData>
            </a:graphic>
          </wp:inline>
        </w:drawing>
      </w:r>
    </w:p>
    <w:p w14:paraId="379A758B" w14:textId="77777777" w:rsidR="004E163C" w:rsidRPr="00A37F79" w:rsidRDefault="004E163C" w:rsidP="00E67BF0">
      <w:pPr>
        <w:rPr>
          <w:rFonts w:hint="eastAsia"/>
        </w:rPr>
      </w:pPr>
      <w:r w:rsidRPr="00A37F79">
        <w:t>A</w:t>
      </w:r>
      <w:r w:rsidRPr="00A37F79">
        <w:rPr>
          <w:rFonts w:hint="eastAsia"/>
        </w:rPr>
        <w:t>．</w:t>
      </w:r>
      <w:r w:rsidRPr="00A37F79">
        <w:t>土壤表层温度变化比较大         B</w:t>
      </w:r>
      <w:r w:rsidRPr="00A37F79">
        <w:rPr>
          <w:rFonts w:hint="eastAsia"/>
        </w:rPr>
        <w:t>．</w:t>
      </w:r>
      <w:r w:rsidRPr="00A37F79">
        <w:t>土壤深层温度变化周期比较短</w:t>
      </w:r>
    </w:p>
    <w:p w14:paraId="3B9C1410" w14:textId="77777777" w:rsidR="004E163C" w:rsidRPr="00A37F79" w:rsidRDefault="004E163C" w:rsidP="00E67BF0">
      <w:pPr>
        <w:rPr>
          <w:rFonts w:hint="eastAsia"/>
        </w:rPr>
      </w:pPr>
      <w:r w:rsidRPr="00A37F79">
        <w:t>C</w:t>
      </w:r>
      <w:r w:rsidRPr="00A37F79">
        <w:rPr>
          <w:rFonts w:hint="eastAsia"/>
        </w:rPr>
        <w:t>．</w:t>
      </w:r>
      <w:r w:rsidRPr="00A37F79">
        <w:t>土壤浅层温度变化周期比较长</w:t>
      </w:r>
      <w:r w:rsidRPr="00A37F79">
        <w:rPr>
          <w:rFonts w:hint="eastAsia"/>
        </w:rPr>
        <w:t xml:space="preserve"> </w:t>
      </w:r>
      <w:r w:rsidRPr="00A37F79">
        <w:t xml:space="preserve">    D</w:t>
      </w:r>
      <w:r w:rsidRPr="00A37F79">
        <w:rPr>
          <w:rFonts w:hint="eastAsia"/>
        </w:rPr>
        <w:t>．</w:t>
      </w:r>
      <w:r w:rsidRPr="00A37F79">
        <w:t>可能在比较深的地下土壤温度没有变化</w:t>
      </w:r>
    </w:p>
    <w:p w14:paraId="4F48A487" w14:textId="21F64CCB" w:rsidR="0026450C" w:rsidRPr="00C4436E" w:rsidRDefault="004E163C" w:rsidP="00F14D85">
      <w:pPr>
        <w:pStyle w:val="11"/>
        <w:rPr>
          <w:rStyle w:val="af7"/>
        </w:rPr>
      </w:pPr>
      <w:r w:rsidRPr="00C4436E">
        <w:rPr>
          <w:rStyle w:val="af7"/>
          <w:rFonts w:hint="eastAsia"/>
        </w:rPr>
        <w:t>AB</w:t>
      </w:r>
      <w:r w:rsidRPr="00C4436E">
        <w:rPr>
          <w:rStyle w:val="af7"/>
          <w:rFonts w:hint="eastAsia"/>
        </w:rPr>
        <w:t>改为</w:t>
      </w:r>
      <w:r w:rsidRPr="00C4436E">
        <w:rPr>
          <w:rStyle w:val="af7"/>
          <w:rFonts w:hint="eastAsia"/>
        </w:rPr>
        <w:t>AD</w:t>
      </w:r>
    </w:p>
    <w:p w14:paraId="77E9AB4A" w14:textId="77777777" w:rsidR="00C1347E" w:rsidRDefault="00C1347E" w:rsidP="00F14D85">
      <w:pPr>
        <w:pStyle w:val="11"/>
        <w:rPr>
          <w:rFonts w:hint="eastAsia"/>
        </w:rPr>
      </w:pPr>
    </w:p>
    <w:p w14:paraId="255858EE" w14:textId="77777777" w:rsidR="00C1347E" w:rsidRPr="00A37F79" w:rsidRDefault="00C1347E" w:rsidP="00E67BF0">
      <w:pPr>
        <w:rPr>
          <w:rFonts w:hint="eastAsia"/>
        </w:rPr>
      </w:pPr>
      <w:r w:rsidRPr="00A37F79">
        <w:rPr>
          <w:rFonts w:hint="eastAsia"/>
        </w:rPr>
        <w:t>90.</w:t>
      </w:r>
      <w:r w:rsidRPr="00A37F79">
        <w:t>在绘制生物气候图的两个纵坐标（温度T与降水P）之间的关系是</w:t>
      </w:r>
    </w:p>
    <w:p w14:paraId="49586226" w14:textId="77777777" w:rsidR="00C1347E" w:rsidRPr="00A37F79" w:rsidRDefault="00C1347E" w:rsidP="00E67BF0">
      <w:pPr>
        <w:rPr>
          <w:rFonts w:hint="eastAsia"/>
        </w:rPr>
      </w:pPr>
      <w:r w:rsidRPr="00A37F79">
        <w:t>A．P=2T      B．P=T      C．P=4T      D．T=2P</w:t>
      </w:r>
    </w:p>
    <w:p w14:paraId="51DC54EE" w14:textId="4F034A87" w:rsidR="00C1347E" w:rsidRPr="00C4436E" w:rsidRDefault="00835F95" w:rsidP="00F14D85">
      <w:pPr>
        <w:pStyle w:val="11"/>
        <w:rPr>
          <w:rStyle w:val="af7"/>
        </w:rPr>
      </w:pPr>
      <w:proofErr w:type="gramStart"/>
      <w:r w:rsidRPr="00C4436E">
        <w:rPr>
          <w:rStyle w:val="af7"/>
          <w:rFonts w:hint="eastAsia"/>
        </w:rPr>
        <w:t>原答案</w:t>
      </w:r>
      <w:proofErr w:type="gramEnd"/>
      <w:r w:rsidRPr="00C4436E">
        <w:rPr>
          <w:rStyle w:val="af7"/>
          <w:rFonts w:hint="eastAsia"/>
        </w:rPr>
        <w:t>A</w:t>
      </w:r>
      <w:r w:rsidRPr="00C4436E">
        <w:rPr>
          <w:rStyle w:val="af7"/>
          <w:rFonts w:hint="eastAsia"/>
        </w:rPr>
        <w:t>不变</w:t>
      </w:r>
    </w:p>
    <w:p w14:paraId="4B39D4C8" w14:textId="37F571D3" w:rsidR="00C1347E" w:rsidRDefault="00940389" w:rsidP="00F14D85">
      <w:pPr>
        <w:pStyle w:val="11"/>
        <w:rPr>
          <w:rFonts w:hint="eastAsia"/>
        </w:rPr>
      </w:pPr>
      <w:r w:rsidRPr="00940389">
        <w:rPr>
          <w:noProof/>
        </w:rPr>
        <w:lastRenderedPageBreak/>
        <w:drawing>
          <wp:inline distT="0" distB="0" distL="0" distR="0" wp14:anchorId="5E1C8AF6" wp14:editId="4E9926D3">
            <wp:extent cx="5274310" cy="4007485"/>
            <wp:effectExtent l="0" t="0" r="2540" b="0"/>
            <wp:docPr id="2141233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33431" name=""/>
                    <pic:cNvPicPr/>
                  </pic:nvPicPr>
                  <pic:blipFill>
                    <a:blip r:embed="rId11"/>
                    <a:stretch>
                      <a:fillRect/>
                    </a:stretch>
                  </pic:blipFill>
                  <pic:spPr>
                    <a:xfrm>
                      <a:off x="0" y="0"/>
                      <a:ext cx="5274310" cy="4007485"/>
                    </a:xfrm>
                    <a:prstGeom prst="rect">
                      <a:avLst/>
                    </a:prstGeom>
                  </pic:spPr>
                </pic:pic>
              </a:graphicData>
            </a:graphic>
          </wp:inline>
        </w:drawing>
      </w:r>
    </w:p>
    <w:p w14:paraId="77D24A02" w14:textId="77777777" w:rsidR="00F904F4" w:rsidRDefault="00F904F4" w:rsidP="00F14D85">
      <w:pPr>
        <w:pStyle w:val="11"/>
        <w:rPr>
          <w:rFonts w:hint="eastAsia"/>
        </w:rPr>
      </w:pPr>
    </w:p>
    <w:p w14:paraId="72339BD4" w14:textId="77777777" w:rsidR="00F904F4" w:rsidRDefault="00F904F4" w:rsidP="00F14D85">
      <w:pPr>
        <w:pStyle w:val="11"/>
        <w:rPr>
          <w:rFonts w:hint="eastAsia"/>
        </w:rPr>
      </w:pPr>
    </w:p>
    <w:p w14:paraId="1FFC4D19" w14:textId="3CC0FE98" w:rsidR="0026450C" w:rsidRDefault="00F904F4" w:rsidP="00F14D85">
      <w:pPr>
        <w:pStyle w:val="11"/>
        <w:rPr>
          <w:rFonts w:hint="eastAsia"/>
        </w:rPr>
      </w:pPr>
      <w:r>
        <w:rPr>
          <w:rFonts w:hint="eastAsia"/>
          <w:noProof/>
        </w:rPr>
        <w:drawing>
          <wp:inline distT="0" distB="0" distL="0" distR="0" wp14:anchorId="539EBDF1" wp14:editId="371FAF3F">
            <wp:extent cx="5333017" cy="3350668"/>
            <wp:effectExtent l="0" t="0" r="1270" b="2540"/>
            <wp:docPr id="2324905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3478" cy="3363524"/>
                    </a:xfrm>
                    <a:prstGeom prst="rect">
                      <a:avLst/>
                    </a:prstGeom>
                    <a:noFill/>
                  </pic:spPr>
                </pic:pic>
              </a:graphicData>
            </a:graphic>
          </wp:inline>
        </w:drawing>
      </w:r>
    </w:p>
    <w:tbl>
      <w:tblPr>
        <w:tblW w:w="1942" w:type="dxa"/>
        <w:tblCellSpacing w:w="15" w:type="dxa"/>
        <w:tblInd w:w="15" w:type="dxa"/>
        <w:tblCellMar>
          <w:top w:w="15" w:type="dxa"/>
          <w:left w:w="15" w:type="dxa"/>
          <w:bottom w:w="15" w:type="dxa"/>
          <w:right w:w="15" w:type="dxa"/>
        </w:tblCellMar>
        <w:tblLook w:val="04A0" w:firstRow="1" w:lastRow="0" w:firstColumn="1" w:lastColumn="0" w:noHBand="0" w:noVBand="1"/>
      </w:tblPr>
      <w:tblGrid>
        <w:gridCol w:w="1942"/>
      </w:tblGrid>
      <w:tr w:rsidR="00CB6DA0" w:rsidRPr="00703F2C" w14:paraId="090567E4" w14:textId="77777777" w:rsidTr="00CB6DA0">
        <w:trPr>
          <w:tblCellSpacing w:w="15" w:type="dxa"/>
        </w:trPr>
        <w:tc>
          <w:tcPr>
            <w:tcW w:w="1882" w:type="dxa"/>
            <w:tcBorders>
              <w:top w:val="single" w:sz="12" w:space="0" w:color="FDFDFD"/>
            </w:tcBorders>
            <w:tcMar>
              <w:top w:w="0" w:type="dxa"/>
              <w:left w:w="30" w:type="dxa"/>
              <w:bottom w:w="0" w:type="dxa"/>
              <w:right w:w="0" w:type="dxa"/>
            </w:tcMar>
            <w:vAlign w:val="center"/>
            <w:hideMark/>
          </w:tcPr>
          <w:p w14:paraId="4E680E9C" w14:textId="3B1AEE37" w:rsidR="00CB6DA0" w:rsidRPr="00703F2C" w:rsidRDefault="00CB6DA0" w:rsidP="00703F2C">
            <w:pPr>
              <w:pStyle w:val="11"/>
              <w:rPr>
                <w:rFonts w:hint="eastAsia"/>
              </w:rPr>
            </w:pPr>
          </w:p>
        </w:tc>
      </w:tr>
    </w:tbl>
    <w:p w14:paraId="72E4D861" w14:textId="77777777" w:rsidR="00180CCC" w:rsidRPr="00180CCC" w:rsidRDefault="00180CCC" w:rsidP="00180CCC">
      <w:pPr>
        <w:pStyle w:val="11"/>
        <w:rPr>
          <w:rFonts w:hint="eastAsia"/>
          <w:b/>
          <w:bCs/>
        </w:rPr>
      </w:pPr>
      <w:r w:rsidRPr="00180CCC">
        <w:rPr>
          <w:b/>
          <w:bCs/>
        </w:rPr>
        <w:t>生物学规则列表</w:t>
      </w:r>
    </w:p>
    <w:p w14:paraId="4148175A" w14:textId="77777777" w:rsidR="00C4436E" w:rsidRDefault="00180CCC" w:rsidP="00180CCC">
      <w:pPr>
        <w:pStyle w:val="11"/>
        <w:rPr>
          <w:rFonts w:hint="eastAsia"/>
        </w:rPr>
      </w:pPr>
      <w:r w:rsidRPr="00180CCC">
        <w:rPr>
          <w:rFonts w:hint="eastAsia"/>
          <w:noProof/>
        </w:rPr>
        <w:lastRenderedPageBreak/>
        <w:drawing>
          <wp:inline distT="0" distB="0" distL="0" distR="0" wp14:anchorId="131D1E53" wp14:editId="38806282">
            <wp:extent cx="2381250" cy="2209800"/>
            <wp:effectExtent l="0" t="0" r="0" b="0"/>
            <wp:docPr id="1513326111" name="图片 1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250" cy="2209800"/>
                    </a:xfrm>
                    <a:prstGeom prst="rect">
                      <a:avLst/>
                    </a:prstGeom>
                    <a:noFill/>
                    <a:ln>
                      <a:noFill/>
                    </a:ln>
                  </pic:spPr>
                </pic:pic>
              </a:graphicData>
            </a:graphic>
          </wp:inline>
        </w:drawing>
      </w:r>
    </w:p>
    <w:p w14:paraId="1D2D9140" w14:textId="4C2A9508" w:rsidR="00E67BF0" w:rsidRDefault="00E67BF0" w:rsidP="00E67BF0">
      <w:pPr>
        <w:rPr>
          <w:rFonts w:hint="eastAsia"/>
        </w:rPr>
      </w:pPr>
      <w:r>
        <w:rPr>
          <w:rFonts w:hint="eastAsia"/>
        </w:rPr>
        <w:t>伯格曼定律指出，气候越冷，体重就越大，就像图中的瑞典驼鹿一样。伯格曼规则指出，在一个分布广泛的分类演化支中，体型较大的种群和物种存在于较冷的环境中，体型较小的物种则存在于较温暖的地区。该规则适用于许多哺乳动物和鸟类，但也有例外。该规则以卡尔·伯格曼于1847年对其进行描述</w:t>
      </w:r>
    </w:p>
    <w:p w14:paraId="588B3918" w14:textId="77777777" w:rsidR="00E67BF0" w:rsidRDefault="00E67BF0" w:rsidP="00E67BF0">
      <w:pPr>
        <w:rPr>
          <w:rFonts w:hint="eastAsia"/>
        </w:rPr>
      </w:pPr>
    </w:p>
    <w:p w14:paraId="7829FE51" w14:textId="77777777" w:rsidR="00E67BF0" w:rsidRDefault="00E67BF0" w:rsidP="00E67BF0">
      <w:pPr>
        <w:rPr>
          <w:rFonts w:hint="eastAsia"/>
        </w:rPr>
      </w:pPr>
      <w:r>
        <w:rPr>
          <w:rFonts w:hint="eastAsia"/>
        </w:rPr>
        <w:t>艾伦规则指出，恒温动物的体形和比例会随着气候温度的变化而变化，在寒冷气候下，它们会尽量减少暴露的表面积以减少热量损失；在炎热气候下，它们会尽量增加暴露的表面积以增加热量损失。该规则以乔尔·阿萨夫·艾伦（Joel Asaph Allen）的名字命名，他于1877年描述了该规则。</w:t>
      </w:r>
    </w:p>
    <w:p w14:paraId="6E4DA09E" w14:textId="77777777" w:rsidR="00E67BF0" w:rsidRDefault="00E67BF0" w:rsidP="00E67BF0">
      <w:pPr>
        <w:rPr>
          <w:rFonts w:hint="eastAsia"/>
        </w:rPr>
      </w:pPr>
    </w:p>
    <w:p w14:paraId="7E0E60DC" w14:textId="77777777" w:rsidR="00E67BF0" w:rsidRDefault="00E67BF0" w:rsidP="00E67BF0">
      <w:pPr>
        <w:rPr>
          <w:rFonts w:hint="eastAsia"/>
        </w:rPr>
      </w:pPr>
      <w:r>
        <w:rPr>
          <w:rFonts w:hint="eastAsia"/>
        </w:rPr>
        <w:t>贝特森规则指出，多余的腿与相邻的腿镜像对称，例如昆虫的腿窝中会出现一条多余的腿。该规则以1894年观察到这一现象的遗传学家先驱威廉·贝特森的名字命名。它似乎是由于位置信号通过肢体间界面泄漏，导致多余肢体的极性反转。</w:t>
      </w:r>
    </w:p>
    <w:p w14:paraId="2E4F3749" w14:textId="77777777" w:rsidR="00E67BF0" w:rsidRDefault="00E67BF0" w:rsidP="00E67BF0">
      <w:pPr>
        <w:rPr>
          <w:rFonts w:hint="eastAsia"/>
        </w:rPr>
      </w:pPr>
    </w:p>
    <w:p w14:paraId="0117B3E6" w14:textId="77777777" w:rsidR="00E67BF0" w:rsidRDefault="00E67BF0" w:rsidP="00E67BF0">
      <w:pPr>
        <w:rPr>
          <w:rFonts w:hint="eastAsia"/>
        </w:rPr>
      </w:pPr>
      <w:r>
        <w:rPr>
          <w:rFonts w:hint="eastAsia"/>
        </w:rPr>
        <w:t>科普规则指出，动物种群谱系在进化过程中体型趋于增大。该规则以古生物学家爱德华·德林克·科普 (Edward Drinker Cope)的名字命名。</w:t>
      </w:r>
    </w:p>
    <w:p w14:paraId="577A7AC7" w14:textId="77777777" w:rsidR="00E67BF0" w:rsidRDefault="00E67BF0" w:rsidP="00E67BF0">
      <w:pPr>
        <w:rPr>
          <w:rFonts w:hint="eastAsia"/>
        </w:rPr>
      </w:pPr>
    </w:p>
    <w:p w14:paraId="055D1FAD" w14:textId="77777777" w:rsidR="00E67BF0" w:rsidRDefault="00E67BF0" w:rsidP="00E67BF0">
      <w:pPr>
        <w:rPr>
          <w:rFonts w:hint="eastAsia"/>
        </w:rPr>
      </w:pPr>
      <w:r>
        <w:rPr>
          <w:rFonts w:hint="eastAsia"/>
        </w:rPr>
        <w:t xml:space="preserve">亨利·诺蒂奇·莫斯利（Henry </w:t>
      </w:r>
      <w:proofErr w:type="spellStart"/>
      <w:r>
        <w:rPr>
          <w:rFonts w:hint="eastAsia"/>
        </w:rPr>
        <w:t>Nottidge</w:t>
      </w:r>
      <w:proofErr w:type="spellEnd"/>
      <w:r>
        <w:rPr>
          <w:rFonts w:hint="eastAsia"/>
        </w:rPr>
        <w:t xml:space="preserve"> Moseley）于1880年提出了“深海巨体”的概念，概念指出深海动物比浅海动物体型更大。就海洋甲壳类动物而言，有人认为，其体型随深度增加而增大的原因与体型随纬度增加的原因相同（伯格曼定律）：这两种趋势都表明，体型会随着温度的降低而增大。</w:t>
      </w:r>
    </w:p>
    <w:p w14:paraId="6094EE43" w14:textId="77777777" w:rsidR="00E67BF0" w:rsidRDefault="00E67BF0" w:rsidP="00E67BF0">
      <w:pPr>
        <w:rPr>
          <w:rFonts w:hint="eastAsia"/>
        </w:rPr>
      </w:pPr>
      <w:r>
        <w:rPr>
          <w:rFonts w:hint="eastAsia"/>
        </w:rPr>
        <w:t xml:space="preserve"> </w:t>
      </w:r>
    </w:p>
    <w:p w14:paraId="4C857170" w14:textId="77777777" w:rsidR="00E67BF0" w:rsidRDefault="00E67BF0" w:rsidP="00E67BF0">
      <w:pPr>
        <w:rPr>
          <w:rFonts w:hint="eastAsia"/>
        </w:rPr>
      </w:pPr>
      <w:r>
        <w:rPr>
          <w:rFonts w:hint="eastAsia"/>
        </w:rPr>
        <w:t>多洛不可逆定律断言，一旦生物以某种方式进化，它就不会完全恢复到以前的形态。</w:t>
      </w:r>
    </w:p>
    <w:p w14:paraId="365DC242" w14:textId="77777777" w:rsidR="00E67BF0" w:rsidRDefault="00E67BF0" w:rsidP="00E67BF0">
      <w:pPr>
        <w:rPr>
          <w:rFonts w:hint="eastAsia"/>
        </w:rPr>
      </w:pPr>
      <w:r>
        <w:rPr>
          <w:rFonts w:hint="eastAsia"/>
        </w:rPr>
        <w:t xml:space="preserve">多洛不可逆定律由法国出生的比利时古生物学家路易斯·多洛于 1893 年提出，该定律指出：“生物体永远不会完全恢复到之前的状态，即使它发现自己处于与之前生活条件相同的生存环境中……它总是会保留一些它所经历的中间阶段的痕迹。” </w:t>
      </w:r>
    </w:p>
    <w:p w14:paraId="74BFDD32" w14:textId="77777777" w:rsidR="00E67BF0" w:rsidRDefault="00E67BF0" w:rsidP="00E67BF0">
      <w:pPr>
        <w:rPr>
          <w:rFonts w:hint="eastAsia"/>
        </w:rPr>
      </w:pPr>
    </w:p>
    <w:p w14:paraId="45F23F62" w14:textId="77777777" w:rsidR="00E67BF0" w:rsidRDefault="00E67BF0" w:rsidP="00E67BF0">
      <w:pPr>
        <w:rPr>
          <w:rFonts w:hint="eastAsia"/>
        </w:rPr>
      </w:pPr>
      <w:r>
        <w:rPr>
          <w:rFonts w:hint="eastAsia"/>
        </w:rPr>
        <w:t xml:space="preserve">艾希勒规则指出，寄生虫的分类多样性与其宿主的多样性共同变化。该规则由沃尔夫迪特里希·艾希勒于1942年发现，并以他的名字命名。 </w:t>
      </w:r>
    </w:p>
    <w:p w14:paraId="2EBDE21A" w14:textId="77777777" w:rsidR="00E67BF0" w:rsidRDefault="00E67BF0" w:rsidP="00E67BF0">
      <w:pPr>
        <w:rPr>
          <w:rFonts w:hint="eastAsia"/>
        </w:rPr>
      </w:pPr>
    </w:p>
    <w:p w14:paraId="79767188" w14:textId="77777777" w:rsidR="00E67BF0" w:rsidRDefault="00E67BF0" w:rsidP="00E67BF0">
      <w:pPr>
        <w:rPr>
          <w:rFonts w:hint="eastAsia"/>
        </w:rPr>
      </w:pPr>
      <w:r>
        <w:rPr>
          <w:rFonts w:hint="eastAsia"/>
        </w:rPr>
        <w:t>埃默里规则指出，像杜鹃大黄蜂这样的昆虫，社会寄生虫会选择密切相关的宿主，在这种情况下是其他大黄蜂。</w:t>
      </w:r>
    </w:p>
    <w:p w14:paraId="4FEE73EE" w14:textId="77777777" w:rsidR="00E67BF0" w:rsidRDefault="00E67BF0" w:rsidP="00E67BF0">
      <w:pPr>
        <w:rPr>
          <w:rFonts w:hint="eastAsia"/>
        </w:rPr>
      </w:pPr>
      <w:r>
        <w:rPr>
          <w:rFonts w:hint="eastAsia"/>
        </w:rPr>
        <w:lastRenderedPageBreak/>
        <w:t>卡洛·埃默里(Carlo Emery)注意到了埃默里规则，该规则指出，昆虫社会寄生虫通常与其宿主密切相关，例如属于同一属。</w:t>
      </w:r>
    </w:p>
    <w:p w14:paraId="2F2DDA66" w14:textId="77777777" w:rsidR="00E67BF0" w:rsidRDefault="00E67BF0" w:rsidP="00E67BF0">
      <w:pPr>
        <w:rPr>
          <w:rFonts w:hint="eastAsia"/>
        </w:rPr>
      </w:pPr>
    </w:p>
    <w:p w14:paraId="09E23F51" w14:textId="0D2059D8" w:rsidR="00E67BF0" w:rsidRDefault="00E67BF0" w:rsidP="00E67BF0">
      <w:pPr>
        <w:rPr>
          <w:rFonts w:hint="eastAsia"/>
        </w:rPr>
      </w:pPr>
      <w:r>
        <w:rPr>
          <w:rFonts w:hint="eastAsia"/>
        </w:rPr>
        <w:t>福斯特规则、岛屿规则或岛屿效应指出，一个物种的成员会根据环境中可用的资源而变小或变大。该规则由J. Bristol Foster于 1964 年在《自然》杂志上发表的一篇题为“岛屿上哺乳动物的进化”的文章中首次提出。</w:t>
      </w:r>
    </w:p>
    <w:p w14:paraId="40E69275" w14:textId="77777777" w:rsidR="00E67BF0" w:rsidRDefault="00E67BF0" w:rsidP="00E67BF0">
      <w:pPr>
        <w:rPr>
          <w:rFonts w:hint="eastAsia"/>
        </w:rPr>
      </w:pPr>
    </w:p>
    <w:p w14:paraId="47A3AF56" w14:textId="77777777" w:rsidR="00E67BF0" w:rsidRDefault="00E67BF0" w:rsidP="00E67BF0">
      <w:pPr>
        <w:rPr>
          <w:rFonts w:hint="eastAsia"/>
        </w:rPr>
      </w:pPr>
      <w:r>
        <w:rPr>
          <w:rFonts w:hint="eastAsia"/>
        </w:rPr>
        <w:t>高斯定律，又称竞争排斥原理，以乔治·高斯命名，指出两个争夺同一资源的物种在种群数量不变的情况下无法共存。这种竞争</w:t>
      </w:r>
      <w:proofErr w:type="gramStart"/>
      <w:r>
        <w:rPr>
          <w:rFonts w:hint="eastAsia"/>
        </w:rPr>
        <w:t>要么导致</w:t>
      </w:r>
      <w:proofErr w:type="gramEnd"/>
      <w:r>
        <w:rPr>
          <w:rFonts w:hint="eastAsia"/>
        </w:rPr>
        <w:t>较弱的竞争者灭绝，</w:t>
      </w:r>
      <w:proofErr w:type="gramStart"/>
      <w:r>
        <w:rPr>
          <w:rFonts w:hint="eastAsia"/>
        </w:rPr>
        <w:t>要么导致</w:t>
      </w:r>
      <w:proofErr w:type="gramEnd"/>
      <w:r>
        <w:rPr>
          <w:rFonts w:hint="eastAsia"/>
        </w:rPr>
        <w:t>物种在进化或行为上转向不同的生态位。</w:t>
      </w:r>
    </w:p>
    <w:p w14:paraId="16794703" w14:textId="77777777" w:rsidR="00E67BF0" w:rsidRDefault="00E67BF0" w:rsidP="00E67BF0">
      <w:pPr>
        <w:rPr>
          <w:rFonts w:hint="eastAsia"/>
        </w:rPr>
      </w:pPr>
    </w:p>
    <w:p w14:paraId="6D8A56D3" w14:textId="77777777" w:rsidR="00E67BF0" w:rsidRDefault="00E67BF0" w:rsidP="00E67BF0">
      <w:pPr>
        <w:rPr>
          <w:rFonts w:hint="eastAsia"/>
        </w:rPr>
      </w:pPr>
      <w:r>
        <w:rPr>
          <w:rFonts w:hint="eastAsia"/>
        </w:rPr>
        <w:t>格洛格规则指出，在恒温动物物种中，色素较浓的物种往往生活在更潮湿的环境中，例如赤道附近。该规则以动物学家康斯坦丁·威廉·兰伯特·格洛格（Constantin Wilhelm Lambert Gloger）的名字命名，他于1833年描述了该规则。</w:t>
      </w:r>
    </w:p>
    <w:p w14:paraId="0B47ECCE" w14:textId="77777777" w:rsidR="00E67BF0" w:rsidRDefault="00E67BF0" w:rsidP="00E67BF0">
      <w:pPr>
        <w:rPr>
          <w:rFonts w:hint="eastAsia"/>
        </w:rPr>
      </w:pPr>
    </w:p>
    <w:p w14:paraId="6F31BBA9" w14:textId="77777777" w:rsidR="00E67BF0" w:rsidRDefault="00E67BF0" w:rsidP="00E67BF0">
      <w:pPr>
        <w:rPr>
          <w:rFonts w:hint="eastAsia"/>
        </w:rPr>
      </w:pPr>
      <w:r>
        <w:rPr>
          <w:rFonts w:hint="eastAsia"/>
        </w:rPr>
        <w:t>霍尔丹规则指出，如果一个物种的杂交后代中只有一种性别是不育的，那么这种性别通常被称为异配性别。异配性别是指拥有两条不同性染色体的性别；在哺乳动物中，这种性别指的是拥有XY染色体的雄性。该规则以约翰·B·S·霍尔丹（J. B. S. Haldane）的名字命名。</w:t>
      </w:r>
    </w:p>
    <w:p w14:paraId="25B06E2B" w14:textId="77777777" w:rsidR="00E67BF0" w:rsidRDefault="00E67BF0" w:rsidP="00E67BF0">
      <w:pPr>
        <w:rPr>
          <w:rFonts w:hint="eastAsia"/>
        </w:rPr>
      </w:pPr>
    </w:p>
    <w:p w14:paraId="61F92885" w14:textId="77777777" w:rsidR="00E67BF0" w:rsidRDefault="00E67BF0" w:rsidP="00E67BF0">
      <w:pPr>
        <w:rPr>
          <w:rFonts w:hint="eastAsia"/>
        </w:rPr>
      </w:pPr>
      <w:r>
        <w:rPr>
          <w:rFonts w:hint="eastAsia"/>
        </w:rPr>
        <w:t>汉密尔顿规则指出，当接受者与行为者的亲缘关系乘以接受者获得的收益，超过行为者的生殖成本时，基因的频率应该会增加。这是WD Hamilton提出的亲属选择理论的预测。代孕母亲收养了有血缘关系的孤儿松鼠幼崽，但没有收养无关的孤儿松鼠。收养成本是通过测量每增加一只幼崽后整窝幼崽的存活率的下降来计算的，而收益则是以孤儿存活机会的增加来衡量的。孤儿和代孕母亲的收养关系程度取决于代孕母亲在巢穴中已有的幼崽数量，因为这会影响收养成本。当</w:t>
      </w:r>
      <w:proofErr w:type="spellStart"/>
      <w:r>
        <w:rPr>
          <w:rFonts w:hint="eastAsia"/>
        </w:rPr>
        <w:t>rB</w:t>
      </w:r>
      <w:proofErr w:type="spellEnd"/>
      <w:r>
        <w:rPr>
          <w:rFonts w:hint="eastAsia"/>
        </w:rPr>
        <w:t>大于C时，雌性总是收养孤儿，但当</w:t>
      </w:r>
      <w:proofErr w:type="spellStart"/>
      <w:r>
        <w:rPr>
          <w:rFonts w:hint="eastAsia"/>
        </w:rPr>
        <w:t>rB</w:t>
      </w:r>
      <w:proofErr w:type="spellEnd"/>
      <w:r>
        <w:rPr>
          <w:rFonts w:hint="eastAsia"/>
        </w:rPr>
        <w:t>小于C时，雌性从不收养孤儿，这支持了汉密尔顿规则。</w:t>
      </w:r>
    </w:p>
    <w:p w14:paraId="7D919F19" w14:textId="77777777" w:rsidR="00E67BF0" w:rsidRDefault="00E67BF0" w:rsidP="00E67BF0">
      <w:pPr>
        <w:rPr>
          <w:rFonts w:hint="eastAsia"/>
        </w:rPr>
      </w:pPr>
    </w:p>
    <w:p w14:paraId="2E946656" w14:textId="77777777" w:rsidR="00E67BF0" w:rsidRDefault="00E67BF0" w:rsidP="00E67BF0">
      <w:pPr>
        <w:rPr>
          <w:rFonts w:hint="eastAsia"/>
        </w:rPr>
      </w:pPr>
      <w:r>
        <w:rPr>
          <w:rFonts w:hint="eastAsia"/>
        </w:rPr>
        <w:t>哈里森规则指出，寄生虫的体型与其宿主的体型共同变化。他最初提出了针对虱子的这一规则，但后来的作者表明，该规则同样适用于许多其他寄生虫，包括藤壶、线虫、跳蚤、苍蝇、螨虫和</w:t>
      </w:r>
      <w:proofErr w:type="gramStart"/>
      <w:r>
        <w:rPr>
          <w:rFonts w:hint="eastAsia"/>
        </w:rPr>
        <w:t>蜱</w:t>
      </w:r>
      <w:proofErr w:type="gramEnd"/>
      <w:r>
        <w:rPr>
          <w:rFonts w:hint="eastAsia"/>
        </w:rPr>
        <w:t>虫，以及大型植物上类似的小型食草动物</w:t>
      </w:r>
    </w:p>
    <w:p w14:paraId="388942D8" w14:textId="77777777" w:rsidR="00E67BF0" w:rsidRDefault="00E67BF0" w:rsidP="00E67BF0">
      <w:pPr>
        <w:rPr>
          <w:rFonts w:hint="eastAsia"/>
        </w:rPr>
      </w:pPr>
    </w:p>
    <w:p w14:paraId="0E26B9ED" w14:textId="77777777" w:rsidR="00E67BF0" w:rsidRDefault="00E67BF0" w:rsidP="00E67BF0">
      <w:pPr>
        <w:rPr>
          <w:rFonts w:hint="eastAsia"/>
        </w:rPr>
      </w:pPr>
      <w:r>
        <w:rPr>
          <w:rFonts w:hint="eastAsia"/>
        </w:rPr>
        <w:t>亨尼格进展规则指出，在分支分类学中，</w:t>
      </w:r>
      <w:proofErr w:type="gramStart"/>
      <w:r>
        <w:rPr>
          <w:rFonts w:hint="eastAsia"/>
        </w:rPr>
        <w:t>当考虑</w:t>
      </w:r>
      <w:proofErr w:type="gramEnd"/>
      <w:r>
        <w:rPr>
          <w:rFonts w:hint="eastAsia"/>
        </w:rPr>
        <w:t>一组物种时，具有最原始性状的物种通常位于该区域最早的部分，而该区域将成为该组物种的起源中心。该规则以发明者威利·亨尼格 (Willi Hennig)的名字命名。假设这个家族起源于南美洲西北部的安第斯山脉地区。在这个地区，我们发现了一个物种A。物种A拥有这个家族中最原始、最不特化的特征（例如，翅膀形态更接近于该家族的共同祖先）。随着时间的推移，一些个体从安第斯山脉向外扩散物种B 沿着安第斯山脉向南扩散到了智利南部。物种C 向东扩散到了亚马逊雨林。物种D 则进一步从亚马逊雨林扩散到了巴西东部的沿海地区。根据亨尼格法则，我们可以推断出这个家族的演化顺序可能如下：物种A（安第斯山脉） → 物种C（亚马逊雨林） → 物种D（巴西东部）同时，物种A 可能也分化出了 物种B。</w:t>
      </w:r>
    </w:p>
    <w:p w14:paraId="24D9BA77" w14:textId="77777777" w:rsidR="00E67BF0" w:rsidRDefault="00E67BF0" w:rsidP="00E67BF0">
      <w:pPr>
        <w:rPr>
          <w:rFonts w:hint="eastAsia"/>
        </w:rPr>
      </w:pPr>
    </w:p>
    <w:p w14:paraId="7EB773EA" w14:textId="4FD325CC" w:rsidR="00E67BF0" w:rsidRDefault="00E67BF0" w:rsidP="00E67BF0">
      <w:pPr>
        <w:rPr>
          <w:rFonts w:hint="eastAsia"/>
        </w:rPr>
      </w:pPr>
      <w:r>
        <w:rPr>
          <w:rFonts w:hint="eastAsia"/>
        </w:rPr>
        <w:t xml:space="preserve">乔丹定律指出，水温与鱼类的某些特征（例如鳍条、脊椎骨或鳞片的数量）呈反比关系，这些特征会随着水温的降低而增加。该定律以美国鱼类学之父大卫·斯塔尔·乔丹的名字命名。 </w:t>
      </w:r>
    </w:p>
    <w:p w14:paraId="140C5DCF" w14:textId="77777777" w:rsidR="00E67BF0" w:rsidRDefault="00E67BF0" w:rsidP="00E67BF0">
      <w:pPr>
        <w:rPr>
          <w:rFonts w:hint="eastAsia"/>
        </w:rPr>
      </w:pPr>
    </w:p>
    <w:p w14:paraId="30D3B29E" w14:textId="77777777" w:rsidR="00E67BF0" w:rsidRDefault="00E67BF0" w:rsidP="00E67BF0">
      <w:pPr>
        <w:rPr>
          <w:rFonts w:hint="eastAsia"/>
        </w:rPr>
      </w:pPr>
      <w:r>
        <w:rPr>
          <w:rFonts w:hint="eastAsia"/>
        </w:rPr>
        <w:lastRenderedPageBreak/>
        <w:t>克莱伯定律指出，动植物的代谢率与其质量的四分之三次方成正比。该定律以马克斯·克莱伯的名字命名，他于1932年首次在动物身上观察到了这一规律。</w:t>
      </w:r>
    </w:p>
    <w:p w14:paraId="5EE6C866" w14:textId="398B51F3" w:rsidR="00E67BF0" w:rsidRDefault="00E67BF0" w:rsidP="00E67BF0">
      <w:pPr>
        <w:rPr>
          <w:rFonts w:hint="eastAsia"/>
        </w:rPr>
      </w:pPr>
      <w:r>
        <w:rPr>
          <w:rFonts w:hint="eastAsia"/>
        </w:rPr>
        <w:t xml:space="preserve"> </w:t>
      </w:r>
    </w:p>
    <w:p w14:paraId="56A2DC93" w14:textId="77777777" w:rsidR="00E67BF0" w:rsidRDefault="00E67BF0" w:rsidP="00E67BF0">
      <w:pPr>
        <w:rPr>
          <w:rFonts w:hint="eastAsia"/>
        </w:rPr>
      </w:pPr>
      <w:r>
        <w:rPr>
          <w:rFonts w:hint="eastAsia"/>
        </w:rPr>
        <w:t>拉克原则将一窝幼崽的数量与父母能够喂养的幼崽的最大数量相匹配</w:t>
      </w:r>
    </w:p>
    <w:p w14:paraId="40F4E658" w14:textId="77777777" w:rsidR="00E67BF0" w:rsidRDefault="00E67BF0" w:rsidP="00E67BF0">
      <w:pPr>
        <w:rPr>
          <w:rFonts w:hint="eastAsia"/>
        </w:rPr>
      </w:pPr>
      <w:r>
        <w:rPr>
          <w:rFonts w:hint="eastAsia"/>
        </w:rPr>
        <w:t xml:space="preserve">拉克原理由大卫·拉克提出，该原理指出，“每种鸟类的窝数量都经过自然选择，与父母平均能够提供足够食物的最大幼鸟数量相对应”。 </w:t>
      </w:r>
    </w:p>
    <w:p w14:paraId="4EB0093E" w14:textId="77777777" w:rsidR="00E67BF0" w:rsidRDefault="00E67BF0" w:rsidP="00E67BF0">
      <w:pPr>
        <w:rPr>
          <w:rFonts w:hint="eastAsia"/>
        </w:rPr>
      </w:pPr>
    </w:p>
    <w:p w14:paraId="0E3589E0" w14:textId="77777777" w:rsidR="00E67BF0" w:rsidRDefault="00E67BF0" w:rsidP="00E67BF0">
      <w:pPr>
        <w:rPr>
          <w:rFonts w:hint="eastAsia"/>
        </w:rPr>
      </w:pPr>
      <w:r>
        <w:rPr>
          <w:rFonts w:hint="eastAsia"/>
        </w:rPr>
        <w:t>拉波波特规则指出，动植物的分布范围在低纬度地区通常比在高纬度地区小。该规则由GC·史蒂文斯于1989年以爱德华多·H·拉波波特的名字命名。</w:t>
      </w:r>
    </w:p>
    <w:p w14:paraId="30BBCD92" w14:textId="77777777" w:rsidR="00E67BF0" w:rsidRDefault="00E67BF0" w:rsidP="00E67BF0">
      <w:pPr>
        <w:rPr>
          <w:rFonts w:hint="eastAsia"/>
        </w:rPr>
      </w:pPr>
    </w:p>
    <w:p w14:paraId="36F709ED" w14:textId="77777777" w:rsidR="00E67BF0" w:rsidRDefault="00E67BF0" w:rsidP="00E67BF0">
      <w:pPr>
        <w:rPr>
          <w:rFonts w:hint="eastAsia"/>
        </w:rPr>
      </w:pPr>
      <w:r>
        <w:rPr>
          <w:rFonts w:hint="eastAsia"/>
        </w:rPr>
        <w:t>伦施规则指出，在同一谱系内的动物物种中，当雄性体型较大时，性别大小差异会随着体型增大而增大；当雌性体型较大时，性别大小差异会随着体型增大而减小。这个规则主要适用于那些雄性间存在竞争，并且体型大小是决定竞争胜负关键的动物类群，比如许多哺乳动物、鸟类和蜥蜴。该规则适用于灵长类动物、鳍足类动物（海豹）和偶蹄类动物（例如牛和鹿）。该规则以伯恩哈德·伦施于1950年提出该规则的名字命名</w:t>
      </w:r>
    </w:p>
    <w:p w14:paraId="7A9CB743" w14:textId="77777777" w:rsidR="00E67BF0" w:rsidRDefault="00E67BF0" w:rsidP="00E67BF0">
      <w:pPr>
        <w:rPr>
          <w:rFonts w:hint="eastAsia"/>
        </w:rPr>
      </w:pPr>
    </w:p>
    <w:p w14:paraId="3E44A1BD" w14:textId="692F7954" w:rsidR="00E67BF0" w:rsidRDefault="00E67BF0" w:rsidP="00E67BF0">
      <w:pPr>
        <w:rPr>
          <w:rFonts w:hint="eastAsia"/>
        </w:rPr>
      </w:pPr>
      <w:r>
        <w:rPr>
          <w:rFonts w:hint="eastAsia"/>
        </w:rPr>
        <w:t xml:space="preserve">施马尔豪森定律（Schmalhausen's law）以伊万·施马尔豪森（Ivan Schmalhausen ）的名字命名，该定律指出，一个群体在任何一个方面都处于容忍度的极限，那么在其他任何方面，它都会更容易受到微小差异的影响。因此，数据的方差不仅仅是干扰所谓“主效应”检测的噪声，也是压力条件导致更大脆弱性的指标。 </w:t>
      </w:r>
    </w:p>
    <w:p w14:paraId="249B99D6" w14:textId="77777777" w:rsidR="00E67BF0" w:rsidRDefault="00E67BF0" w:rsidP="00E67BF0">
      <w:pPr>
        <w:rPr>
          <w:rFonts w:hint="eastAsia"/>
        </w:rPr>
      </w:pPr>
    </w:p>
    <w:p w14:paraId="69FDA4ED" w14:textId="65522108" w:rsidR="00E67BF0" w:rsidRDefault="00E67BF0" w:rsidP="00E67BF0">
      <w:pPr>
        <w:rPr>
          <w:rFonts w:hint="eastAsia"/>
        </w:rPr>
      </w:pPr>
      <w:r>
        <w:rPr>
          <w:rFonts w:hint="eastAsia"/>
        </w:rPr>
        <w:t>托尔森规则指出，低纬度地区的底栖 海洋无脊椎动物往往会产下大量卵子，这些卵子会发育成浮游（通常为浮游生物喂养）且分布广泛的幼虫，而在高纬度地区，这些生物往往会产下数量较少、体型较大的卵子，这些卵子通常是胎生或卵胎生的，而且通常会进行孵化。 1971 年，S.A. 米列科夫斯基以贡纳尔·托尔森的名字命名了该规则。</w:t>
      </w:r>
    </w:p>
    <w:p w14:paraId="03DAE70C" w14:textId="219722CE" w:rsidR="00E67BF0" w:rsidRDefault="00E67BF0" w:rsidP="00E67BF0">
      <w:pPr>
        <w:rPr>
          <w:rFonts w:hint="eastAsia"/>
        </w:rPr>
      </w:pPr>
      <w:r>
        <w:rPr>
          <w:rFonts w:hint="eastAsia"/>
        </w:rPr>
        <w:t xml:space="preserve"> </w:t>
      </w:r>
    </w:p>
    <w:p w14:paraId="7FDE6EBA" w14:textId="77777777" w:rsidR="00E67BF0" w:rsidRDefault="00E67BF0" w:rsidP="00E67BF0">
      <w:pPr>
        <w:rPr>
          <w:rFonts w:hint="eastAsia"/>
        </w:rPr>
      </w:pPr>
      <w:r>
        <w:rPr>
          <w:rFonts w:hint="eastAsia"/>
        </w:rPr>
        <w:t>威利斯顿定律指出，在节肢动物等谱系中，肢体趋于减少且更加专业化，如小龙虾（右图）所示，而更基础的三叶虫则有许多相似的腿。</w:t>
      </w:r>
    </w:p>
    <w:p w14:paraId="475BDCB2" w14:textId="77777777" w:rsidR="00E67BF0" w:rsidRDefault="00E67BF0" w:rsidP="00E67BF0">
      <w:pPr>
        <w:rPr>
          <w:rFonts w:hint="eastAsia"/>
        </w:rPr>
      </w:pPr>
    </w:p>
    <w:p w14:paraId="134ADEB1" w14:textId="5175E159" w:rsidR="00E67BF0" w:rsidRDefault="00E67BF0" w:rsidP="00E67BF0">
      <w:pPr>
        <w:rPr>
          <w:rFonts w:hint="eastAsia"/>
        </w:rPr>
      </w:pPr>
      <w:r>
        <w:rPr>
          <w:rFonts w:hint="eastAsia"/>
        </w:rPr>
        <w:t>范瓦伦定律指出，物种和更高等级的生物（例如科和</w:t>
      </w:r>
      <w:proofErr w:type="gramStart"/>
      <w:r>
        <w:rPr>
          <w:rFonts w:hint="eastAsia"/>
        </w:rPr>
        <w:t>目）</w:t>
      </w:r>
      <w:proofErr w:type="gramEnd"/>
      <w:r>
        <w:rPr>
          <w:rFonts w:hint="eastAsia"/>
        </w:rPr>
        <w:t>灭绝的概率，对于每个群体而言，随着时间的推移都是恒定的；无论其谱系多么古老，群体的抗灭绝能力都不会增强，也不会变得更脆弱。该定律以进化生物学家利·范瓦伦的名字命名。</w:t>
      </w:r>
    </w:p>
    <w:p w14:paraId="321C85C3" w14:textId="77777777" w:rsidR="00E67BF0" w:rsidRDefault="00E67BF0" w:rsidP="00E67BF0">
      <w:pPr>
        <w:rPr>
          <w:rFonts w:hint="eastAsia"/>
        </w:rPr>
      </w:pPr>
    </w:p>
    <w:p w14:paraId="3A4DEF5D" w14:textId="0B44530C" w:rsidR="00E67BF0" w:rsidRDefault="00E67BF0" w:rsidP="00E67BF0">
      <w:pPr>
        <w:rPr>
          <w:rFonts w:hint="eastAsia"/>
        </w:rPr>
      </w:pPr>
      <w:r>
        <w:rPr>
          <w:rFonts w:hint="eastAsia"/>
        </w:rPr>
        <w:t>卡尔·恩斯特·冯·贝尔发现的冯·贝尔定律指出，胚胎从一种常见形态开始，逐渐发育成特化形态，因此胚胎形态的多样化与分类树和系统发育树相符。因此，同一门中的所有动物都拥有相似的早期胚胎；而较小分类单元（纲、目、科、属、种）中的动物则拥有越来越晚的胚胎阶段。这与约翰·弗里德里希·梅克尔（以及后来的恩斯特·海克尔）的重演理论形成了鲜明对比。</w:t>
      </w:r>
    </w:p>
    <w:p w14:paraId="5AE48C10" w14:textId="5732B898" w:rsidR="00E67BF0" w:rsidRDefault="00E67BF0" w:rsidP="00E67BF0">
      <w:pPr>
        <w:rPr>
          <w:rFonts w:hint="eastAsia"/>
        </w:rPr>
      </w:pPr>
      <w:r>
        <w:rPr>
          <w:rFonts w:hint="eastAsia"/>
        </w:rPr>
        <w:t>举例：</w:t>
      </w:r>
    </w:p>
    <w:p w14:paraId="0CDE3462" w14:textId="4FE072C3" w:rsidR="00E67BF0" w:rsidRDefault="00E67BF0" w:rsidP="00E67BF0">
      <w:pPr>
        <w:rPr>
          <w:rFonts w:hint="eastAsia"/>
        </w:rPr>
      </w:pPr>
      <w:r>
        <w:rPr>
          <w:rFonts w:hint="eastAsia"/>
        </w:rPr>
        <w:t>在发育的早期阶段，鱼类、鸟类、爬行动物和哺乳动物的胚胎看起来都非常相似。它们都拥有鳃弓（或咽弓）、尾巴和相似的脊索结构。这些都是脊索动物门共有的、最普遍的特征。</w:t>
      </w:r>
    </w:p>
    <w:p w14:paraId="438C3CAA" w14:textId="3489EDD6" w:rsidR="00E67BF0" w:rsidRDefault="00E67BF0" w:rsidP="00E67BF0">
      <w:pPr>
        <w:rPr>
          <w:rFonts w:hint="eastAsia"/>
        </w:rPr>
      </w:pPr>
      <w:r>
        <w:rPr>
          <w:rFonts w:hint="eastAsia"/>
        </w:rPr>
        <w:t>随着胚胎继续发育，它们开始分化。</w:t>
      </w:r>
    </w:p>
    <w:p w14:paraId="76000DE9" w14:textId="0EC83B46" w:rsidR="00E67BF0" w:rsidRDefault="00E67BF0" w:rsidP="00B62812">
      <w:pPr>
        <w:ind w:firstLineChars="200" w:firstLine="420"/>
        <w:rPr>
          <w:rFonts w:hint="eastAsia"/>
        </w:rPr>
      </w:pPr>
      <w:r>
        <w:t>鱼的鳃弓发育成</w:t>
      </w:r>
      <w:proofErr w:type="gramStart"/>
      <w:r>
        <w:t>鳃</w:t>
      </w:r>
      <w:proofErr w:type="gramEnd"/>
      <w:r>
        <w:t>。</w:t>
      </w:r>
    </w:p>
    <w:p w14:paraId="7B22A0C6" w14:textId="5A6CC2D4" w:rsidR="00E67BF0" w:rsidRDefault="00E67BF0" w:rsidP="00B62812">
      <w:pPr>
        <w:ind w:firstLineChars="200" w:firstLine="420"/>
        <w:rPr>
          <w:rFonts w:hint="eastAsia"/>
        </w:rPr>
      </w:pPr>
      <w:r>
        <w:t>鸟类和爬行动物的胚胎会长出翅芽或肢芽，但它们的形态还很相似。</w:t>
      </w:r>
    </w:p>
    <w:p w14:paraId="6001D500" w14:textId="5296DC69" w:rsidR="00E67BF0" w:rsidRDefault="00E67BF0" w:rsidP="00B62812">
      <w:pPr>
        <w:ind w:firstLineChars="200" w:firstLine="420"/>
        <w:rPr>
          <w:rFonts w:hint="eastAsia"/>
        </w:rPr>
      </w:pPr>
      <w:r>
        <w:lastRenderedPageBreak/>
        <w:t>哺乳动物的胚胎也会长出肢芽，但与鸟类和爬行动物的形态又开始有区别。</w:t>
      </w:r>
    </w:p>
    <w:p w14:paraId="69A4318D" w14:textId="41832A7D" w:rsidR="00E67BF0" w:rsidRDefault="00E67BF0" w:rsidP="00B62812">
      <w:pPr>
        <w:ind w:firstLineChars="200" w:firstLine="420"/>
        <w:rPr>
          <w:rFonts w:hint="eastAsia"/>
        </w:rPr>
      </w:pPr>
      <w:r>
        <w:rPr>
          <w:rFonts w:hint="eastAsia"/>
        </w:rPr>
        <w:t>在胚胎发育的最后阶段，每种动物的胚胎才会显现出自己物种独有的特征，比如人类的胚胎会长出人脸，而狗的胚胎则会长出狗脸。</w:t>
      </w:r>
    </w:p>
    <w:p w14:paraId="5B0DD240" w14:textId="77777777" w:rsidR="00E67BF0" w:rsidRDefault="00E67BF0" w:rsidP="00E67BF0">
      <w:pPr>
        <w:rPr>
          <w:rFonts w:hint="eastAsia"/>
        </w:rPr>
      </w:pPr>
      <w:r>
        <w:rPr>
          <w:rFonts w:hint="eastAsia"/>
        </w:rPr>
        <w:t>结论： 冯·贝尔定律认为，个体发育是一个从一般到特殊的分化过程，胚胎不会重演任何具体祖先物种的形态，它们只是在早期阶段表现出与那些祖先共有的、最普遍的特征。</w:t>
      </w:r>
    </w:p>
    <w:p w14:paraId="3C47CDE6" w14:textId="77777777" w:rsidR="00E67BF0" w:rsidRDefault="00E67BF0" w:rsidP="00E67BF0">
      <w:pPr>
        <w:rPr>
          <w:rFonts w:hint="eastAsia"/>
        </w:rPr>
      </w:pPr>
      <w:r>
        <w:rPr>
          <w:rFonts w:hint="eastAsia"/>
        </w:rPr>
        <w:t>重演理论（Recapitulation Theory）</w:t>
      </w:r>
    </w:p>
    <w:p w14:paraId="29B2B291" w14:textId="77777777" w:rsidR="00E67BF0" w:rsidRDefault="00E67BF0" w:rsidP="00E67BF0">
      <w:pPr>
        <w:rPr>
          <w:rFonts w:hint="eastAsia"/>
        </w:rPr>
      </w:pPr>
      <w:r>
        <w:rPr>
          <w:rFonts w:hint="eastAsia"/>
        </w:rPr>
        <w:t>核心思想： “个体发育是系统发生的简短而迅速的重演”（Ontogeny recapitulates phylogeny）。这个理论由恩斯特·海克尔（Ernst Haeckel）提出，他认为一个物种的胚胎发育过程会像一部电影快进一样，依次重演其祖先物种的成年形态。</w:t>
      </w:r>
    </w:p>
    <w:p w14:paraId="47793F7D" w14:textId="24FD8E1B" w:rsidR="00E67BF0" w:rsidRDefault="00E67BF0" w:rsidP="00E67BF0">
      <w:pPr>
        <w:rPr>
          <w:rFonts w:hint="eastAsia"/>
        </w:rPr>
      </w:pPr>
      <w:r>
        <w:rPr>
          <w:rFonts w:hint="eastAsia"/>
        </w:rPr>
        <w:t>举例：</w:t>
      </w:r>
    </w:p>
    <w:p w14:paraId="11857DF2" w14:textId="205CAA8D" w:rsidR="00E67BF0" w:rsidRDefault="00E67BF0" w:rsidP="00E67BF0">
      <w:pPr>
        <w:rPr>
          <w:rFonts w:hint="eastAsia"/>
        </w:rPr>
      </w:pPr>
      <w:r>
        <w:rPr>
          <w:rFonts w:hint="eastAsia"/>
        </w:rPr>
        <w:t>根据重演理论，人类胚胎在发育过程中出现鳃弓，是因为我们曾经有一个像鱼一样的祖先；胚胎长出尾巴，是因为我们曾经有一个像蜥蜴或猴子一样的祖先。</w:t>
      </w:r>
    </w:p>
    <w:p w14:paraId="493D7718" w14:textId="23D126D7" w:rsidR="00E67BF0" w:rsidRDefault="00E67BF0" w:rsidP="00E67BF0">
      <w:pPr>
        <w:rPr>
          <w:rFonts w:hint="eastAsia"/>
        </w:rPr>
      </w:pPr>
      <w:r>
        <w:rPr>
          <w:rFonts w:hint="eastAsia"/>
        </w:rPr>
        <w:t>海克尔认为，人类的胚胎发育，从单细胞的受精卵开始，依次经历了单细胞动物、无脊椎动物、鱼类、两栖类、爬行类、哺乳类，最后发展成人类。</w:t>
      </w:r>
    </w:p>
    <w:p w14:paraId="560EA6D0" w14:textId="77777777" w:rsidR="00E67BF0" w:rsidRDefault="00E67BF0" w:rsidP="00E67BF0">
      <w:pPr>
        <w:rPr>
          <w:rFonts w:hint="eastAsia"/>
        </w:rPr>
      </w:pPr>
      <w:r>
        <w:rPr>
          <w:rFonts w:hint="eastAsia"/>
        </w:rPr>
        <w:t>结论： 重演理论认为，胚胎发育过程中的每个阶段都代表了其祖先物种的成年形态。</w:t>
      </w:r>
    </w:p>
    <w:p w14:paraId="10EF8FB7" w14:textId="77777777" w:rsidR="00B62812" w:rsidRDefault="00B62812" w:rsidP="00E67BF0">
      <w:pPr>
        <w:rPr>
          <w:rFonts w:hint="eastAsia"/>
        </w:rPr>
      </w:pPr>
    </w:p>
    <w:p w14:paraId="0B226444" w14:textId="55ED7007" w:rsidR="00E67BF0" w:rsidRDefault="00E67BF0" w:rsidP="00E67BF0">
      <w:pPr>
        <w:rPr>
          <w:rFonts w:hint="eastAsia"/>
        </w:rPr>
      </w:pPr>
      <w:r>
        <w:rPr>
          <w:rFonts w:hint="eastAsia"/>
        </w:rPr>
        <w:t>威利斯顿定律最早由塞缪尔·温德尔·威利斯顿提出，该定律指出，生物体各部分的数量趋于减少，功能也趋于高度专业化。他研究了脊椎动物的牙齿结构，发现古代动物的口腔中长有不同类型的牙齿，而现代食肉动物的门牙和犬齿则专门用于撕裂和切割肉体，而现代食草动物则拥有专门用于磨碎坚硬植物材料的大型臼齿。</w:t>
      </w:r>
    </w:p>
    <w:p w14:paraId="0E7D2539" w14:textId="77777777" w:rsidR="00E67BF0" w:rsidRPr="00E67BF0" w:rsidRDefault="00E67BF0" w:rsidP="00E67BF0">
      <w:pPr>
        <w:rPr>
          <w:rFonts w:hint="eastAsia"/>
        </w:rPr>
      </w:pPr>
    </w:p>
    <w:p w14:paraId="30174443" w14:textId="3AE8C292" w:rsidR="00703F2C" w:rsidRPr="00703F2C" w:rsidRDefault="00DE11A5" w:rsidP="00F14D85">
      <w:pPr>
        <w:pStyle w:val="11"/>
        <w:rPr>
          <w:rFonts w:hint="eastAsia"/>
        </w:rPr>
      </w:pPr>
      <w:r>
        <w:rPr>
          <w:rFonts w:hint="eastAsia"/>
        </w:rPr>
        <w:t>同学们选择性摘取背诵</w:t>
      </w:r>
    </w:p>
    <w:p w14:paraId="7D2610C4" w14:textId="77777777" w:rsidR="004E163C" w:rsidRDefault="004E163C" w:rsidP="00F14D85">
      <w:pPr>
        <w:pStyle w:val="11"/>
        <w:rPr>
          <w:rFonts w:hint="eastAsia"/>
        </w:rPr>
      </w:pPr>
    </w:p>
    <w:p w14:paraId="0EF769D9" w14:textId="77777777" w:rsidR="004E163C" w:rsidRPr="004E163C" w:rsidRDefault="004E163C" w:rsidP="00F14D85">
      <w:pPr>
        <w:pStyle w:val="11"/>
        <w:rPr>
          <w:rFonts w:hint="eastAsia"/>
        </w:rPr>
      </w:pPr>
    </w:p>
    <w:p w14:paraId="0B6303EB" w14:textId="77777777" w:rsidR="00B65276" w:rsidRPr="00130A79" w:rsidRDefault="00B65276" w:rsidP="00F14D85">
      <w:pPr>
        <w:pStyle w:val="11"/>
        <w:rPr>
          <w:rFonts w:hint="eastAsia"/>
        </w:rPr>
      </w:pPr>
    </w:p>
    <w:sectPr w:rsidR="00B65276" w:rsidRPr="00130A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1FA01" w14:textId="77777777" w:rsidR="00856716" w:rsidRDefault="00856716" w:rsidP="00E67BF0">
      <w:pPr>
        <w:rPr>
          <w:rFonts w:hint="eastAsia"/>
        </w:rPr>
      </w:pPr>
      <w:r>
        <w:separator/>
      </w:r>
    </w:p>
  </w:endnote>
  <w:endnote w:type="continuationSeparator" w:id="0">
    <w:p w14:paraId="2A1B8822" w14:textId="77777777" w:rsidR="00856716" w:rsidRDefault="00856716" w:rsidP="00E67B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16E89" w14:textId="77777777" w:rsidR="00856716" w:rsidRDefault="00856716" w:rsidP="00E67BF0">
      <w:pPr>
        <w:rPr>
          <w:rFonts w:hint="eastAsia"/>
        </w:rPr>
      </w:pPr>
      <w:r>
        <w:separator/>
      </w:r>
    </w:p>
  </w:footnote>
  <w:footnote w:type="continuationSeparator" w:id="0">
    <w:p w14:paraId="6D217424" w14:textId="77777777" w:rsidR="00856716" w:rsidRDefault="00856716" w:rsidP="00E67BF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004ECF"/>
    <w:multiLevelType w:val="singleLevel"/>
    <w:tmpl w:val="B0004ECF"/>
    <w:lvl w:ilvl="0">
      <w:start w:val="1"/>
      <w:numFmt w:val="upperLetter"/>
      <w:suff w:val="nothing"/>
      <w:lvlText w:val="%1．"/>
      <w:lvlJc w:val="left"/>
    </w:lvl>
  </w:abstractNum>
  <w:abstractNum w:abstractNumId="1" w15:restartNumberingAfterBreak="0">
    <w:nsid w:val="164E610F"/>
    <w:multiLevelType w:val="multilevel"/>
    <w:tmpl w:val="A4303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249B9"/>
    <w:multiLevelType w:val="multilevel"/>
    <w:tmpl w:val="2A42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81211"/>
    <w:multiLevelType w:val="multilevel"/>
    <w:tmpl w:val="97C4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877ED"/>
    <w:multiLevelType w:val="multilevel"/>
    <w:tmpl w:val="3A5A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1719FD"/>
    <w:multiLevelType w:val="multilevel"/>
    <w:tmpl w:val="482C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4F2D33"/>
    <w:multiLevelType w:val="multilevel"/>
    <w:tmpl w:val="65861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235988"/>
    <w:multiLevelType w:val="multilevel"/>
    <w:tmpl w:val="02F4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9628911">
    <w:abstractNumId w:val="0"/>
  </w:num>
  <w:num w:numId="2" w16cid:durableId="1926842309">
    <w:abstractNumId w:val="2"/>
  </w:num>
  <w:num w:numId="3" w16cid:durableId="999037365">
    <w:abstractNumId w:val="3"/>
  </w:num>
  <w:num w:numId="4" w16cid:durableId="2003970998">
    <w:abstractNumId w:val="7"/>
  </w:num>
  <w:num w:numId="5" w16cid:durableId="659381288">
    <w:abstractNumId w:val="4"/>
  </w:num>
  <w:num w:numId="6" w16cid:durableId="743455926">
    <w:abstractNumId w:val="5"/>
  </w:num>
  <w:num w:numId="7" w16cid:durableId="623581289">
    <w:abstractNumId w:val="6"/>
  </w:num>
  <w:num w:numId="8" w16cid:durableId="1556352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7BB"/>
    <w:rsid w:val="0007582B"/>
    <w:rsid w:val="00083593"/>
    <w:rsid w:val="0010534F"/>
    <w:rsid w:val="00130A79"/>
    <w:rsid w:val="001509FA"/>
    <w:rsid w:val="00163154"/>
    <w:rsid w:val="001727BB"/>
    <w:rsid w:val="00177EF6"/>
    <w:rsid w:val="00180CCC"/>
    <w:rsid w:val="001A22BE"/>
    <w:rsid w:val="001E2DDC"/>
    <w:rsid w:val="001E2F2F"/>
    <w:rsid w:val="001E49D4"/>
    <w:rsid w:val="00200A37"/>
    <w:rsid w:val="00205223"/>
    <w:rsid w:val="00232354"/>
    <w:rsid w:val="00243EFD"/>
    <w:rsid w:val="00254B46"/>
    <w:rsid w:val="0026450C"/>
    <w:rsid w:val="0029720E"/>
    <w:rsid w:val="002B7936"/>
    <w:rsid w:val="002C5190"/>
    <w:rsid w:val="002E7888"/>
    <w:rsid w:val="00307BAC"/>
    <w:rsid w:val="00321206"/>
    <w:rsid w:val="00365397"/>
    <w:rsid w:val="00385A4F"/>
    <w:rsid w:val="003B4861"/>
    <w:rsid w:val="003F23C9"/>
    <w:rsid w:val="003F2BCD"/>
    <w:rsid w:val="00412F95"/>
    <w:rsid w:val="00414221"/>
    <w:rsid w:val="00422C01"/>
    <w:rsid w:val="004A57AD"/>
    <w:rsid w:val="004A6446"/>
    <w:rsid w:val="004D2971"/>
    <w:rsid w:val="004E163C"/>
    <w:rsid w:val="00544ECD"/>
    <w:rsid w:val="005E0964"/>
    <w:rsid w:val="005F0E71"/>
    <w:rsid w:val="00601832"/>
    <w:rsid w:val="0061202B"/>
    <w:rsid w:val="00692A6F"/>
    <w:rsid w:val="006932A9"/>
    <w:rsid w:val="006A43F5"/>
    <w:rsid w:val="006C7ACC"/>
    <w:rsid w:val="006F2CAC"/>
    <w:rsid w:val="00703F2C"/>
    <w:rsid w:val="00722A52"/>
    <w:rsid w:val="00724F38"/>
    <w:rsid w:val="007279A3"/>
    <w:rsid w:val="00727E3B"/>
    <w:rsid w:val="00780287"/>
    <w:rsid w:val="007968AF"/>
    <w:rsid w:val="00797D5C"/>
    <w:rsid w:val="007A6346"/>
    <w:rsid w:val="007E4CC4"/>
    <w:rsid w:val="007F14D0"/>
    <w:rsid w:val="007F3BE5"/>
    <w:rsid w:val="007F5D2A"/>
    <w:rsid w:val="00821033"/>
    <w:rsid w:val="00832F50"/>
    <w:rsid w:val="00835133"/>
    <w:rsid w:val="00835F95"/>
    <w:rsid w:val="00856716"/>
    <w:rsid w:val="0087504B"/>
    <w:rsid w:val="008C7AB7"/>
    <w:rsid w:val="008D63E9"/>
    <w:rsid w:val="00915E69"/>
    <w:rsid w:val="0091627E"/>
    <w:rsid w:val="0092179B"/>
    <w:rsid w:val="00931C0A"/>
    <w:rsid w:val="00940389"/>
    <w:rsid w:val="009551E5"/>
    <w:rsid w:val="009579DC"/>
    <w:rsid w:val="00964F37"/>
    <w:rsid w:val="009753FE"/>
    <w:rsid w:val="00997424"/>
    <w:rsid w:val="00997875"/>
    <w:rsid w:val="009D08C0"/>
    <w:rsid w:val="009F3D18"/>
    <w:rsid w:val="00A25308"/>
    <w:rsid w:val="00A37F79"/>
    <w:rsid w:val="00A41E7C"/>
    <w:rsid w:val="00A52498"/>
    <w:rsid w:val="00A55E36"/>
    <w:rsid w:val="00A5699A"/>
    <w:rsid w:val="00A9125F"/>
    <w:rsid w:val="00AB785C"/>
    <w:rsid w:val="00AC2565"/>
    <w:rsid w:val="00AC3061"/>
    <w:rsid w:val="00AE27B7"/>
    <w:rsid w:val="00B14484"/>
    <w:rsid w:val="00B24BFB"/>
    <w:rsid w:val="00B353D0"/>
    <w:rsid w:val="00B406C4"/>
    <w:rsid w:val="00B43763"/>
    <w:rsid w:val="00B50D78"/>
    <w:rsid w:val="00B62812"/>
    <w:rsid w:val="00B65276"/>
    <w:rsid w:val="00B724EC"/>
    <w:rsid w:val="00BE7A5F"/>
    <w:rsid w:val="00C01F7D"/>
    <w:rsid w:val="00C063FD"/>
    <w:rsid w:val="00C1347E"/>
    <w:rsid w:val="00C31C43"/>
    <w:rsid w:val="00C4436E"/>
    <w:rsid w:val="00C527F2"/>
    <w:rsid w:val="00C55F17"/>
    <w:rsid w:val="00C80FFA"/>
    <w:rsid w:val="00C93EA2"/>
    <w:rsid w:val="00C957D0"/>
    <w:rsid w:val="00C96749"/>
    <w:rsid w:val="00CB3A88"/>
    <w:rsid w:val="00CB6DA0"/>
    <w:rsid w:val="00CC0C02"/>
    <w:rsid w:val="00CD3A69"/>
    <w:rsid w:val="00CE1D9E"/>
    <w:rsid w:val="00CE65FA"/>
    <w:rsid w:val="00D36312"/>
    <w:rsid w:val="00D52B8D"/>
    <w:rsid w:val="00D91316"/>
    <w:rsid w:val="00DA1638"/>
    <w:rsid w:val="00DD53AD"/>
    <w:rsid w:val="00DE11A5"/>
    <w:rsid w:val="00DE383A"/>
    <w:rsid w:val="00E03E5F"/>
    <w:rsid w:val="00E1085E"/>
    <w:rsid w:val="00E35F25"/>
    <w:rsid w:val="00E502DA"/>
    <w:rsid w:val="00E657F7"/>
    <w:rsid w:val="00E67BF0"/>
    <w:rsid w:val="00E773ED"/>
    <w:rsid w:val="00E96E4A"/>
    <w:rsid w:val="00ED748D"/>
    <w:rsid w:val="00ED7D7B"/>
    <w:rsid w:val="00EE74E4"/>
    <w:rsid w:val="00EF5EC7"/>
    <w:rsid w:val="00EF69DA"/>
    <w:rsid w:val="00F14D85"/>
    <w:rsid w:val="00F35662"/>
    <w:rsid w:val="00F552AE"/>
    <w:rsid w:val="00F63C66"/>
    <w:rsid w:val="00F72E4E"/>
    <w:rsid w:val="00F761B7"/>
    <w:rsid w:val="00F900F7"/>
    <w:rsid w:val="00F904F4"/>
    <w:rsid w:val="00F94D17"/>
    <w:rsid w:val="00FC2160"/>
    <w:rsid w:val="00FC5CC6"/>
    <w:rsid w:val="00FE5E15"/>
    <w:rsid w:val="00FF2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7BAFE"/>
  <w15:chartTrackingRefBased/>
  <w15:docId w15:val="{53E46DDD-42CF-4407-91BC-FAC445152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BF0"/>
    <w:pPr>
      <w:widowControl w:val="0"/>
      <w:jc w:val="both"/>
    </w:pPr>
    <w:rPr>
      <w:rFonts w:ascii="宋体" w:eastAsia="宋体" w:hAnsi="宋体" w:cs="宋体"/>
      <w:color w:val="000000" w:themeColor="text1"/>
      <w:shd w:val="clear" w:color="auto" w:fill="FFFFFF"/>
      <w14:ligatures w14:val="none"/>
    </w:rPr>
  </w:style>
  <w:style w:type="paragraph" w:styleId="1">
    <w:name w:val="heading 1"/>
    <w:basedOn w:val="a"/>
    <w:next w:val="a"/>
    <w:link w:val="10"/>
    <w:uiPriority w:val="9"/>
    <w:qFormat/>
    <w:rsid w:val="001727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727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727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727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727B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727B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727B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27B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727B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27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727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727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727BB"/>
    <w:rPr>
      <w:rFonts w:cstheme="majorBidi"/>
      <w:color w:val="0F4761" w:themeColor="accent1" w:themeShade="BF"/>
      <w:sz w:val="28"/>
      <w:szCs w:val="28"/>
    </w:rPr>
  </w:style>
  <w:style w:type="character" w:customStyle="1" w:styleId="50">
    <w:name w:val="标题 5 字符"/>
    <w:basedOn w:val="a0"/>
    <w:link w:val="5"/>
    <w:uiPriority w:val="9"/>
    <w:semiHidden/>
    <w:rsid w:val="001727BB"/>
    <w:rPr>
      <w:rFonts w:cstheme="majorBidi"/>
      <w:color w:val="0F4761" w:themeColor="accent1" w:themeShade="BF"/>
      <w:sz w:val="24"/>
      <w:szCs w:val="24"/>
    </w:rPr>
  </w:style>
  <w:style w:type="character" w:customStyle="1" w:styleId="60">
    <w:name w:val="标题 6 字符"/>
    <w:basedOn w:val="a0"/>
    <w:link w:val="6"/>
    <w:uiPriority w:val="9"/>
    <w:semiHidden/>
    <w:rsid w:val="001727BB"/>
    <w:rPr>
      <w:rFonts w:cstheme="majorBidi"/>
      <w:b/>
      <w:bCs/>
      <w:color w:val="0F4761" w:themeColor="accent1" w:themeShade="BF"/>
    </w:rPr>
  </w:style>
  <w:style w:type="character" w:customStyle="1" w:styleId="70">
    <w:name w:val="标题 7 字符"/>
    <w:basedOn w:val="a0"/>
    <w:link w:val="7"/>
    <w:uiPriority w:val="9"/>
    <w:semiHidden/>
    <w:rsid w:val="001727BB"/>
    <w:rPr>
      <w:rFonts w:cstheme="majorBidi"/>
      <w:b/>
      <w:bCs/>
      <w:color w:val="595959" w:themeColor="text1" w:themeTint="A6"/>
    </w:rPr>
  </w:style>
  <w:style w:type="character" w:customStyle="1" w:styleId="80">
    <w:name w:val="标题 8 字符"/>
    <w:basedOn w:val="a0"/>
    <w:link w:val="8"/>
    <w:uiPriority w:val="9"/>
    <w:semiHidden/>
    <w:rsid w:val="001727BB"/>
    <w:rPr>
      <w:rFonts w:cstheme="majorBidi"/>
      <w:color w:val="595959" w:themeColor="text1" w:themeTint="A6"/>
    </w:rPr>
  </w:style>
  <w:style w:type="character" w:customStyle="1" w:styleId="90">
    <w:name w:val="标题 9 字符"/>
    <w:basedOn w:val="a0"/>
    <w:link w:val="9"/>
    <w:uiPriority w:val="9"/>
    <w:semiHidden/>
    <w:rsid w:val="001727BB"/>
    <w:rPr>
      <w:rFonts w:eastAsiaTheme="majorEastAsia" w:cstheme="majorBidi"/>
      <w:color w:val="595959" w:themeColor="text1" w:themeTint="A6"/>
    </w:rPr>
  </w:style>
  <w:style w:type="paragraph" w:styleId="a3">
    <w:name w:val="Title"/>
    <w:basedOn w:val="a"/>
    <w:next w:val="a"/>
    <w:link w:val="a4"/>
    <w:uiPriority w:val="10"/>
    <w:qFormat/>
    <w:rsid w:val="001727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27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27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27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27BB"/>
    <w:pPr>
      <w:spacing w:before="160" w:after="160"/>
      <w:jc w:val="center"/>
    </w:pPr>
    <w:rPr>
      <w:i/>
      <w:iCs/>
      <w:color w:val="404040" w:themeColor="text1" w:themeTint="BF"/>
    </w:rPr>
  </w:style>
  <w:style w:type="character" w:customStyle="1" w:styleId="a8">
    <w:name w:val="引用 字符"/>
    <w:basedOn w:val="a0"/>
    <w:link w:val="a7"/>
    <w:uiPriority w:val="29"/>
    <w:rsid w:val="001727BB"/>
    <w:rPr>
      <w:i/>
      <w:iCs/>
      <w:color w:val="404040" w:themeColor="text1" w:themeTint="BF"/>
    </w:rPr>
  </w:style>
  <w:style w:type="paragraph" w:styleId="a9">
    <w:name w:val="List Paragraph"/>
    <w:basedOn w:val="a"/>
    <w:uiPriority w:val="34"/>
    <w:qFormat/>
    <w:rsid w:val="001727BB"/>
    <w:pPr>
      <w:ind w:left="720"/>
      <w:contextualSpacing/>
    </w:pPr>
  </w:style>
  <w:style w:type="character" w:styleId="aa">
    <w:name w:val="Intense Emphasis"/>
    <w:basedOn w:val="a0"/>
    <w:uiPriority w:val="21"/>
    <w:qFormat/>
    <w:rsid w:val="001727BB"/>
    <w:rPr>
      <w:i/>
      <w:iCs/>
      <w:color w:val="0F4761" w:themeColor="accent1" w:themeShade="BF"/>
    </w:rPr>
  </w:style>
  <w:style w:type="paragraph" w:styleId="ab">
    <w:name w:val="Intense Quote"/>
    <w:basedOn w:val="a"/>
    <w:next w:val="a"/>
    <w:link w:val="ac"/>
    <w:uiPriority w:val="30"/>
    <w:qFormat/>
    <w:rsid w:val="00172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727BB"/>
    <w:rPr>
      <w:i/>
      <w:iCs/>
      <w:color w:val="0F4761" w:themeColor="accent1" w:themeShade="BF"/>
    </w:rPr>
  </w:style>
  <w:style w:type="character" w:styleId="ad">
    <w:name w:val="Intense Reference"/>
    <w:basedOn w:val="a0"/>
    <w:uiPriority w:val="32"/>
    <w:qFormat/>
    <w:rsid w:val="001727BB"/>
    <w:rPr>
      <w:b/>
      <w:bCs/>
      <w:smallCaps/>
      <w:color w:val="0F4761" w:themeColor="accent1" w:themeShade="BF"/>
      <w:spacing w:val="5"/>
    </w:rPr>
  </w:style>
  <w:style w:type="paragraph" w:styleId="ae">
    <w:name w:val="header"/>
    <w:basedOn w:val="a"/>
    <w:link w:val="af"/>
    <w:uiPriority w:val="99"/>
    <w:unhideWhenUsed/>
    <w:rsid w:val="00DA1638"/>
    <w:pPr>
      <w:tabs>
        <w:tab w:val="center" w:pos="4153"/>
        <w:tab w:val="right" w:pos="8306"/>
      </w:tabs>
      <w:snapToGrid w:val="0"/>
      <w:jc w:val="center"/>
    </w:pPr>
    <w:rPr>
      <w:sz w:val="18"/>
      <w:szCs w:val="18"/>
    </w:rPr>
  </w:style>
  <w:style w:type="character" w:customStyle="1" w:styleId="af">
    <w:name w:val="页眉 字符"/>
    <w:basedOn w:val="a0"/>
    <w:link w:val="ae"/>
    <w:uiPriority w:val="99"/>
    <w:rsid w:val="00DA1638"/>
    <w:rPr>
      <w:sz w:val="18"/>
      <w:szCs w:val="18"/>
    </w:rPr>
  </w:style>
  <w:style w:type="paragraph" w:styleId="af0">
    <w:name w:val="footer"/>
    <w:basedOn w:val="a"/>
    <w:link w:val="af1"/>
    <w:uiPriority w:val="99"/>
    <w:unhideWhenUsed/>
    <w:rsid w:val="00DA1638"/>
    <w:pPr>
      <w:tabs>
        <w:tab w:val="center" w:pos="4153"/>
        <w:tab w:val="right" w:pos="8306"/>
      </w:tabs>
      <w:snapToGrid w:val="0"/>
      <w:jc w:val="left"/>
    </w:pPr>
    <w:rPr>
      <w:sz w:val="18"/>
      <w:szCs w:val="18"/>
    </w:rPr>
  </w:style>
  <w:style w:type="character" w:customStyle="1" w:styleId="af1">
    <w:name w:val="页脚 字符"/>
    <w:basedOn w:val="a0"/>
    <w:link w:val="af0"/>
    <w:uiPriority w:val="99"/>
    <w:rsid w:val="00DA1638"/>
    <w:rPr>
      <w:sz w:val="18"/>
      <w:szCs w:val="18"/>
    </w:rPr>
  </w:style>
  <w:style w:type="paragraph" w:customStyle="1" w:styleId="11">
    <w:name w:val="无间隔1"/>
    <w:link w:val="af2"/>
    <w:autoRedefine/>
    <w:rsid w:val="00F14D85"/>
    <w:pPr>
      <w:widowControl w:val="0"/>
      <w:jc w:val="both"/>
    </w:pPr>
    <w:rPr>
      <w:rFonts w:ascii="宋体" w:eastAsia="宋体" w:hAnsi="宋体" w:cs="宋体"/>
      <w:color w:val="EE0000"/>
      <w:szCs w:val="21"/>
      <w:shd w:val="clear" w:color="auto" w:fill="FFFFFF"/>
      <w14:ligatures w14:val="none"/>
    </w:rPr>
  </w:style>
  <w:style w:type="character" w:customStyle="1" w:styleId="af2">
    <w:name w:val="无间隔 字符"/>
    <w:link w:val="11"/>
    <w:autoRedefine/>
    <w:qFormat/>
    <w:rsid w:val="00F14D85"/>
    <w:rPr>
      <w:rFonts w:ascii="宋体" w:eastAsia="宋体" w:hAnsi="宋体" w:cs="宋体"/>
      <w:color w:val="EE0000"/>
      <w:szCs w:val="21"/>
      <w14:ligatures w14:val="none"/>
    </w:rPr>
  </w:style>
  <w:style w:type="paragraph" w:styleId="af3">
    <w:name w:val="Normal Indent"/>
    <w:basedOn w:val="a"/>
    <w:autoRedefine/>
    <w:uiPriority w:val="99"/>
    <w:qFormat/>
    <w:rsid w:val="007279A3"/>
    <w:pPr>
      <w:ind w:firstLine="420"/>
    </w:pPr>
    <w:rPr>
      <w:szCs w:val="20"/>
    </w:rPr>
  </w:style>
  <w:style w:type="character" w:styleId="af4">
    <w:name w:val="Hyperlink"/>
    <w:basedOn w:val="a0"/>
    <w:uiPriority w:val="99"/>
    <w:unhideWhenUsed/>
    <w:rsid w:val="00E657F7"/>
    <w:rPr>
      <w:color w:val="0000FF"/>
      <w:u w:val="single"/>
    </w:rPr>
  </w:style>
  <w:style w:type="character" w:styleId="af5">
    <w:name w:val="Emphasis"/>
    <w:basedOn w:val="a0"/>
    <w:uiPriority w:val="20"/>
    <w:qFormat/>
    <w:rsid w:val="00ED7D7B"/>
    <w:rPr>
      <w:i/>
      <w:iCs/>
    </w:rPr>
  </w:style>
  <w:style w:type="paragraph" w:customStyle="1" w:styleId="Normal">
    <w:name w:val="[Normal]"/>
    <w:autoRedefine/>
    <w:rsid w:val="00ED748D"/>
    <w:pPr>
      <w:widowControl w:val="0"/>
    </w:pPr>
    <w:rPr>
      <w:rFonts w:ascii="宋体" w:eastAsia="宋体" w:hAnsi="宋体" w:cs="宋体"/>
      <w:kern w:val="0"/>
      <w:sz w:val="24"/>
      <w:szCs w:val="20"/>
      <w:lang w:val="zh-CN"/>
      <w14:ligatures w14:val="none"/>
    </w:rPr>
  </w:style>
  <w:style w:type="character" w:styleId="af6">
    <w:name w:val="Unresolved Mention"/>
    <w:basedOn w:val="a0"/>
    <w:uiPriority w:val="99"/>
    <w:semiHidden/>
    <w:unhideWhenUsed/>
    <w:rsid w:val="00703F2C"/>
    <w:rPr>
      <w:color w:val="605E5C"/>
      <w:shd w:val="clear" w:color="auto" w:fill="E1DFDD"/>
    </w:rPr>
  </w:style>
  <w:style w:type="character" w:customStyle="1" w:styleId="af7">
    <w:name w:val="更正"/>
    <w:qFormat/>
    <w:rsid w:val="00C4436E"/>
    <w:rPr>
      <w:rFonts w:ascii="Times New Roman" w:hAnsi="Times New Roman" w:cs="Microsoft Sans Serif"/>
      <w:b/>
      <w:color w:val="EE0000"/>
      <w:spacing w:val="8"/>
    </w:rPr>
  </w:style>
  <w:style w:type="paragraph" w:styleId="af8">
    <w:name w:val="No Spacing"/>
    <w:aliases w:val="注释"/>
    <w:uiPriority w:val="1"/>
    <w:qFormat/>
    <w:rsid w:val="00CE1D9E"/>
    <w:pPr>
      <w:widowControl w:val="0"/>
      <w:jc w:val="both"/>
    </w:pPr>
    <w:rPr>
      <w:rFonts w:ascii="Times New Roman" w:eastAsia="楷体" w:hAnsi="Times New Roman"/>
      <w:b/>
      <w:color w:val="153D63" w:themeColor="text2" w:themeTint="E6"/>
      <w14:ligatures w14:val="none"/>
    </w:rPr>
  </w:style>
  <w:style w:type="character" w:styleId="af9">
    <w:name w:val="FollowedHyperlink"/>
    <w:basedOn w:val="a0"/>
    <w:uiPriority w:val="99"/>
    <w:semiHidden/>
    <w:unhideWhenUsed/>
    <w:rsid w:val="00FC5CC6"/>
    <w:rPr>
      <w:color w:val="96607D" w:themeColor="followedHyperlink"/>
      <w:u w:val="single"/>
    </w:rPr>
  </w:style>
  <w:style w:type="paragraph" w:styleId="afa">
    <w:name w:val="Normal (Web)"/>
    <w:basedOn w:val="a"/>
    <w:uiPriority w:val="99"/>
    <w:unhideWhenUsed/>
    <w:rsid w:val="0092179B"/>
    <w:pPr>
      <w:widowControl/>
      <w:spacing w:before="100" w:beforeAutospacing="1" w:after="100" w:afterAutospacing="1"/>
      <w:jc w:val="left"/>
    </w:pPr>
    <w:rPr>
      <w:color w:val="auto"/>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ndwiki.org/wiki/Biology:Ichthyology" TargetMode="External"/><Relationship Id="rId13" Type="http://schemas.openxmlformats.org/officeDocument/2006/relationships/hyperlink" Target="https://en.wikipedia.org/wiki/File:Bergmann%27s_Rule.svg" TargetMode="External"/><Relationship Id="rId3" Type="http://schemas.openxmlformats.org/officeDocument/2006/relationships/settings" Target="settings.xml"/><Relationship Id="rId7" Type="http://schemas.openxmlformats.org/officeDocument/2006/relationships/hyperlink" Target="https://handwiki.org/wiki/Biology:Fish"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573</TotalTime>
  <Pages>9</Pages>
  <Words>6952</Words>
  <Characters>1287</Characters>
  <Application>Microsoft Office Word</Application>
  <DocSecurity>0</DocSecurity>
  <Lines>64</Lines>
  <Paragraphs>200</Paragraphs>
  <ScaleCrop>false</ScaleCrop>
  <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 肖</dc:creator>
  <cp:keywords/>
  <dc:description/>
  <cp:lastModifiedBy>邦 肖</cp:lastModifiedBy>
  <cp:revision>138</cp:revision>
  <dcterms:created xsi:type="dcterms:W3CDTF">2025-09-18T08:16:00Z</dcterms:created>
  <dcterms:modified xsi:type="dcterms:W3CDTF">2025-09-22T13:54:00Z</dcterms:modified>
</cp:coreProperties>
</file>