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eastAsia="zh-CN"/>
        </w:rPr>
      </w:pPr>
      <w:r>
        <w:rPr>
          <w:rFonts w:hint="eastAsia"/>
          <w:b/>
          <w:bCs/>
          <w:sz w:val="36"/>
          <w:szCs w:val="36"/>
          <w:lang w:eastAsia="zh-CN"/>
        </w:rPr>
        <w:t>临夏州道路运输服务中心有限责任公司简介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textWrapping"/>
      </w:r>
      <w:r>
        <w:rPr>
          <w:rFonts w:hint="eastAsia"/>
          <w:sz w:val="32"/>
          <w:szCs w:val="32"/>
          <w:lang w:val="en-US" w:eastAsia="zh-CN"/>
        </w:rPr>
        <w:t xml:space="preserve">    临夏州道路运输服务中心有限责任公司成立于1997年5月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，注册资金：3284.1000万元；</w:t>
      </w:r>
      <w:r>
        <w:rPr>
          <w:rFonts w:hint="eastAsia"/>
          <w:sz w:val="32"/>
          <w:szCs w:val="32"/>
          <w:lang w:val="en-US" w:eastAsia="zh-CN"/>
        </w:rPr>
        <w:t>临夏州顺安汽车综合性能检测有限公司成立于2003年5月，注册资金：1438.9400万元。是临夏州政府决定设立的州属国有投资公司，临夏州盛河城乡投资发展集团有限公司为公司出资机构，依法享有所有者各项权利。</w:t>
      </w:r>
    </w:p>
    <w:p>
      <w:pPr>
        <w:numPr>
          <w:ilvl w:val="0"/>
          <w:numId w:val="0"/>
        </w:numPr>
        <w:ind w:leftChars="0" w:firstLine="640" w:firstLineChars="2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临夏州道路运输服务中心有限责任公司主要经营：出租客运、道路客货运输、道路从业人员培训，货物仓储、搬运装卸、汽车配件销售、房屋租赁。临夏州顺安汽车综合性能检测有限公司主要经营：汽车综合性能检测、营运车辆技术等级评定、机动车安全技术检验、机动车环保尾气检测服务。公司地址位于临夏市南龙镇四家嘴马家庄村，现有工作人员35名，其中服务中心12人，顺安检测公司23人，党员5人。</w:t>
      </w:r>
    </w:p>
    <w:p>
      <w:pPr>
        <w:numPr>
          <w:ilvl w:val="0"/>
          <w:numId w:val="0"/>
        </w:numPr>
        <w:ind w:firstLine="320" w:firstLineChars="10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我公司本着致力于临夏汽车服务行业的发展，改善当地人的出行条件，努力为公司创造效益，为成为汽车服务行业的标杆而奋斗。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“管理创造价值，服务提升优势，品质至上，服务至优”是公司的发展理念。团结、创新、务实、奋进是公司矢志不渝的追求。公司倍加珍惜每一分荣誉，坚持“质量第一、用户至上”的经营宗旨，努力做到让所有员工人尽其才，才尽其用，让其在本岗位上发挥特长，尽忠职守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br w:type="textWrapping"/>
      </w:r>
    </w:p>
    <w:p>
      <w:pPr>
        <w:ind w:firstLine="640" w:firstLineChars="200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67C15"/>
    <w:rsid w:val="21866FA2"/>
    <w:rsid w:val="22676103"/>
    <w:rsid w:val="275A11F4"/>
    <w:rsid w:val="28143D70"/>
    <w:rsid w:val="38967C15"/>
    <w:rsid w:val="3DE77A55"/>
    <w:rsid w:val="47577AEB"/>
    <w:rsid w:val="4F5B11EB"/>
    <w:rsid w:val="58C57573"/>
    <w:rsid w:val="761B1BAD"/>
    <w:rsid w:val="7BE96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2019-12-25T00:52:00Z</dcterms:created>
  <dc:creator>Administrator</dc:creator>
  <cp:lastModifiedBy>Administrator</cp:lastModifiedBy>
  <cp:lastPrinted>2020-07-02T08:31:12Z</cp:lastPrinted>
  <dcterms:modified xsi:type="dcterms:W3CDTF">2020-07-02T08:34:06Z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