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4B" w:rsidRDefault="0003414B" w:rsidP="0003414B">
      <w:pPr>
        <w:pStyle w:val="1"/>
        <w:rPr>
          <w:rFonts w:hint="eastAsia"/>
        </w:rPr>
      </w:pPr>
      <w:r>
        <w:t>功能修改</w:t>
      </w:r>
    </w:p>
    <w:p w:rsidR="00653FEF" w:rsidRDefault="0042036D" w:rsidP="0003414B">
      <w:pPr>
        <w:pStyle w:val="2"/>
      </w:pPr>
      <w:r>
        <w:t>航道图编辑</w:t>
      </w:r>
    </w:p>
    <w:p w:rsidR="00653FEF" w:rsidRDefault="00653FEF" w:rsidP="00EB32C1">
      <w:pPr>
        <w:pStyle w:val="a3"/>
        <w:numPr>
          <w:ilvl w:val="0"/>
          <w:numId w:val="2"/>
        </w:numPr>
        <w:ind w:firstLineChars="0"/>
      </w:pPr>
      <w:r>
        <w:t>航道图编辑界面调整：</w:t>
      </w:r>
    </w:p>
    <w:p w:rsidR="00653FEF" w:rsidRPr="00653FEF" w:rsidRDefault="00653FEF" w:rsidP="00653FEF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</w:rPr>
      </w:pPr>
      <w:r w:rsidRPr="00653FEF">
        <w:rPr>
          <w:color w:val="C45911" w:themeColor="accent2" w:themeShade="BF"/>
        </w:rPr>
        <w:t>左侧航道宽度调整</w:t>
      </w:r>
    </w:p>
    <w:p w:rsidR="00653FEF" w:rsidRPr="00653FEF" w:rsidRDefault="00653FEF" w:rsidP="00653FEF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</w:rPr>
      </w:pPr>
      <w:r w:rsidRPr="00653FEF">
        <w:rPr>
          <w:color w:val="C45911" w:themeColor="accent2" w:themeShade="BF"/>
        </w:rPr>
        <w:t>搜索功能需要重新设计（后可移植到航道图中）</w:t>
      </w:r>
    </w:p>
    <w:p w:rsidR="00653FEF" w:rsidRPr="00653FEF" w:rsidRDefault="00653FEF" w:rsidP="00653FEF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</w:rPr>
      </w:pPr>
      <w:r w:rsidRPr="00653FEF">
        <w:rPr>
          <w:rFonts w:hint="eastAsia"/>
          <w:color w:val="C45911" w:themeColor="accent2" w:themeShade="BF"/>
        </w:rPr>
        <w:t>骨干航道跟支线航道最好合并在一起，作为筛选选项，因为搜索时需要同时搜索两者。</w:t>
      </w:r>
    </w:p>
    <w:p w:rsidR="00653FEF" w:rsidRDefault="00653FEF" w:rsidP="00653FEF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</w:rPr>
      </w:pPr>
      <w:r w:rsidRPr="00653FEF">
        <w:rPr>
          <w:color w:val="C45911" w:themeColor="accent2" w:themeShade="BF"/>
        </w:rPr>
        <w:t>中间附属物分类（助航设施、过河建筑</w:t>
      </w:r>
      <w:r w:rsidRPr="00653FEF">
        <w:rPr>
          <w:color w:val="C45911" w:themeColor="accent2" w:themeShade="BF"/>
        </w:rPr>
        <w:t>…</w:t>
      </w:r>
      <w:r w:rsidRPr="00653FEF">
        <w:rPr>
          <w:rFonts w:hint="eastAsia"/>
          <w:color w:val="C45911" w:themeColor="accent2" w:themeShade="BF"/>
        </w:rPr>
        <w:t>）</w:t>
      </w:r>
      <w:r w:rsidRPr="00653FEF">
        <w:rPr>
          <w:color w:val="C45911" w:themeColor="accent2" w:themeShade="BF"/>
        </w:rPr>
        <w:t>展开后最好显示</w:t>
      </w:r>
      <w:r w:rsidRPr="00653FEF">
        <w:rPr>
          <w:rFonts w:hint="eastAsia"/>
          <w:color w:val="C45911" w:themeColor="accent2" w:themeShade="BF"/>
        </w:rPr>
        <w:t>每个分类下有哪类附属物及数量（而不像现在展开后显示具体的附属物如桥梁），点击具体某类附属物（如桥梁）后，右下侧显示这一类附属物的详细信息列表，右上</w:t>
      </w:r>
      <w:proofErr w:type="gramStart"/>
      <w:r w:rsidRPr="00653FEF">
        <w:rPr>
          <w:rFonts w:hint="eastAsia"/>
          <w:color w:val="C45911" w:themeColor="accent2" w:themeShade="BF"/>
        </w:rPr>
        <w:t>侧显示</w:t>
      </w:r>
      <w:proofErr w:type="gramEnd"/>
      <w:r w:rsidRPr="00653FEF">
        <w:rPr>
          <w:rFonts w:hint="eastAsia"/>
          <w:color w:val="C45911" w:themeColor="accent2" w:themeShade="BF"/>
        </w:rPr>
        <w:t>右下侧选中的附属物详情。需要考虑如何与搜索功能结合？？？</w:t>
      </w:r>
    </w:p>
    <w:p w:rsidR="00BE7205" w:rsidRPr="00653FEF" w:rsidRDefault="00BE7205" w:rsidP="00653FEF">
      <w:pPr>
        <w:pStyle w:val="a3"/>
        <w:numPr>
          <w:ilvl w:val="0"/>
          <w:numId w:val="3"/>
        </w:numPr>
        <w:ind w:firstLineChars="0"/>
        <w:rPr>
          <w:rFonts w:hint="eastAsia"/>
          <w:color w:val="C45911" w:themeColor="accent2" w:themeShade="BF"/>
        </w:rPr>
      </w:pPr>
      <w:r>
        <w:rPr>
          <w:color w:val="C45911" w:themeColor="accent2" w:themeShade="BF"/>
        </w:rPr>
        <w:t>另外列表选择（包括树）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移到项目上以及选中某项目时的背景颜色加深。</w:t>
      </w:r>
    </w:p>
    <w:p w:rsidR="00EB32C1" w:rsidRDefault="00EB32C1" w:rsidP="00EB32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航道编号目前有数据，航段编号目前为我们开发人员导入数据时自定的，</w:t>
      </w:r>
      <w:proofErr w:type="gramStart"/>
      <w:r>
        <w:rPr>
          <w:rFonts w:hint="eastAsia"/>
        </w:rPr>
        <w:t>现实现功能</w:t>
      </w:r>
      <w:proofErr w:type="gramEnd"/>
      <w:r>
        <w:rPr>
          <w:rFonts w:hint="eastAsia"/>
        </w:rPr>
        <w:t>如下，</w:t>
      </w:r>
      <w:r>
        <w:rPr>
          <w:rFonts w:hint="eastAsia"/>
        </w:rPr>
        <w:t xml:space="preserve"> </w:t>
      </w:r>
      <w:r w:rsidR="00A72629">
        <w:rPr>
          <w:rFonts w:hint="eastAsia"/>
        </w:rPr>
        <w:t>在新增航段时，航段编号自动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，生成规则为</w:t>
      </w:r>
      <w:r>
        <w:rPr>
          <w:rFonts w:hint="eastAsia"/>
        </w:rPr>
        <w:t xml:space="preserve"> </w:t>
      </w:r>
      <w:r>
        <w:rPr>
          <w:rFonts w:hint="eastAsia"/>
        </w:rPr>
        <w:t>航道编号</w:t>
      </w:r>
      <w:r>
        <w:rPr>
          <w:rFonts w:hint="eastAsia"/>
        </w:rPr>
        <w:t>+</w:t>
      </w:r>
      <w:r>
        <w:t>001</w:t>
      </w:r>
      <w:r>
        <w:t>（三位数，航道的第一段设置为</w:t>
      </w:r>
      <w:r>
        <w:rPr>
          <w:rFonts w:hint="eastAsia"/>
        </w:rPr>
        <w:t>001</w:t>
      </w:r>
      <w:r>
        <w:rPr>
          <w:rFonts w:hint="eastAsia"/>
        </w:rPr>
        <w:t>，第二段为</w:t>
      </w:r>
      <w:r>
        <w:rPr>
          <w:rFonts w:hint="eastAsia"/>
        </w:rPr>
        <w:t>002</w:t>
      </w:r>
      <w:r>
        <w:rPr>
          <w:rFonts w:hint="eastAsia"/>
        </w:rPr>
        <w:t>，等等</w:t>
      </w:r>
      <w:r>
        <w:t>）</w:t>
      </w:r>
      <w:r w:rsidR="005238A5">
        <w:t>，另外在新增及编辑时需要检查航段编号的唯一性。</w:t>
      </w:r>
    </w:p>
    <w:p w:rsidR="00EB32C1" w:rsidRDefault="005238A5" w:rsidP="00EB32C1">
      <w:pPr>
        <w:pStyle w:val="a3"/>
        <w:numPr>
          <w:ilvl w:val="0"/>
          <w:numId w:val="2"/>
        </w:numPr>
        <w:ind w:firstLineChars="0"/>
      </w:pPr>
      <w:r>
        <w:t>附属物的编号在新增时，</w:t>
      </w:r>
      <w:r w:rsidR="00A72629">
        <w:t>实现自动生成，生成规则如下：</w:t>
      </w:r>
      <w:r w:rsidR="00A72629">
        <w:rPr>
          <w:rFonts w:hint="eastAsia"/>
        </w:rPr>
        <w:t xml:space="preserve">  </w:t>
      </w:r>
      <w:r w:rsidR="00A72629">
        <w:rPr>
          <w:rFonts w:hint="eastAsia"/>
        </w:rPr>
        <w:t>附属物名称拼音缩写</w:t>
      </w:r>
      <w:r w:rsidR="00A72629">
        <w:rPr>
          <w:rFonts w:hint="eastAsia"/>
        </w:rPr>
        <w:t>+</w:t>
      </w:r>
      <w:r w:rsidR="00A72629">
        <w:t>6</w:t>
      </w:r>
      <w:r w:rsidR="00A72629">
        <w:t>位数字编号，如（</w:t>
      </w:r>
      <w:r w:rsidR="00A72629">
        <w:rPr>
          <w:rFonts w:hint="eastAsia"/>
        </w:rPr>
        <w:t>QL000001</w:t>
      </w:r>
      <w:r w:rsidR="00A72629">
        <w:rPr>
          <w:rFonts w:hint="eastAsia"/>
        </w:rPr>
        <w:t>，</w:t>
      </w:r>
      <w:r w:rsidR="00A72629">
        <w:rPr>
          <w:rFonts w:hint="eastAsia"/>
        </w:rPr>
        <w:t>QL000002</w:t>
      </w:r>
      <w:r w:rsidR="00A72629">
        <w:t>）</w:t>
      </w:r>
      <w:r w:rsidR="00052408">
        <w:t>。</w:t>
      </w:r>
    </w:p>
    <w:p w:rsidR="00084BE4" w:rsidRDefault="00FC4AFF" w:rsidP="0021476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C4AFF">
        <w:rPr>
          <w:color w:val="FF0000"/>
        </w:rPr>
        <w:t>航道的基础信息大调整</w:t>
      </w:r>
    </w:p>
    <w:p w:rsidR="00214767" w:rsidRDefault="00214767" w:rsidP="00214767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color w:val="FF0000"/>
        </w:rPr>
        <w:t>航道地理信息可全部直接从航段中抽取</w:t>
      </w:r>
      <w:r w:rsidR="00A36D53">
        <w:rPr>
          <w:color w:val="FF0000"/>
        </w:rPr>
        <w:t>，注，该地理信息与所选择的行政区划有关！！</w:t>
      </w:r>
    </w:p>
    <w:p w:rsidR="00214767" w:rsidRDefault="00214767" w:rsidP="00214767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color w:val="FF0000"/>
        </w:rPr>
        <w:t>航道辅助信息中，所属管理机构相关的均可去除</w:t>
      </w:r>
    </w:p>
    <w:p w:rsidR="007E06FB" w:rsidRDefault="007E06FB" w:rsidP="00214767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航道基本信息保留以下几个信息：</w:t>
      </w:r>
    </w:p>
    <w:p w:rsidR="007E06FB" w:rsidRDefault="007E06FB" w:rsidP="007E06FB">
      <w:pPr>
        <w:pStyle w:val="a3"/>
        <w:ind w:left="840" w:firstLineChars="0" w:firstLine="0"/>
        <w:rPr>
          <w:color w:val="FF0000"/>
        </w:rPr>
      </w:pPr>
      <w:r>
        <w:rPr>
          <w:color w:val="FF0000"/>
        </w:rPr>
        <w:t>编号、名称、是否全省航道、所属市级编号、是否季节、是否骨干</w:t>
      </w:r>
    </w:p>
    <w:p w:rsidR="007E06FB" w:rsidRPr="007E06FB" w:rsidRDefault="007E06FB" w:rsidP="007E06FB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color w:val="FF0000"/>
        </w:rPr>
        <w:t>自动计划字段为：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航道里程、通航里程、重复里程、最小水深、最小弯曲半径、设计最低通航水位、设计最高通航水位。</w:t>
      </w:r>
      <w:bookmarkStart w:id="0" w:name="_GoBack"/>
      <w:bookmarkEnd w:id="0"/>
    </w:p>
    <w:p w:rsidR="00FC4AFF" w:rsidRDefault="00FC4AFF" w:rsidP="00EB32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附属物信息中</w:t>
      </w:r>
      <w:proofErr w:type="gramStart"/>
      <w:r>
        <w:rPr>
          <w:rFonts w:hint="eastAsia"/>
        </w:rPr>
        <w:t>的岸别做成</w:t>
      </w:r>
      <w:proofErr w:type="gramEnd"/>
      <w:r>
        <w:rPr>
          <w:rFonts w:hint="eastAsia"/>
        </w:rPr>
        <w:t>下拉选择</w:t>
      </w:r>
      <w:r w:rsidR="00F95E99">
        <w:rPr>
          <w:rFonts w:hint="eastAsia"/>
        </w:rPr>
        <w:t>，并添加字典</w:t>
      </w:r>
    </w:p>
    <w:p w:rsidR="00F95E99" w:rsidRDefault="0042036D" w:rsidP="00EB32C1">
      <w:pPr>
        <w:pStyle w:val="a3"/>
        <w:numPr>
          <w:ilvl w:val="0"/>
          <w:numId w:val="2"/>
        </w:numPr>
        <w:ind w:firstLineChars="0"/>
      </w:pPr>
      <w:r>
        <w:t>附属物缆线功能有问题，需要查看原因</w:t>
      </w:r>
    </w:p>
    <w:p w:rsidR="0093541D" w:rsidRDefault="00990E41" w:rsidP="00990E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附属物的码头分类，分以下几类：</w:t>
      </w:r>
      <w:r>
        <w:rPr>
          <w:rFonts w:hint="eastAsia"/>
        </w:rPr>
        <w:t>{</w:t>
      </w:r>
      <w:r>
        <w:rPr>
          <w:rFonts w:hint="eastAsia"/>
        </w:rPr>
        <w:t>客运码头、货运码头、公务码头、锚泊区、服务区</w:t>
      </w:r>
      <w:r>
        <w:rPr>
          <w:rFonts w:hint="eastAsia"/>
        </w:rPr>
        <w:t>}</w:t>
      </w:r>
    </w:p>
    <w:p w:rsidR="001E33C6" w:rsidRDefault="001E33C6" w:rsidP="00990E41">
      <w:pPr>
        <w:pStyle w:val="a3"/>
        <w:numPr>
          <w:ilvl w:val="0"/>
          <w:numId w:val="2"/>
        </w:numPr>
        <w:ind w:firstLineChars="0"/>
      </w:pPr>
      <w:r>
        <w:t>加油站不需要去掉</w:t>
      </w:r>
    </w:p>
    <w:p w:rsidR="001E33C6" w:rsidRDefault="001E33C6" w:rsidP="00990E41">
      <w:pPr>
        <w:pStyle w:val="a3"/>
        <w:numPr>
          <w:ilvl w:val="0"/>
          <w:numId w:val="2"/>
        </w:numPr>
        <w:ind w:firstLineChars="0"/>
      </w:pPr>
      <w:r>
        <w:t>取排水口改为取排水</w:t>
      </w:r>
    </w:p>
    <w:p w:rsidR="0049773E" w:rsidRDefault="0049773E" w:rsidP="00990E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新增附属物、航道、航段，</w:t>
      </w:r>
      <w:r>
        <w:rPr>
          <w:rFonts w:hint="eastAsia"/>
        </w:rPr>
        <w:t xml:space="preserve"> </w:t>
      </w:r>
      <w:r>
        <w:rPr>
          <w:rFonts w:hint="eastAsia"/>
        </w:rPr>
        <w:t>新增改为图标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93541D" w:rsidRDefault="0093541D" w:rsidP="0003414B">
      <w:pPr>
        <w:pStyle w:val="2"/>
      </w:pPr>
      <w:r>
        <w:t>航道养护</w:t>
      </w:r>
    </w:p>
    <w:p w:rsidR="0093541D" w:rsidRDefault="0093541D" w:rsidP="006B56CE">
      <w:pPr>
        <w:pStyle w:val="a3"/>
        <w:numPr>
          <w:ilvl w:val="0"/>
          <w:numId w:val="4"/>
        </w:numPr>
        <w:ind w:firstLineChars="0"/>
      </w:pPr>
      <w:r>
        <w:t>支线养护新增时的单位是下</w:t>
      </w:r>
      <w:proofErr w:type="gramStart"/>
      <w:r>
        <w:t>拉选择</w:t>
      </w:r>
      <w:proofErr w:type="gramEnd"/>
      <w:r>
        <w:t>的。</w:t>
      </w:r>
    </w:p>
    <w:p w:rsidR="006B56CE" w:rsidRDefault="006B56CE" w:rsidP="006B56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专项工程的新增及编辑月报表时的工程名称不是输入字段，直接显示当前工程的名称即可。</w:t>
      </w:r>
    </w:p>
    <w:p w:rsidR="006B56CE" w:rsidRDefault="00DC20B8" w:rsidP="0003414B">
      <w:pPr>
        <w:pStyle w:val="2"/>
      </w:pPr>
      <w:r>
        <w:rPr>
          <w:rFonts w:hint="eastAsia"/>
        </w:rPr>
        <w:lastRenderedPageBreak/>
        <w:t>重置赔偿</w:t>
      </w:r>
    </w:p>
    <w:p w:rsidR="00DC20B8" w:rsidRDefault="00DC20B8" w:rsidP="00DC20B8">
      <w:r>
        <w:t>可开发</w:t>
      </w:r>
    </w:p>
    <w:p w:rsidR="00DC20B8" w:rsidRDefault="00DC20B8" w:rsidP="0003414B">
      <w:pPr>
        <w:pStyle w:val="2"/>
      </w:pPr>
      <w:r>
        <w:t>流量</w:t>
      </w:r>
    </w:p>
    <w:p w:rsidR="00DC20B8" w:rsidRDefault="00DC20B8" w:rsidP="00DC20B8">
      <w:r>
        <w:t>添加按船一条一条输入的管理功能。</w:t>
      </w:r>
    </w:p>
    <w:p w:rsidR="00EC44AF" w:rsidRDefault="00EC44AF" w:rsidP="0003414B">
      <w:pPr>
        <w:pStyle w:val="2"/>
      </w:pPr>
      <w:r>
        <w:t>养护联系</w:t>
      </w:r>
    </w:p>
    <w:p w:rsidR="00EC44AF" w:rsidRPr="00EC44AF" w:rsidRDefault="00EC44AF" w:rsidP="00EC44AF">
      <w:pPr>
        <w:rPr>
          <w:rFonts w:hint="eastAsia"/>
        </w:rPr>
      </w:pPr>
      <w:r>
        <w:t>可开发</w:t>
      </w:r>
    </w:p>
    <w:p w:rsidR="0093541D" w:rsidRDefault="0093541D" w:rsidP="0003414B">
      <w:pPr>
        <w:pStyle w:val="2"/>
      </w:pPr>
      <w:r>
        <w:t>统计报表</w:t>
      </w:r>
    </w:p>
    <w:p w:rsidR="0093541D" w:rsidRDefault="0093541D" w:rsidP="006B56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骨干及支线航道养护报表的</w:t>
      </w:r>
      <w:r>
        <w:rPr>
          <w:rFonts w:hint="eastAsia"/>
        </w:rPr>
        <w:t xml:space="preserve"> </w:t>
      </w:r>
      <w:r>
        <w:rPr>
          <w:rFonts w:hint="eastAsia"/>
        </w:rPr>
        <w:t>座及绿化养护平方米，在生成报表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不叠加！</w:t>
      </w:r>
    </w:p>
    <w:p w:rsidR="006B56CE" w:rsidRDefault="006B56CE" w:rsidP="006B56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专项工程报表无法显示出来，请查看原因。</w:t>
      </w:r>
    </w:p>
    <w:p w:rsidR="006B56CE" w:rsidRDefault="006B56CE" w:rsidP="006B56CE"/>
    <w:p w:rsidR="006B56CE" w:rsidRDefault="006B56CE" w:rsidP="0003414B">
      <w:pPr>
        <w:pStyle w:val="2"/>
      </w:pPr>
      <w:r>
        <w:t>系统维护</w:t>
      </w:r>
    </w:p>
    <w:p w:rsidR="006B56CE" w:rsidRDefault="006B56CE" w:rsidP="006B56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人员的姓名有错误，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并保存到数据库中。</w:t>
      </w:r>
    </w:p>
    <w:p w:rsidR="006B56CE" w:rsidRDefault="006D1A7C" w:rsidP="006B56CE">
      <w:pPr>
        <w:pStyle w:val="a3"/>
        <w:numPr>
          <w:ilvl w:val="0"/>
          <w:numId w:val="6"/>
        </w:numPr>
        <w:ind w:firstLineChars="0"/>
      </w:pPr>
      <w:r>
        <w:t>每个组织机构添加辖区功能，</w:t>
      </w:r>
      <w:r>
        <w:rPr>
          <w:rFonts w:hint="eastAsia"/>
        </w:rPr>
        <w:t xml:space="preserve"> </w:t>
      </w:r>
      <w:r>
        <w:rPr>
          <w:rFonts w:hint="eastAsia"/>
        </w:rPr>
        <w:t>辖区可多选，从行政区划中选取。</w:t>
      </w:r>
    </w:p>
    <w:p w:rsidR="006D1A7C" w:rsidRDefault="006D1A7C" w:rsidP="006D1A7C">
      <w:pPr>
        <w:pStyle w:val="a3"/>
        <w:ind w:left="360" w:firstLineChars="0" w:firstLine="0"/>
      </w:pPr>
      <w:r>
        <w:t>默认的湖州辖区如下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直属分局管理</w:t>
      </w:r>
      <w:r>
        <w:rPr>
          <w:rFonts w:hint="eastAsia"/>
        </w:rPr>
        <w:t>4</w:t>
      </w:r>
      <w:r>
        <w:rPr>
          <w:rFonts w:hint="eastAsia"/>
        </w:rPr>
        <w:t>个区，德清县安吉县长兴县管理各个对应的县。</w:t>
      </w:r>
    </w:p>
    <w:p w:rsidR="00603788" w:rsidRDefault="00603788" w:rsidP="006D1A7C">
      <w:pPr>
        <w:pStyle w:val="a3"/>
        <w:ind w:left="360" w:firstLineChars="0" w:firstLine="0"/>
      </w:pPr>
    </w:p>
    <w:p w:rsidR="00603788" w:rsidRDefault="00603788" w:rsidP="00603788">
      <w:pPr>
        <w:pStyle w:val="2"/>
        <w:rPr>
          <w:rFonts w:hint="eastAsia"/>
        </w:rPr>
      </w:pPr>
      <w:r>
        <w:t>其它</w:t>
      </w:r>
    </w:p>
    <w:p w:rsidR="00603788" w:rsidRDefault="00603788" w:rsidP="006D1A7C">
      <w:pPr>
        <w:pStyle w:val="a3"/>
        <w:ind w:left="360" w:firstLineChars="0" w:firstLine="0"/>
        <w:rPr>
          <w:rFonts w:hint="eastAsia"/>
        </w:rPr>
      </w:pPr>
      <w:r>
        <w:t>添加浏览器不支持提示！</w:t>
      </w:r>
    </w:p>
    <w:p w:rsidR="0003414B" w:rsidRDefault="0003414B" w:rsidP="0003414B">
      <w:pPr>
        <w:pStyle w:val="1"/>
      </w:pPr>
      <w:r>
        <w:lastRenderedPageBreak/>
        <w:t>权限功能</w:t>
      </w:r>
    </w:p>
    <w:p w:rsidR="0003414B" w:rsidRPr="0003414B" w:rsidRDefault="00434800" w:rsidP="0003414B">
      <w:pPr>
        <w:rPr>
          <w:rFonts w:hint="eastAsia"/>
        </w:rPr>
      </w:pPr>
      <w:r w:rsidRPr="00434800">
        <w:rPr>
          <w:noProof/>
        </w:rPr>
        <w:drawing>
          <wp:inline distT="0" distB="0" distL="0" distR="0">
            <wp:extent cx="5274310" cy="1854232"/>
            <wp:effectExtent l="0" t="0" r="2540" b="0"/>
            <wp:docPr id="1" name="图片 1" descr="C:\Users\25019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019\Desktop\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14B" w:rsidRPr="0003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977F6"/>
    <w:multiLevelType w:val="hybridMultilevel"/>
    <w:tmpl w:val="75965740"/>
    <w:lvl w:ilvl="0" w:tplc="3CF84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B7FEF"/>
    <w:multiLevelType w:val="hybridMultilevel"/>
    <w:tmpl w:val="690EC0C0"/>
    <w:lvl w:ilvl="0" w:tplc="F2067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F7B47"/>
    <w:multiLevelType w:val="hybridMultilevel"/>
    <w:tmpl w:val="CEA060FA"/>
    <w:lvl w:ilvl="0" w:tplc="9B360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86701"/>
    <w:multiLevelType w:val="hybridMultilevel"/>
    <w:tmpl w:val="848C72E2"/>
    <w:lvl w:ilvl="0" w:tplc="02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7B3422"/>
    <w:multiLevelType w:val="hybridMultilevel"/>
    <w:tmpl w:val="1674DDBC"/>
    <w:lvl w:ilvl="0" w:tplc="7280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D24780"/>
    <w:multiLevelType w:val="hybridMultilevel"/>
    <w:tmpl w:val="CF464F20"/>
    <w:lvl w:ilvl="0" w:tplc="EEA6E43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F72A7B"/>
    <w:multiLevelType w:val="hybridMultilevel"/>
    <w:tmpl w:val="48EAC7D4"/>
    <w:lvl w:ilvl="0" w:tplc="934EB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41"/>
    <w:rsid w:val="0003414B"/>
    <w:rsid w:val="00052408"/>
    <w:rsid w:val="00084BE4"/>
    <w:rsid w:val="001E33C6"/>
    <w:rsid w:val="00214767"/>
    <w:rsid w:val="00391C51"/>
    <w:rsid w:val="0042036D"/>
    <w:rsid w:val="00434800"/>
    <w:rsid w:val="0049773E"/>
    <w:rsid w:val="005238A5"/>
    <w:rsid w:val="00532A41"/>
    <w:rsid w:val="00603788"/>
    <w:rsid w:val="00653FEF"/>
    <w:rsid w:val="006B56CE"/>
    <w:rsid w:val="006D1A7C"/>
    <w:rsid w:val="006D385B"/>
    <w:rsid w:val="007E06FB"/>
    <w:rsid w:val="007E5C1E"/>
    <w:rsid w:val="0093541D"/>
    <w:rsid w:val="00990E41"/>
    <w:rsid w:val="00A36D53"/>
    <w:rsid w:val="00A629AF"/>
    <w:rsid w:val="00A72629"/>
    <w:rsid w:val="00BE7205"/>
    <w:rsid w:val="00CF0360"/>
    <w:rsid w:val="00DC20B8"/>
    <w:rsid w:val="00EB32C1"/>
    <w:rsid w:val="00EC44AF"/>
    <w:rsid w:val="00F92D83"/>
    <w:rsid w:val="00F95E99"/>
    <w:rsid w:val="00F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2CFC5-D036-4A45-AA52-75B0110C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2036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C20B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341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董军</dc:creator>
  <cp:keywords/>
  <dc:description/>
  <cp:lastModifiedBy>董军</cp:lastModifiedBy>
  <cp:revision>38</cp:revision>
  <dcterms:created xsi:type="dcterms:W3CDTF">2015-12-14T00:44:00Z</dcterms:created>
  <dcterms:modified xsi:type="dcterms:W3CDTF">2015-12-14T05:08:00Z</dcterms:modified>
</cp:coreProperties>
</file>