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E44BDF" w14:textId="77777777" w:rsidR="00A61034" w:rsidRPr="00FB0482" w:rsidRDefault="00A61034" w:rsidP="00A61034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杭州</w:t>
      </w:r>
      <w:r>
        <w:rPr>
          <w:rFonts w:ascii="黑体" w:eastAsia="黑体" w:hAnsi="黑体"/>
          <w:b/>
          <w:sz w:val="44"/>
          <w:szCs w:val="44"/>
        </w:rPr>
        <w:t>港易通</w:t>
      </w:r>
      <w:r w:rsidRPr="00FB0482">
        <w:rPr>
          <w:rFonts w:ascii="黑体" w:eastAsia="黑体" w:hAnsi="黑体" w:hint="eastAsia"/>
          <w:b/>
          <w:sz w:val="44"/>
          <w:szCs w:val="44"/>
        </w:rPr>
        <w:t>项目</w:t>
      </w:r>
      <w:r w:rsidRPr="00FB0482">
        <w:rPr>
          <w:rFonts w:ascii="黑体" w:eastAsia="黑体" w:hAnsi="黑体"/>
          <w:b/>
          <w:sz w:val="44"/>
          <w:szCs w:val="44"/>
        </w:rPr>
        <w:t>版本发布说明书</w:t>
      </w:r>
    </w:p>
    <w:p w14:paraId="533FACFC" w14:textId="77777777" w:rsidR="00A61034" w:rsidRDefault="00A61034" w:rsidP="00A61034">
      <w:pPr>
        <w:pStyle w:val="a7"/>
        <w:ind w:left="360" w:firstLineChars="0" w:firstLine="0"/>
        <w:rPr>
          <w:b/>
        </w:rPr>
      </w:pPr>
    </w:p>
    <w:p w14:paraId="4CDC2CDE" w14:textId="77777777" w:rsidR="00A61034" w:rsidRDefault="00A61034" w:rsidP="00A61034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发布</w:t>
      </w:r>
      <w:r>
        <w:rPr>
          <w:b/>
        </w:rPr>
        <w:t>总览</w:t>
      </w:r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1418"/>
        <w:gridCol w:w="1559"/>
        <w:gridCol w:w="1559"/>
        <w:gridCol w:w="1134"/>
      </w:tblGrid>
      <w:tr w:rsidR="00A61034" w14:paraId="17741B13" w14:textId="77777777" w:rsidTr="00467B2E">
        <w:tc>
          <w:tcPr>
            <w:tcW w:w="2410" w:type="dxa"/>
            <w:shd w:val="clear" w:color="auto" w:fill="DEEAF6" w:themeFill="accent1" w:themeFillTint="33"/>
          </w:tcPr>
          <w:p w14:paraId="35B21B03" w14:textId="77777777" w:rsidR="00A61034" w:rsidRDefault="00A61034" w:rsidP="00467B2E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418" w:type="dxa"/>
            <w:shd w:val="clear" w:color="auto" w:fill="DEEAF6" w:themeFill="accent1" w:themeFillTint="33"/>
          </w:tcPr>
          <w:p w14:paraId="0CC31E2E" w14:textId="77777777" w:rsidR="00A61034" w:rsidRDefault="00A61034" w:rsidP="00467B2E">
            <w:pPr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34698741" w14:textId="77777777" w:rsidR="00A61034" w:rsidRDefault="00A61034" w:rsidP="00467B2E">
            <w:pPr>
              <w:rPr>
                <w:b/>
              </w:rPr>
            </w:pPr>
            <w:r>
              <w:rPr>
                <w:rFonts w:hint="eastAsia"/>
                <w:b/>
              </w:rPr>
              <w:t>本次</w:t>
            </w:r>
            <w:r>
              <w:rPr>
                <w:b/>
              </w:rPr>
              <w:t>发布版本</w:t>
            </w:r>
          </w:p>
        </w:tc>
        <w:tc>
          <w:tcPr>
            <w:tcW w:w="1559" w:type="dxa"/>
            <w:shd w:val="clear" w:color="auto" w:fill="DEEAF6" w:themeFill="accent1" w:themeFillTint="33"/>
          </w:tcPr>
          <w:p w14:paraId="4F769976" w14:textId="77777777" w:rsidR="00A61034" w:rsidRDefault="00A61034" w:rsidP="00467B2E">
            <w:pPr>
              <w:rPr>
                <w:b/>
              </w:rPr>
            </w:pPr>
            <w:r>
              <w:rPr>
                <w:rFonts w:hint="eastAsia"/>
                <w:b/>
              </w:rPr>
              <w:t>回归</w:t>
            </w:r>
            <w:r>
              <w:rPr>
                <w:b/>
              </w:rPr>
              <w:t>版本</w:t>
            </w:r>
          </w:p>
        </w:tc>
        <w:tc>
          <w:tcPr>
            <w:tcW w:w="1134" w:type="dxa"/>
            <w:shd w:val="clear" w:color="auto" w:fill="DEEAF6" w:themeFill="accent1" w:themeFillTint="33"/>
          </w:tcPr>
          <w:p w14:paraId="13EA1D56" w14:textId="77777777" w:rsidR="00A61034" w:rsidRDefault="00A61034" w:rsidP="00467B2E">
            <w:pPr>
              <w:rPr>
                <w:b/>
              </w:rPr>
            </w:pPr>
            <w:r>
              <w:rPr>
                <w:b/>
              </w:rPr>
              <w:t>需要测试</w:t>
            </w:r>
          </w:p>
        </w:tc>
      </w:tr>
      <w:tr w:rsidR="00F97B5C" w14:paraId="1B83F796" w14:textId="77777777" w:rsidTr="00467B2E">
        <w:tc>
          <w:tcPr>
            <w:tcW w:w="2410" w:type="dxa"/>
          </w:tcPr>
          <w:p w14:paraId="5C3F6F88" w14:textId="1DE32191" w:rsidR="00F97B5C" w:rsidRPr="00F826D1" w:rsidRDefault="00F97B5C" w:rsidP="00A61034">
            <w:bookmarkStart w:id="0" w:name="_Hlk407446261"/>
            <w:r>
              <w:rPr>
                <w:rFonts w:hint="eastAsia"/>
              </w:rPr>
              <w:t>智慧出行</w:t>
            </w:r>
          </w:p>
        </w:tc>
        <w:tc>
          <w:tcPr>
            <w:tcW w:w="1418" w:type="dxa"/>
          </w:tcPr>
          <w:p w14:paraId="08A6A720" w14:textId="35ACB033" w:rsidR="00F97B5C" w:rsidRPr="00F826D1" w:rsidRDefault="00F97B5C" w:rsidP="00A61034">
            <w:r w:rsidRPr="00F826D1">
              <w:rPr>
                <w:rFonts w:hint="eastAsia"/>
              </w:rPr>
              <w:t>PC</w:t>
            </w:r>
            <w:r w:rsidRPr="00F826D1">
              <w:rPr>
                <w:rFonts w:hint="eastAsia"/>
              </w:rPr>
              <w:t>网页版</w:t>
            </w:r>
          </w:p>
        </w:tc>
        <w:tc>
          <w:tcPr>
            <w:tcW w:w="1559" w:type="dxa"/>
          </w:tcPr>
          <w:p w14:paraId="7C662D9E" w14:textId="46CE69BF" w:rsidR="00F97B5C" w:rsidRPr="00F826D1" w:rsidRDefault="00F97B5C" w:rsidP="00A61034">
            <w:r>
              <w:rPr>
                <w:rFonts w:hint="eastAsia"/>
              </w:rPr>
              <w:t>V1.0.052110</w:t>
            </w:r>
            <w:r>
              <w:rPr>
                <w:rFonts w:hint="eastAsia"/>
              </w:rPr>
              <w:t>00</w:t>
            </w:r>
          </w:p>
        </w:tc>
        <w:tc>
          <w:tcPr>
            <w:tcW w:w="1559" w:type="dxa"/>
          </w:tcPr>
          <w:p w14:paraId="76F11309" w14:textId="0F1140F3" w:rsidR="00F97B5C" w:rsidRPr="00F826D1" w:rsidRDefault="00F97B5C" w:rsidP="006E6365">
            <w:r>
              <w:rPr>
                <w:rFonts w:hint="eastAsia"/>
              </w:rPr>
              <w:t>V1.0.04271100</w:t>
            </w:r>
          </w:p>
        </w:tc>
        <w:tc>
          <w:tcPr>
            <w:tcW w:w="1134" w:type="dxa"/>
          </w:tcPr>
          <w:p w14:paraId="19743E3A" w14:textId="77777777" w:rsidR="00F97B5C" w:rsidRPr="00F826D1" w:rsidRDefault="00F97B5C" w:rsidP="00A61034">
            <w:pPr>
              <w:jc w:val="center"/>
            </w:pPr>
            <w:r w:rsidRPr="00F826D1">
              <w:rPr>
                <w:rFonts w:hint="eastAsia"/>
              </w:rPr>
              <w:t>√</w:t>
            </w:r>
          </w:p>
        </w:tc>
      </w:tr>
      <w:bookmarkEnd w:id="0"/>
    </w:tbl>
    <w:p w14:paraId="30BDF808" w14:textId="77777777" w:rsidR="00A61034" w:rsidRPr="00F40B7A" w:rsidRDefault="00A61034" w:rsidP="00A61034">
      <w:pPr>
        <w:rPr>
          <w:b/>
        </w:rPr>
      </w:pPr>
    </w:p>
    <w:p w14:paraId="02E109C6" w14:textId="77777777" w:rsidR="00A61034" w:rsidRPr="0070642F" w:rsidRDefault="00A61034" w:rsidP="00A61034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BUG</w:t>
      </w:r>
      <w:r>
        <w:rPr>
          <w:rFonts w:hint="eastAsia"/>
          <w:b/>
        </w:rPr>
        <w:t>修复列表</w:t>
      </w: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10"/>
      </w:tblGrid>
      <w:tr w:rsidR="00A61034" w14:paraId="63378133" w14:textId="77777777" w:rsidTr="00467B2E">
        <w:trPr>
          <w:trHeight w:val="375"/>
        </w:trPr>
        <w:tc>
          <w:tcPr>
            <w:tcW w:w="8010" w:type="dxa"/>
            <w:shd w:val="clear" w:color="auto" w:fill="DEEAF6" w:themeFill="accent1" w:themeFillTint="33"/>
          </w:tcPr>
          <w:p w14:paraId="0E40B39F" w14:textId="77777777" w:rsidR="00A61034" w:rsidRDefault="00A61034" w:rsidP="00467B2E">
            <w:pPr>
              <w:jc w:val="center"/>
            </w:pPr>
            <w:r>
              <w:rPr>
                <w:rFonts w:hint="eastAsia"/>
              </w:rPr>
              <w:t>新功能及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修复列表</w:t>
            </w:r>
          </w:p>
        </w:tc>
      </w:tr>
      <w:tr w:rsidR="00A61034" w14:paraId="208FC318" w14:textId="77777777" w:rsidTr="00467B2E">
        <w:trPr>
          <w:trHeight w:val="1325"/>
        </w:trPr>
        <w:tc>
          <w:tcPr>
            <w:tcW w:w="8010" w:type="dxa"/>
          </w:tcPr>
          <w:p w14:paraId="63647956" w14:textId="77777777" w:rsidR="006E6365" w:rsidRDefault="00077B22" w:rsidP="006E6365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修正</w:t>
            </w:r>
            <w:r>
              <w:rPr>
                <w:rFonts w:hint="eastAsia"/>
              </w:rPr>
              <w:t xml:space="preserve"> </w:t>
            </w:r>
            <w:r w:rsidR="006E6365">
              <w:rPr>
                <w:rFonts w:hint="eastAsia"/>
              </w:rPr>
              <w:t>遗留</w:t>
            </w:r>
            <w:r w:rsidR="006E6365">
              <w:rPr>
                <w:rFonts w:hint="eastAsia"/>
              </w:rPr>
              <w:t>bug</w:t>
            </w:r>
            <w:bookmarkStart w:id="1" w:name="_GoBack"/>
            <w:bookmarkEnd w:id="1"/>
          </w:p>
        </w:tc>
      </w:tr>
    </w:tbl>
    <w:p w14:paraId="463C23F2" w14:textId="77777777" w:rsidR="00A61034" w:rsidRPr="00077B22" w:rsidRDefault="00A61034" w:rsidP="00077B22">
      <w:pPr>
        <w:rPr>
          <w:b/>
        </w:rPr>
      </w:pPr>
    </w:p>
    <w:sectPr w:rsidR="00A61034" w:rsidRPr="00077B22" w:rsidSect="00697E6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E19F19" w14:textId="77777777" w:rsidR="0073297E" w:rsidRDefault="0073297E" w:rsidP="00A61034">
      <w:r>
        <w:separator/>
      </w:r>
    </w:p>
  </w:endnote>
  <w:endnote w:type="continuationSeparator" w:id="0">
    <w:p w14:paraId="3BF0E038" w14:textId="77777777" w:rsidR="0073297E" w:rsidRDefault="0073297E" w:rsidP="00A61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4657769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CC15DF6" w14:textId="77777777" w:rsidR="00D5048F" w:rsidRDefault="00F4063C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7B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97B5C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3EA958" w14:textId="77777777" w:rsidR="00D5048F" w:rsidRDefault="00F97B5C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3BC58C" w14:textId="77777777" w:rsidR="0073297E" w:rsidRDefault="0073297E" w:rsidP="00A61034">
      <w:r>
        <w:separator/>
      </w:r>
    </w:p>
  </w:footnote>
  <w:footnote w:type="continuationSeparator" w:id="0">
    <w:p w14:paraId="2C0A1D9B" w14:textId="77777777" w:rsidR="0073297E" w:rsidRDefault="0073297E" w:rsidP="00A610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B0208D" w14:textId="50101E3A" w:rsidR="00D5048F" w:rsidRDefault="00F4063C" w:rsidP="00D5048F">
    <w:pPr>
      <w:pStyle w:val="a3"/>
      <w:jc w:val="both"/>
    </w:pPr>
    <w:r>
      <w:rPr>
        <w:rFonts w:hint="eastAsia"/>
      </w:rPr>
      <w:t>嘉兴</w:t>
    </w:r>
    <w:r>
      <w:t>东芯兰电子科技有限公司</w:t>
    </w:r>
    <w:r>
      <w:tab/>
    </w:r>
    <w:r w:rsidR="00F97B5C">
      <w:rPr>
        <w:rFonts w:hint="eastAsia"/>
      </w:rPr>
      <w:t>智慧出行</w:t>
    </w:r>
    <w:r>
      <w:tab/>
    </w:r>
    <w:r w:rsidR="006E6365">
      <w:rPr>
        <w:rFonts w:hint="eastAsia"/>
      </w:rPr>
      <w:t>2015</w:t>
    </w:r>
    <w:r>
      <w:rPr>
        <w:rFonts w:hint="eastAsia"/>
      </w:rPr>
      <w:t>年</w:t>
    </w:r>
    <w:r w:rsidR="006E6365">
      <w:rPr>
        <w:rFonts w:hint="eastAsia"/>
      </w:rPr>
      <w:t>05</w:t>
    </w:r>
    <w:r>
      <w:rPr>
        <w:rFonts w:hint="eastAsia"/>
      </w:rPr>
      <w:t>月</w:t>
    </w:r>
    <w:r w:rsidR="00F97B5C">
      <w:rPr>
        <w:rFonts w:hint="eastAsia"/>
      </w:rPr>
      <w:t>21</w:t>
    </w:r>
    <w:r>
      <w:rPr>
        <w:rFonts w:hint="eastAsia"/>
      </w:rPr>
      <w:t>日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6A4930"/>
    <w:multiLevelType w:val="hybridMultilevel"/>
    <w:tmpl w:val="1E620AAE"/>
    <w:lvl w:ilvl="0" w:tplc="DB3C2F08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28386420">
      <w:start w:val="1"/>
      <w:numFmt w:val="decimal"/>
      <w:lvlText w:val="%2."/>
      <w:lvlJc w:val="left"/>
      <w:pPr>
        <w:ind w:left="126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E010592"/>
    <w:multiLevelType w:val="hybridMultilevel"/>
    <w:tmpl w:val="E67836E4"/>
    <w:lvl w:ilvl="0" w:tplc="28386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1A7A7B"/>
    <w:multiLevelType w:val="hybridMultilevel"/>
    <w:tmpl w:val="E67836E4"/>
    <w:lvl w:ilvl="0" w:tplc="28386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FC3"/>
    <w:rsid w:val="00077B22"/>
    <w:rsid w:val="00143663"/>
    <w:rsid w:val="003D51C5"/>
    <w:rsid w:val="004D5765"/>
    <w:rsid w:val="006E6365"/>
    <w:rsid w:val="0073297E"/>
    <w:rsid w:val="009461D4"/>
    <w:rsid w:val="00A61034"/>
    <w:rsid w:val="00F4063C"/>
    <w:rsid w:val="00F97B5C"/>
    <w:rsid w:val="00FE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A03EA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0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610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61034"/>
    <w:rPr>
      <w:sz w:val="18"/>
      <w:szCs w:val="18"/>
    </w:rPr>
  </w:style>
  <w:style w:type="paragraph" w:styleId="a7">
    <w:name w:val="List Paragraph"/>
    <w:basedOn w:val="a"/>
    <w:uiPriority w:val="34"/>
    <w:qFormat/>
    <w:rsid w:val="00A61034"/>
    <w:pPr>
      <w:ind w:firstLineChars="200" w:firstLine="420"/>
    </w:pPr>
  </w:style>
  <w:style w:type="table" w:styleId="a8">
    <w:name w:val="Table Grid"/>
    <w:basedOn w:val="a1"/>
    <w:uiPriority w:val="59"/>
    <w:rsid w:val="00A610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0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10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A610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10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A61034"/>
    <w:rPr>
      <w:sz w:val="18"/>
      <w:szCs w:val="18"/>
    </w:rPr>
  </w:style>
  <w:style w:type="paragraph" w:styleId="a7">
    <w:name w:val="List Paragraph"/>
    <w:basedOn w:val="a"/>
    <w:uiPriority w:val="34"/>
    <w:qFormat/>
    <w:rsid w:val="00A61034"/>
    <w:pPr>
      <w:ind w:firstLineChars="200" w:firstLine="420"/>
    </w:pPr>
  </w:style>
  <w:style w:type="table" w:styleId="a8">
    <w:name w:val="Table Grid"/>
    <w:basedOn w:val="a1"/>
    <w:uiPriority w:val="59"/>
    <w:rsid w:val="00A610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Macintosh Word</Application>
  <DocSecurity>0</DocSecurity>
  <Lines>1</Lines>
  <Paragraphs>1</Paragraphs>
  <ScaleCrop>false</ScaleCrop>
  <Company>EastLanCore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oswaldhill</dc:creator>
  <cp:keywords/>
  <dc:description/>
  <cp:lastModifiedBy>奕锋 姚</cp:lastModifiedBy>
  <cp:revision>3</cp:revision>
  <dcterms:created xsi:type="dcterms:W3CDTF">2015-04-23T06:34:00Z</dcterms:created>
  <dcterms:modified xsi:type="dcterms:W3CDTF">2015-05-21T02:11:00Z</dcterms:modified>
</cp:coreProperties>
</file>