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履行连带责任保证通知书</w:t>
      </w:r>
    </w:p>
    <w:p>
      <w:pPr>
        <w:spacing w:line="360" w:lineRule="auto"/>
        <w:ind w:firstLine="2144" w:firstLineChars="890"/>
        <w:rPr>
          <w:rFonts w:hint="default" w:ascii="仿宋_GB2312" w:hAnsi="仿宋_GB2312" w:eastAsia="仿宋_GB2312" w:cs="仿宋_GB2312"/>
          <w:sz w:val="24"/>
          <w:lang w:val="en-US"/>
        </w:rPr>
      </w:pPr>
      <w:r>
        <w:rPr>
          <w:rFonts w:hint="eastAsia" w:ascii="仿宋_GB2312" w:hAnsi="仿宋_GB2312" w:eastAsia="仿宋_GB2312" w:cs="仿宋_GB2312"/>
          <w:b/>
          <w:sz w:val="24"/>
        </w:rPr>
        <w:t xml:space="preserve">                 </w:t>
      </w:r>
      <w:r>
        <w:rPr>
          <w:rFonts w:hint="eastAsia" w:ascii="仿宋_GB2312" w:hAnsi="仿宋_GB2312" w:eastAsia="仿宋_GB2312" w:cs="仿宋_GB2312"/>
          <w:sz w:val="24"/>
        </w:rPr>
        <w:t>编号：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{{letterCode}}</w:t>
      </w:r>
    </w:p>
    <w:p>
      <w:pPr>
        <w:spacing w:line="360" w:lineRule="auto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b/>
          <w:sz w:val="24"/>
        </w:rPr>
        <w:t>【</w:t>
      </w: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{{guarantorNames}}</w:t>
      </w:r>
      <w:r>
        <w:rPr>
          <w:rFonts w:hint="eastAsia" w:ascii="仿宋_GB2312" w:hAnsi="仿宋_GB2312" w:eastAsia="仿宋_GB2312" w:cs="仿宋_GB2312"/>
          <w:b/>
          <w:sz w:val="24"/>
        </w:rPr>
        <w:t>】：</w:t>
      </w:r>
    </w:p>
    <w:p>
      <w:pPr>
        <w:spacing w:line="360" w:lineRule="auto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鉴于承租人【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{{lesseeNames}}</w:t>
      </w:r>
      <w:r>
        <w:rPr>
          <w:rFonts w:hint="eastAsia" w:ascii="仿宋_GB2312" w:hAnsi="仿宋_GB2312" w:eastAsia="仿宋_GB2312" w:cs="仿宋_GB2312"/>
          <w:sz w:val="24"/>
        </w:rPr>
        <w:t>】与我方签署了编号为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</w:t>
      </w:r>
      <w:r>
        <w:rPr>
          <w:rFonts w:hint="eastAsia" w:ascii="仿宋_GB2312" w:hAnsi="仿宋_GB2312" w:eastAsia="仿宋_GB2312" w:cs="仿宋_GB2312"/>
          <w:color w:val="0C0C0C"/>
          <w:sz w:val="24"/>
          <w:u w:val="single"/>
          <w:lang w:val="en-US" w:eastAsia="zh-CN"/>
        </w:rPr>
        <w:t>contractCode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}}</w:t>
      </w:r>
      <w:r>
        <w:rPr>
          <w:rFonts w:hint="eastAsia" w:ascii="仿宋_GB2312" w:hAnsi="仿宋_GB2312" w:eastAsia="仿宋_GB2312" w:cs="仿宋_GB2312"/>
          <w:sz w:val="24"/>
        </w:rPr>
        <w:t>《融资租赁合同》（以下简称“融资租赁合同”），贵方为承租人在《融资租赁合同》项下的全部债务向我方提供不可撤销连带责任保证担保，同时与我方签署了编号为【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{{guarantorContractCode}}</w:t>
      </w:r>
      <w:r>
        <w:rPr>
          <w:rFonts w:hint="eastAsia" w:ascii="仿宋_GB2312" w:hAnsi="仿宋_GB2312" w:eastAsia="仿宋_GB2312" w:cs="仿宋_GB2312"/>
          <w:sz w:val="24"/>
        </w:rPr>
        <w:t>】的《保证合同》（以下简称为《保证合同》）。</w:t>
      </w:r>
    </w:p>
    <w:p>
      <w:pPr>
        <w:spacing w:line="360" w:lineRule="auto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现承租人在《融资租赁合同》项下已持续逾期【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{{phases}}</w:t>
      </w:r>
      <w:r>
        <w:rPr>
          <w:rFonts w:hint="eastAsia" w:ascii="仿宋_GB2312" w:hAnsi="仿宋_GB2312" w:eastAsia="仿宋_GB2312" w:cs="仿宋_GB2312"/>
          <w:sz w:val="24"/>
        </w:rPr>
        <w:t>】期租金，逾期天数为【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{{overdueDays}}</w:t>
      </w:r>
      <w:r>
        <w:rPr>
          <w:rFonts w:hint="eastAsia" w:ascii="仿宋_GB2312" w:hAnsi="仿宋_GB2312" w:eastAsia="仿宋_GB2312" w:cs="仿宋_GB2312"/>
          <w:sz w:val="24"/>
        </w:rPr>
        <w:t>】天，已构成违约，承租人到期应付未付租金人民币【</w:t>
      </w:r>
      <w:r>
        <w:rPr>
          <w:rFonts w:hint="eastAsia" w:ascii="仿宋_GB2312" w:hAnsi="仿宋_GB2312" w:eastAsia="仿宋_GB2312" w:cs="仿宋_GB2312"/>
          <w:color w:val="0C0C0C"/>
          <w:sz w:val="24"/>
          <w:lang w:val="en-US" w:eastAsia="zh-CN"/>
        </w:rPr>
        <w:t>{{overdueAmount}}</w:t>
      </w:r>
      <w:r>
        <w:rPr>
          <w:rFonts w:hint="eastAsia" w:ascii="仿宋_GB2312" w:hAnsi="仿宋_GB2312" w:eastAsia="仿宋_GB2312" w:cs="仿宋_GB2312"/>
          <w:sz w:val="24"/>
        </w:rPr>
        <w:t>】元，违约金人民币【</w:t>
      </w:r>
      <w:r>
        <w:rPr>
          <w:rFonts w:hint="eastAsia" w:ascii="仿宋_GB2312" w:hAnsi="仿宋_GB2312" w:eastAsia="仿宋_GB2312" w:cs="仿宋_GB2312"/>
          <w:color w:val="0C0C0C"/>
          <w:sz w:val="24"/>
          <w:u w:val="single"/>
          <w:lang w:val="en-US" w:eastAsia="zh-CN"/>
        </w:rPr>
        <w:t>{{lateCharge}}</w:t>
      </w:r>
      <w:r>
        <w:rPr>
          <w:rFonts w:hint="eastAsia" w:ascii="仿宋_GB2312" w:hAnsi="仿宋_GB2312" w:eastAsia="仿宋_GB2312" w:cs="仿宋_GB2312"/>
          <w:sz w:val="24"/>
        </w:rPr>
        <w:t>】元，合计金额人民币【</w:t>
      </w:r>
      <w:r>
        <w:rPr>
          <w:rFonts w:hint="eastAsia" w:ascii="仿宋_GB2312" w:hAnsi="仿宋_GB2312" w:eastAsia="仿宋_GB2312" w:cs="仿宋_GB2312"/>
          <w:color w:val="0C0C0C"/>
          <w:sz w:val="24"/>
          <w:u w:val="single"/>
          <w:lang w:val="en-US" w:eastAsia="zh-CN"/>
        </w:rPr>
        <w:t>{{totalAmount}}</w:t>
      </w:r>
      <w:r>
        <w:rPr>
          <w:rFonts w:hint="eastAsia" w:ascii="仿宋_GB2312" w:hAnsi="仿宋_GB2312" w:eastAsia="仿宋_GB2312" w:cs="仿宋_GB2312"/>
          <w:sz w:val="24"/>
        </w:rPr>
        <w:t>】元（各项款项均暂计至</w:t>
      </w:r>
      <w:r>
        <w:rPr>
          <w:rFonts w:hint="eastAsia" w:ascii="仿宋_GB2312" w:hAnsi="仿宋_GB2312" w:eastAsia="仿宋_GB2312" w:cs="仿宋_GB2312"/>
          <w:color w:val="0C0C0C"/>
          <w:sz w:val="24"/>
          <w:lang w:val="en-US" w:eastAsia="zh-CN"/>
        </w:rPr>
        <w:t>{{year}}</w:t>
      </w:r>
      <w:r>
        <w:rPr>
          <w:rFonts w:hint="eastAsia" w:ascii="仿宋_GB2312" w:hAnsi="仿宋_GB2312" w:eastAsia="仿宋_GB2312" w:cs="仿宋_GB2312"/>
          <w:sz w:val="24"/>
        </w:rPr>
        <w:t>年</w:t>
      </w:r>
      <w:r>
        <w:rPr>
          <w:rFonts w:hint="eastAsia" w:ascii="仿宋_GB2312" w:hAnsi="仿宋_GB2312" w:eastAsia="仿宋_GB2312" w:cs="仿宋_GB2312"/>
          <w:color w:val="0C0C0C"/>
          <w:sz w:val="24"/>
          <w:lang w:val="en-US" w:eastAsia="zh-CN"/>
        </w:rPr>
        <w:t>{{month}}</w:t>
      </w:r>
      <w:r>
        <w:rPr>
          <w:rFonts w:hint="eastAsia" w:ascii="仿宋_GB2312" w:hAnsi="仿宋_GB2312" w:eastAsia="仿宋_GB2312" w:cs="仿宋_GB2312"/>
          <w:sz w:val="24"/>
        </w:rPr>
        <w:t>月</w:t>
      </w:r>
      <w:r>
        <w:rPr>
          <w:rFonts w:hint="eastAsia" w:ascii="仿宋_GB2312" w:hAnsi="仿宋_GB2312" w:eastAsia="仿宋_GB2312" w:cs="仿宋_GB2312"/>
          <w:color w:val="0C0C0C"/>
          <w:sz w:val="24"/>
          <w:lang w:val="en-US" w:eastAsia="zh-CN"/>
        </w:rPr>
        <w:t>{{day}}</w:t>
      </w:r>
      <w:r>
        <w:rPr>
          <w:rFonts w:hint="eastAsia" w:ascii="仿宋_GB2312" w:hAnsi="仿宋_GB2312" w:eastAsia="仿宋_GB2312" w:cs="仿宋_GB2312"/>
          <w:sz w:val="24"/>
        </w:rPr>
        <w:t>日）。现根据贵方签署的《保证合同》约定已达到向我方履行连带责任保证的条件。</w:t>
      </w:r>
    </w:p>
    <w:p>
      <w:pPr>
        <w:spacing w:line="360" w:lineRule="auto"/>
        <w:ind w:firstLine="482" w:firstLineChars="200"/>
        <w:rPr>
          <w:rFonts w:hint="eastAsia" w:ascii="仿宋_GB2312" w:hAnsi="仿宋_GB2312" w:eastAsia="仿宋_GB2312" w:cs="仿宋_GB2312"/>
          <w:b/>
          <w:sz w:val="24"/>
        </w:rPr>
      </w:pPr>
      <w:r>
        <w:rPr>
          <w:rFonts w:hint="eastAsia" w:ascii="仿宋_GB2312" w:hAnsi="仿宋_GB2312" w:eastAsia="仿宋_GB2312" w:cs="仿宋_GB2312"/>
          <w:b/>
          <w:sz w:val="24"/>
        </w:rPr>
        <w:t>请贵方在收到本通知之日起【3】个工作日内履行连带责任保证义务，向我方支付承租人【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{{lesseeNames}}</w:t>
      </w:r>
      <w:r>
        <w:rPr>
          <w:rFonts w:hint="eastAsia" w:ascii="仿宋_GB2312" w:hAnsi="仿宋_GB2312" w:eastAsia="仿宋_GB2312" w:cs="仿宋_GB2312"/>
          <w:b/>
          <w:sz w:val="24"/>
        </w:rPr>
        <w:t>】上述到期应付未付租金、违约金及其它应付款项至如下指定账户：</w:t>
      </w:r>
    </w:p>
    <w:p>
      <w:pPr>
        <w:spacing w:line="360" w:lineRule="auto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 xml:space="preserve">开户行：             </w:t>
      </w:r>
    </w:p>
    <w:p>
      <w:pPr>
        <w:spacing w:line="360" w:lineRule="auto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 xml:space="preserve">户  名：浙江浙商融资租赁有限公司            </w:t>
      </w:r>
    </w:p>
    <w:p>
      <w:pPr>
        <w:spacing w:line="360" w:lineRule="auto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帐  号：</w:t>
      </w:r>
    </w:p>
    <w:p>
      <w:pPr>
        <w:spacing w:line="360" w:lineRule="auto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>若贵方未按期足额支付的，我方有权采取包括但不限于诉讼等一切法律途径，依法追究贵方的违约责任。</w:t>
      </w:r>
    </w:p>
    <w:p>
      <w:pPr>
        <w:spacing w:line="360" w:lineRule="auto"/>
        <w:ind w:firstLine="3614" w:firstLineChars="1500"/>
        <w:jc w:val="right"/>
        <w:rPr>
          <w:rFonts w:hint="eastAsia" w:ascii="仿宋_GB2312" w:hAnsi="仿宋_GB2312" w:eastAsia="仿宋_GB2312" w:cs="仿宋_GB2312"/>
          <w:b/>
          <w:sz w:val="24"/>
        </w:rPr>
      </w:pPr>
      <w:r>
        <w:rPr>
          <w:rFonts w:hint="eastAsia" w:ascii="仿宋_GB2312" w:hAnsi="仿宋_GB2312" w:eastAsia="仿宋_GB2312" w:cs="仿宋_GB2312"/>
          <w:b/>
          <w:sz w:val="24"/>
        </w:rPr>
        <w:t>浙江浙商融资租赁有限公司</w:t>
      </w:r>
    </w:p>
    <w:p>
      <w:pPr>
        <w:spacing w:line="360" w:lineRule="auto"/>
        <w:jc w:val="right"/>
        <w:rPr>
          <w:rFonts w:hint="eastAsia" w:ascii="仿宋_GB2312" w:hAnsi="仿宋_GB2312" w:eastAsia="仿宋_GB2312" w:cs="仿宋_GB2312"/>
          <w:b/>
          <w:sz w:val="24"/>
        </w:rPr>
      </w:pP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{{year}}</w:t>
      </w:r>
      <w:r>
        <w:rPr>
          <w:rFonts w:hint="eastAsia" w:ascii="仿宋_GB2312" w:hAnsi="仿宋_GB2312" w:eastAsia="仿宋_GB2312" w:cs="仿宋_GB2312"/>
          <w:b/>
          <w:sz w:val="24"/>
        </w:rPr>
        <w:t>年</w:t>
      </w: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{{month}}</w:t>
      </w:r>
      <w:r>
        <w:rPr>
          <w:rFonts w:hint="eastAsia" w:ascii="仿宋_GB2312" w:hAnsi="仿宋_GB2312" w:eastAsia="仿宋_GB2312" w:cs="仿宋_GB2312"/>
          <w:b/>
          <w:sz w:val="24"/>
        </w:rPr>
        <w:t>月</w:t>
      </w: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{{day}}</w:t>
      </w:r>
      <w:r>
        <w:rPr>
          <w:rFonts w:hint="eastAsia" w:ascii="仿宋_GB2312" w:hAnsi="仿宋_GB2312" w:eastAsia="仿宋_GB2312" w:cs="仿宋_GB2312"/>
          <w:b/>
          <w:sz w:val="24"/>
        </w:rPr>
        <w:t>日</w:t>
      </w:r>
    </w:p>
    <w:p>
      <w:pPr>
        <w:spacing w:line="360" w:lineRule="auto"/>
        <w:ind w:right="560"/>
        <w:jc w:val="both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spacing w:line="360" w:lineRule="auto"/>
        <w:ind w:right="560"/>
        <w:jc w:val="center"/>
        <w:rPr>
          <w:rFonts w:hint="eastAsia" w:ascii="仿宋_GB2312" w:hAnsi="仿宋_GB2312" w:eastAsia="仿宋_GB2312" w:cs="仿宋_GB2312"/>
          <w:b/>
          <w:sz w:val="28"/>
          <w:szCs w:val="28"/>
        </w:rPr>
      </w:pPr>
    </w:p>
    <w:p>
      <w:pPr>
        <w:spacing w:line="360" w:lineRule="auto"/>
        <w:ind w:right="560"/>
        <w:jc w:val="center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履行连带责任保证通知书</w:t>
      </w:r>
    </w:p>
    <w:p>
      <w:pPr>
        <w:spacing w:line="360" w:lineRule="auto"/>
        <w:ind w:right="560"/>
        <w:jc w:val="center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回执</w:t>
      </w:r>
    </w:p>
    <w:p>
      <w:pPr>
        <w:spacing w:line="360" w:lineRule="auto"/>
        <w:ind w:right="560"/>
        <w:jc w:val="left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spacing w:line="360" w:lineRule="auto"/>
        <w:ind w:right="560"/>
        <w:jc w:val="left"/>
        <w:rPr>
          <w:rFonts w:hint="eastAsia" w:ascii="仿宋_GB2312" w:hAnsi="仿宋_GB2312" w:eastAsia="仿宋_GB2312" w:cs="仿宋_GB2312"/>
          <w:b/>
          <w:sz w:val="24"/>
        </w:rPr>
      </w:pPr>
      <w:r>
        <w:rPr>
          <w:rFonts w:hint="eastAsia" w:ascii="仿宋_GB2312" w:hAnsi="仿宋_GB2312" w:eastAsia="仿宋_GB2312" w:cs="仿宋_GB2312"/>
          <w:b/>
          <w:sz w:val="24"/>
        </w:rPr>
        <w:t>浙江浙商融资租赁有限公司：</w:t>
      </w:r>
    </w:p>
    <w:p>
      <w:pPr>
        <w:spacing w:line="360" w:lineRule="auto"/>
        <w:ind w:right="560"/>
        <w:jc w:val="left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 xml:space="preserve">     贵公司于【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{{year}}</w:t>
      </w:r>
      <w:r>
        <w:rPr>
          <w:rFonts w:hint="eastAsia" w:ascii="仿宋_GB2312" w:hAnsi="仿宋_GB2312" w:eastAsia="仿宋_GB2312" w:cs="仿宋_GB2312"/>
          <w:sz w:val="24"/>
        </w:rPr>
        <w:t>】年【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{{month}}</w:t>
      </w:r>
      <w:r>
        <w:rPr>
          <w:rFonts w:hint="eastAsia" w:ascii="仿宋_GB2312" w:hAnsi="仿宋_GB2312" w:eastAsia="仿宋_GB2312" w:cs="仿宋_GB2312"/>
          <w:sz w:val="24"/>
        </w:rPr>
        <w:t>】月【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{{day}}</w:t>
      </w:r>
      <w:r>
        <w:rPr>
          <w:rFonts w:hint="eastAsia" w:ascii="仿宋_GB2312" w:hAnsi="仿宋_GB2312" w:eastAsia="仿宋_GB2312" w:cs="仿宋_GB2312"/>
          <w:sz w:val="24"/>
        </w:rPr>
        <w:t>】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日</w:t>
      </w:r>
      <w:r>
        <w:rPr>
          <w:rFonts w:hint="eastAsia" w:ascii="仿宋_GB2312" w:hAnsi="仿宋_GB2312" w:eastAsia="仿宋_GB2312" w:cs="仿宋_GB2312"/>
          <w:sz w:val="24"/>
        </w:rPr>
        <w:t>发出的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</w:rPr>
        <w:t>编号为【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{{letterCode}}</w:t>
      </w:r>
      <w:r>
        <w:rPr>
          <w:rFonts w:hint="eastAsia" w:ascii="仿宋_GB2312" w:hAnsi="仿宋_GB2312" w:eastAsia="仿宋_GB2312" w:cs="仿宋_GB2312"/>
          <w:sz w:val="24"/>
        </w:rPr>
        <w:t>】《履行连带责任保证通知书》已收悉。我方确认：承租人在《融资租赁合同》项下已构成违约并达到我方履行连带责任保证的条件，我方确认履行连带责任款项合计金额为人民币【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</w:t>
      </w:r>
      <w:r>
        <w:rPr>
          <w:rFonts w:hint="eastAsia" w:ascii="仿宋_GB2312" w:hAnsi="仿宋_GB2312" w:eastAsia="仿宋_GB2312" w:cs="仿宋_GB2312"/>
          <w:color w:val="0C0C0C"/>
          <w:sz w:val="24"/>
          <w:u w:val="single"/>
          <w:lang w:val="en-US" w:eastAsia="zh-CN"/>
        </w:rPr>
        <w:t>totalAmount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}}</w:t>
      </w:r>
      <w:r>
        <w:rPr>
          <w:rFonts w:hint="eastAsia" w:ascii="仿宋_GB2312" w:hAnsi="仿宋_GB2312" w:eastAsia="仿宋_GB2312" w:cs="仿宋_GB2312"/>
          <w:sz w:val="24"/>
        </w:rPr>
        <w:t>】元（各项款项均暂计算至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{{year}}</w:t>
      </w:r>
      <w:r>
        <w:rPr>
          <w:rFonts w:hint="eastAsia" w:ascii="仿宋_GB2312" w:hAnsi="仿宋_GB2312" w:eastAsia="仿宋_GB2312" w:cs="仿宋_GB2312"/>
          <w:sz w:val="24"/>
        </w:rPr>
        <w:t>年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{{month}}</w:t>
      </w:r>
      <w:r>
        <w:rPr>
          <w:rFonts w:hint="eastAsia" w:ascii="仿宋_GB2312" w:hAnsi="仿宋_GB2312" w:eastAsia="仿宋_GB2312" w:cs="仿宋_GB2312"/>
          <w:sz w:val="24"/>
        </w:rPr>
        <w:t>月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{{day}}</w:t>
      </w:r>
      <w:r>
        <w:rPr>
          <w:rFonts w:hint="eastAsia" w:ascii="仿宋_GB2312" w:hAnsi="仿宋_GB2312" w:eastAsia="仿宋_GB2312" w:cs="仿宋_GB2312"/>
          <w:sz w:val="24"/>
        </w:rPr>
        <w:t>日）并清晰了解相关法律后果，我方将尽快安排支付上述连带责任款项。</w:t>
      </w:r>
    </w:p>
    <w:p>
      <w:pPr>
        <w:spacing w:line="360" w:lineRule="auto"/>
        <w:ind w:right="560"/>
        <w:jc w:val="left"/>
        <w:rPr>
          <w:rFonts w:hint="eastAsia" w:ascii="仿宋_GB2312" w:hAnsi="仿宋_GB2312" w:eastAsia="仿宋_GB2312" w:cs="仿宋_GB2312"/>
          <w:b/>
          <w:sz w:val="24"/>
        </w:rPr>
      </w:pPr>
      <w:r>
        <w:rPr>
          <w:rFonts w:hint="eastAsia" w:ascii="仿宋_GB2312" w:hAnsi="仿宋_GB2312" w:eastAsia="仿宋_GB2312" w:cs="仿宋_GB2312"/>
          <w:sz w:val="24"/>
        </w:rPr>
        <w:t xml:space="preserve">    其他相关问题说明（如有请填写）：</w:t>
      </w:r>
    </w:p>
    <w:p>
      <w:pPr>
        <w:spacing w:line="360" w:lineRule="auto"/>
        <w:ind w:right="800" w:firstLine="555"/>
        <w:jc w:val="right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spacing w:line="360" w:lineRule="auto"/>
        <w:ind w:right="800" w:firstLine="555"/>
        <w:jc w:val="right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spacing w:line="360" w:lineRule="auto"/>
        <w:ind w:right="1280" w:firstLine="555"/>
        <w:jc w:val="center"/>
        <w:rPr>
          <w:rStyle w:val="8"/>
        </w:rPr>
      </w:pPr>
      <w:r>
        <w:rPr>
          <w:rFonts w:hint="eastAsia" w:ascii="仿宋_GB2312" w:hAnsi="仿宋_GB2312" w:eastAsia="仿宋_GB2312" w:cs="仿宋_GB2312"/>
          <w:b/>
          <w:sz w:val="24"/>
        </w:rPr>
        <w:t xml:space="preserve">                  </w:t>
      </w:r>
    </w:p>
    <w:p>
      <w:pPr>
        <w:spacing w:line="360" w:lineRule="auto"/>
        <w:ind w:right="1280" w:firstLine="555"/>
        <w:jc w:val="right"/>
        <w:rPr>
          <w:rFonts w:hint="default" w:ascii="仿宋_GB2312" w:hAnsi="仿宋_GB2312" w:eastAsia="仿宋_GB2312" w:cs="仿宋_GB2312"/>
          <w:b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{{sign}}</w:t>
      </w:r>
    </w:p>
    <w:p>
      <w:pPr>
        <w:spacing w:line="360" w:lineRule="auto"/>
        <w:ind w:right="1524"/>
        <w:jc w:val="right"/>
      </w:pP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{{year}}</w:t>
      </w:r>
      <w:r>
        <w:rPr>
          <w:rFonts w:hint="eastAsia" w:ascii="仿宋_GB2312" w:hAnsi="仿宋_GB2312" w:eastAsia="仿宋_GB2312" w:cs="仿宋_GB2312"/>
          <w:b/>
          <w:sz w:val="24"/>
        </w:rPr>
        <w:t>年</w:t>
      </w: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{{month}}</w:t>
      </w:r>
      <w:r>
        <w:rPr>
          <w:rFonts w:hint="eastAsia" w:ascii="仿宋_GB2312" w:hAnsi="仿宋_GB2312" w:eastAsia="仿宋_GB2312" w:cs="仿宋_GB2312"/>
          <w:b/>
          <w:sz w:val="24"/>
        </w:rPr>
        <w:t>月</w:t>
      </w:r>
      <w:r>
        <w:rPr>
          <w:rFonts w:hint="eastAsia" w:ascii="仿宋_GB2312" w:hAnsi="仿宋_GB2312" w:eastAsia="仿宋_GB2312" w:cs="仿宋_GB2312"/>
          <w:b/>
          <w:sz w:val="24"/>
          <w:lang w:val="en-US" w:eastAsia="zh-CN"/>
        </w:rPr>
        <w:t>{{day}}</w:t>
      </w:r>
      <w:r>
        <w:rPr>
          <w:rFonts w:hint="eastAsia" w:ascii="仿宋_GB2312" w:hAnsi="仿宋_GB2312" w:eastAsia="仿宋_GB2312" w:cs="仿宋_GB2312"/>
          <w:b/>
          <w:sz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0B3"/>
    <w:rsid w:val="0018171F"/>
    <w:rsid w:val="00302BAE"/>
    <w:rsid w:val="003419DA"/>
    <w:rsid w:val="003937E5"/>
    <w:rsid w:val="003F166D"/>
    <w:rsid w:val="005C30B3"/>
    <w:rsid w:val="005E74C1"/>
    <w:rsid w:val="005F3B11"/>
    <w:rsid w:val="0062606D"/>
    <w:rsid w:val="007375C4"/>
    <w:rsid w:val="008B7F79"/>
    <w:rsid w:val="0093070C"/>
    <w:rsid w:val="009953AD"/>
    <w:rsid w:val="009F5FB6"/>
    <w:rsid w:val="00AD3B09"/>
    <w:rsid w:val="00C134DC"/>
    <w:rsid w:val="00C2366E"/>
    <w:rsid w:val="00C61C59"/>
    <w:rsid w:val="00D85647"/>
    <w:rsid w:val="00E154BA"/>
    <w:rsid w:val="00E94549"/>
    <w:rsid w:val="00EA2DB5"/>
    <w:rsid w:val="3DFD0B69"/>
    <w:rsid w:val="6D3F8E63"/>
    <w:rsid w:val="7F379958"/>
    <w:rsid w:val="F7FBC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nhideWhenUsed/>
    <w:uiPriority w:val="99"/>
    <w:pPr>
      <w:jc w:val="left"/>
    </w:p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4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5">
    <w:name w:val="annotation subject"/>
    <w:basedOn w:val="2"/>
    <w:next w:val="2"/>
    <w:link w:val="12"/>
    <w:semiHidden/>
    <w:unhideWhenUsed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文字 字符"/>
    <w:basedOn w:val="7"/>
    <w:link w:val="2"/>
    <w:uiPriority w:val="99"/>
    <w:rPr>
      <w:rFonts w:ascii="Calibri" w:hAnsi="Calibri" w:eastAsia="宋体" w:cs="Times New Roman"/>
      <w:szCs w:val="24"/>
      <w14:ligatures w14:val="none"/>
    </w:rPr>
  </w:style>
  <w:style w:type="character" w:customStyle="1" w:styleId="12">
    <w:name w:val="批注主题 字符"/>
    <w:basedOn w:val="11"/>
    <w:link w:val="5"/>
    <w:semiHidden/>
    <w:uiPriority w:val="99"/>
    <w:rPr>
      <w:rFonts w:ascii="Calibri" w:hAnsi="Calibri" w:eastAsia="宋体" w:cs="Times New Roman"/>
      <w:b/>
      <w:bCs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774</Characters>
  <Lines>6</Lines>
  <Paragraphs>1</Paragraphs>
  <TotalTime>113</TotalTime>
  <ScaleCrop>false</ScaleCrop>
  <LinksUpToDate>false</LinksUpToDate>
  <CharactersWithSpaces>908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2024-08-07T16:26:00Z</dcterms:created>
  <dc:creator>向 方</dc:creator>
  <cp:lastModifiedBy>赵政康</cp:lastModifiedBy>
  <dcterms:modified xsi:type="dcterms:W3CDTF">2024-11-25T15:40:08Z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7F51D93996BCF88649DB216759C75C15_42</vt:lpwstr>
  </property>
</Properties>
</file>