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AD0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96"/>
        <w:textAlignment w:val="baseline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0000"/>
          <w:spacing w:val="-2"/>
          <w:sz w:val="24"/>
          <w:szCs w:val="24"/>
          <w14:textFill>
            <w14:solidFill>
              <w14:srgbClr w14:val="000000">
                <w14:alpha w14:val="14901"/>
              </w14:srgbClr>
            </w14:solidFill>
          </w14:textFill>
        </w:rPr>
        <w:t>流程信息</w:t>
      </w:r>
    </w:p>
    <w:p w14:paraId="1263E4C6">
      <w:pPr>
        <w:spacing w:before="41"/>
      </w:pPr>
    </w:p>
    <w:tbl>
      <w:tblPr>
        <w:tblStyle w:val="5"/>
        <w:tblW w:w="10761" w:type="dxa"/>
        <w:tblInd w:w="96" w:type="dxa"/>
        <w:tblBorders>
          <w:top w:val="single" w:color="F0F0F0" w:sz="6" w:space="0"/>
          <w:left w:val="single" w:color="F0F0F0" w:sz="6" w:space="0"/>
          <w:bottom w:val="single" w:color="F0F0F0" w:sz="6" w:space="0"/>
          <w:right w:val="single" w:color="F0F0F0" w:sz="6" w:space="0"/>
          <w:insideH w:val="single" w:color="F0F0F0" w:sz="6" w:space="0"/>
          <w:insideV w:val="single" w:color="F0F0F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3567"/>
        <w:gridCol w:w="1798"/>
        <w:gridCol w:w="3590"/>
      </w:tblGrid>
      <w:tr w14:paraId="472A39B1">
        <w:tblPrEx>
          <w:tblBorders>
            <w:top w:val="single" w:color="F0F0F0" w:sz="6" w:space="0"/>
            <w:left w:val="single" w:color="F0F0F0" w:sz="6" w:space="0"/>
            <w:bottom w:val="single" w:color="F0F0F0" w:sz="6" w:space="0"/>
            <w:right w:val="single" w:color="F0F0F0" w:sz="6" w:space="0"/>
            <w:insideH w:val="single" w:color="F0F0F0" w:sz="6" w:space="0"/>
            <w:insideV w:val="single" w:color="F0F0F0" w:sz="6" w:space="0"/>
          </w:tblBorders>
        </w:tblPrEx>
        <w:trPr>
          <w:trHeight w:val="570" w:hRule="atLeast"/>
        </w:trPr>
        <w:tc>
          <w:tcPr>
            <w:tcW w:w="1806" w:type="dxa"/>
            <w:shd w:val="clear" w:color="auto" w:fill="F5F6FA"/>
            <w:vAlign w:val="top"/>
          </w:tcPr>
          <w:p w14:paraId="1A2FD570">
            <w:pPr>
              <w:spacing w:before="175" w:line="185" w:lineRule="auto"/>
              <w:ind w:left="248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3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流程</w:t>
            </w:r>
            <w:r>
              <w:rPr>
                <w:rFonts w:ascii="Segoe UI" w:hAnsi="Segoe UI" w:eastAsia="Segoe UI" w:cs="Segoe UI"/>
                <w:color w:val="000000"/>
                <w:spacing w:val="-3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ID</w:t>
            </w:r>
          </w:p>
        </w:tc>
        <w:tc>
          <w:tcPr>
            <w:tcW w:w="3567" w:type="dxa"/>
            <w:vAlign w:val="top"/>
          </w:tcPr>
          <w:p w14:paraId="18A47233">
            <w:pPr>
              <w:spacing w:before="201" w:line="181" w:lineRule="auto"/>
              <w:ind w:left="246"/>
              <w:rPr>
                <w:rFonts w:hint="eastAsia" w:ascii="Segoe UI" w:hAnsi="Segoe UI" w:eastAsia="宋体" w:cs="Segoe UI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color w:val="000000"/>
                <w:spacing w:val="-1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{</w:t>
            </w:r>
            <w:r>
              <w:rPr>
                <w:rFonts w:ascii="Segoe UI" w:hAnsi="Segoe UI" w:eastAsia="Segoe UI" w:cs="Segoe UI"/>
                <w:color w:val="000000"/>
                <w:spacing w:val="-1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{processInstanceId}</w:t>
            </w:r>
            <w:r>
              <w:rPr>
                <w:rFonts w:hint="eastAsia" w:ascii="Segoe UI" w:hAnsi="Segoe UI" w:eastAsia="宋体" w:cs="Segoe UI"/>
                <w:color w:val="000000"/>
                <w:spacing w:val="-1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}</w:t>
            </w:r>
          </w:p>
        </w:tc>
        <w:tc>
          <w:tcPr>
            <w:tcW w:w="1798" w:type="dxa"/>
            <w:shd w:val="clear" w:color="auto" w:fill="F5F6FA"/>
            <w:vAlign w:val="top"/>
          </w:tcPr>
          <w:p w14:paraId="391DF4A6">
            <w:pPr>
              <w:spacing w:before="174" w:line="185" w:lineRule="auto"/>
              <w:ind w:left="24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3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流程类型</w:t>
            </w:r>
          </w:p>
        </w:tc>
        <w:tc>
          <w:tcPr>
            <w:tcW w:w="3590" w:type="dxa"/>
            <w:tcBorders>
              <w:right w:val="single" w:color="F0F0F0" w:sz="2" w:space="0"/>
            </w:tcBorders>
            <w:vAlign w:val="top"/>
          </w:tcPr>
          <w:p w14:paraId="10D56694">
            <w:pPr>
              <w:spacing w:before="201" w:line="181" w:lineRule="auto"/>
              <w:ind w:left="248"/>
              <w:rPr>
                <w:rFonts w:hint="eastAsia" w:ascii="Segoe UI" w:hAnsi="Segoe UI" w:eastAsia="宋体" w:cs="Segoe UI"/>
                <w:sz w:val="21"/>
                <w:szCs w:val="21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color w:val="000000"/>
                <w:spacing w:val="-1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{</w:t>
            </w:r>
            <w:r>
              <w:rPr>
                <w:rFonts w:ascii="Segoe UI" w:hAnsi="Segoe UI" w:eastAsia="Segoe UI" w:cs="Segoe UI"/>
                <w:color w:val="000000"/>
                <w:spacing w:val="-1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{modelName}</w:t>
            </w:r>
            <w:r>
              <w:rPr>
                <w:rFonts w:hint="eastAsia" w:ascii="Segoe UI" w:hAnsi="Segoe UI" w:eastAsia="宋体" w:cs="Segoe UI"/>
                <w:color w:val="000000"/>
                <w:spacing w:val="-1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}</w:t>
            </w:r>
          </w:p>
        </w:tc>
      </w:tr>
    </w:tbl>
    <w:p w14:paraId="6D010828">
      <w:pPr>
        <w:spacing w:before="69" w:line="188" w:lineRule="auto"/>
        <w:ind w:left="10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000000"/>
          <w:sz w:val="24"/>
          <w:szCs w:val="24"/>
          <w14:textFill>
            <w14:solidFill>
              <w14:srgbClr w14:val="000000">
                <w14:alpha w14:val="14901"/>
              </w14:srgbClr>
            </w14:solidFill>
          </w14:textFill>
        </w:rPr>
        <w:t>审批历史</w:t>
      </w:r>
    </w:p>
    <w:tbl>
      <w:tblPr>
        <w:tblStyle w:val="5"/>
        <w:tblpPr w:leftFromText="180" w:rightFromText="180" w:vertAnchor="text" w:horzAnchor="page" w:tblpX="559" w:tblpY="109"/>
        <w:tblOverlap w:val="never"/>
        <w:tblW w:w="1077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3"/>
        <w:gridCol w:w="1981"/>
        <w:gridCol w:w="1879"/>
        <w:gridCol w:w="1444"/>
        <w:gridCol w:w="2944"/>
      </w:tblGrid>
      <w:tr w14:paraId="126795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523" w:type="dxa"/>
            <w:tcBorders>
              <w:top w:val="single" w:color="2558E6" w:sz="6" w:space="0"/>
              <w:bottom w:val="nil"/>
              <w:right w:val="single" w:color="FFFFFF" w:sz="6" w:space="0"/>
            </w:tcBorders>
            <w:shd w:val="clear" w:color="auto" w:fill="F5F6FA"/>
            <w:vAlign w:val="top"/>
          </w:tcPr>
          <w:p w14:paraId="36D8C59A">
            <w:pPr>
              <w:spacing w:before="189" w:line="186" w:lineRule="auto"/>
              <w:ind w:left="246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2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{{table}}</w:t>
            </w:r>
            <w:r>
              <w:rPr>
                <w:rFonts w:ascii="微软雅黑" w:hAnsi="微软雅黑" w:eastAsia="微软雅黑" w:cs="微软雅黑"/>
                <w:color w:val="000000"/>
                <w:spacing w:val="-2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操作时间</w:t>
            </w:r>
          </w:p>
        </w:tc>
        <w:tc>
          <w:tcPr>
            <w:tcW w:w="1981" w:type="dxa"/>
            <w:tcBorders>
              <w:top w:val="single" w:color="2558E6" w:sz="6" w:space="0"/>
              <w:left w:val="single" w:color="FFFFFF" w:sz="6" w:space="0"/>
              <w:bottom w:val="nil"/>
              <w:right w:val="single" w:color="FFFFFF" w:sz="6" w:space="0"/>
            </w:tcBorders>
            <w:shd w:val="clear" w:color="auto" w:fill="F5F6FA"/>
            <w:vAlign w:val="top"/>
          </w:tcPr>
          <w:p w14:paraId="22D2935A">
            <w:pPr>
              <w:spacing w:before="190" w:line="186" w:lineRule="auto"/>
              <w:ind w:left="25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6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节点</w:t>
            </w:r>
          </w:p>
        </w:tc>
        <w:tc>
          <w:tcPr>
            <w:tcW w:w="1879" w:type="dxa"/>
            <w:tcBorders>
              <w:top w:val="single" w:color="2558E6" w:sz="6" w:space="0"/>
              <w:left w:val="single" w:color="FFFFFF" w:sz="6" w:space="0"/>
              <w:bottom w:val="nil"/>
              <w:right w:val="single" w:color="FFFFFF" w:sz="6" w:space="0"/>
            </w:tcBorders>
            <w:shd w:val="clear" w:color="auto" w:fill="F5F6FA"/>
            <w:vAlign w:val="top"/>
          </w:tcPr>
          <w:p w14:paraId="271B64F7">
            <w:pPr>
              <w:spacing w:before="189" w:line="186" w:lineRule="auto"/>
              <w:ind w:left="24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3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操作人</w:t>
            </w:r>
          </w:p>
        </w:tc>
        <w:tc>
          <w:tcPr>
            <w:tcW w:w="1444" w:type="dxa"/>
            <w:tcBorders>
              <w:top w:val="single" w:color="2558E6" w:sz="6" w:space="0"/>
              <w:left w:val="single" w:color="FFFFFF" w:sz="6" w:space="0"/>
              <w:bottom w:val="nil"/>
              <w:right w:val="single" w:color="FFFFFF" w:sz="6" w:space="0"/>
            </w:tcBorders>
            <w:shd w:val="clear" w:color="auto" w:fill="F5F6FA"/>
            <w:vAlign w:val="top"/>
          </w:tcPr>
          <w:p w14:paraId="578152C5">
            <w:pPr>
              <w:spacing w:before="189" w:line="186" w:lineRule="auto"/>
              <w:ind w:left="24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4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操作</w:t>
            </w:r>
          </w:p>
        </w:tc>
        <w:tc>
          <w:tcPr>
            <w:tcW w:w="2944" w:type="dxa"/>
            <w:tcBorders>
              <w:top w:val="single" w:color="2558E6" w:sz="6" w:space="0"/>
              <w:left w:val="single" w:color="FFFFFF" w:sz="6" w:space="0"/>
              <w:bottom w:val="nil"/>
            </w:tcBorders>
            <w:shd w:val="clear" w:color="auto" w:fill="F5F6FA"/>
            <w:vAlign w:val="top"/>
          </w:tcPr>
          <w:p w14:paraId="0EE58184">
            <w:pPr>
              <w:spacing w:before="190" w:line="186" w:lineRule="auto"/>
              <w:ind w:left="24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3"/>
                <w:sz w:val="21"/>
                <w:szCs w:val="21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备注</w:t>
            </w:r>
          </w:p>
        </w:tc>
      </w:tr>
      <w:tr w14:paraId="0B90A8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523" w:type="dxa"/>
            <w:tcBorders>
              <w:top w:val="nil"/>
              <w:bottom w:val="single" w:color="DEDFE2" w:sz="4" w:space="0"/>
              <w:right w:val="single" w:color="FFFFFF" w:sz="6" w:space="0"/>
            </w:tcBorders>
            <w:shd w:val="clear" w:color="auto" w:fill="FFFFFF" w:themeFill="background1"/>
            <w:vAlign w:val="top"/>
          </w:tcPr>
          <w:p w14:paraId="30A8D251">
            <w:pPr>
              <w:spacing w:before="189" w:line="186" w:lineRule="auto"/>
              <w:ind w:left="0" w:leftChars="100"/>
              <w:jc w:val="both"/>
              <w:rPr>
                <w:rFonts w:hint="default" w:ascii="微软雅黑" w:hAnsi="微软雅黑" w:eastAsia="微软雅黑" w:cs="微软雅黑"/>
                <w:color w:val="000000"/>
                <w:spacing w:val="-2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2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[operateTime]</w:t>
            </w:r>
          </w:p>
        </w:tc>
        <w:tc>
          <w:tcPr>
            <w:tcW w:w="1981" w:type="dxa"/>
            <w:tcBorders>
              <w:top w:val="nil"/>
              <w:left w:val="single" w:color="FFFFFF" w:sz="6" w:space="0"/>
              <w:bottom w:val="single" w:color="DEDFE2" w:sz="6" w:space="0"/>
              <w:right w:val="single" w:color="FFFFFF" w:sz="6" w:space="0"/>
            </w:tcBorders>
            <w:shd w:val="clear" w:color="auto" w:fill="FFFFFF" w:themeFill="background1"/>
            <w:vAlign w:val="top"/>
          </w:tcPr>
          <w:p w14:paraId="5B552415">
            <w:pPr>
              <w:spacing w:before="190" w:line="186" w:lineRule="auto"/>
              <w:ind w:left="210" w:leftChars="100"/>
              <w:jc w:val="left"/>
              <w:rPr>
                <w:rFonts w:hint="default" w:ascii="微软雅黑" w:hAnsi="微软雅黑" w:eastAsia="微软雅黑" w:cs="微软雅黑"/>
                <w:color w:val="000000"/>
                <w:spacing w:val="-6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2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[taskNodeName]</w:t>
            </w:r>
          </w:p>
        </w:tc>
        <w:tc>
          <w:tcPr>
            <w:tcW w:w="1879" w:type="dxa"/>
            <w:tcBorders>
              <w:top w:val="nil"/>
              <w:left w:val="single" w:color="FFFFFF" w:sz="6" w:space="0"/>
              <w:bottom w:val="single" w:color="DEDFE2" w:sz="6" w:space="0"/>
              <w:right w:val="single" w:color="FFFFFF" w:sz="6" w:space="0"/>
            </w:tcBorders>
            <w:shd w:val="clear" w:color="auto" w:fill="FFFFFF" w:themeFill="background1"/>
            <w:vAlign w:val="top"/>
          </w:tcPr>
          <w:p w14:paraId="3C2136AC">
            <w:pPr>
              <w:spacing w:before="189" w:line="186" w:lineRule="auto"/>
              <w:ind w:left="0" w:leftChars="100"/>
              <w:jc w:val="left"/>
              <w:rPr>
                <w:rFonts w:hint="default" w:ascii="微软雅黑" w:hAnsi="微软雅黑" w:eastAsia="微软雅黑" w:cs="微软雅黑"/>
                <w:color w:val="000000"/>
                <w:spacing w:val="-3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2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[operatorName]</w:t>
            </w:r>
          </w:p>
        </w:tc>
        <w:tc>
          <w:tcPr>
            <w:tcW w:w="1444" w:type="dxa"/>
            <w:tcBorders>
              <w:top w:val="nil"/>
              <w:left w:val="single" w:color="FFFFFF" w:sz="6" w:space="0"/>
              <w:bottom w:val="single" w:color="DEDFE2" w:sz="6" w:space="0"/>
              <w:right w:val="single" w:color="FFFFFF" w:sz="6" w:space="0"/>
            </w:tcBorders>
            <w:shd w:val="clear" w:color="auto" w:fill="FFFFFF" w:themeFill="background1"/>
            <w:vAlign w:val="top"/>
          </w:tcPr>
          <w:p w14:paraId="32A7E299">
            <w:pPr>
              <w:spacing w:before="189" w:line="186" w:lineRule="auto"/>
              <w:ind w:left="0" w:leftChars="100"/>
              <w:jc w:val="left"/>
              <w:rPr>
                <w:rFonts w:hint="default" w:ascii="微软雅黑" w:hAnsi="微软雅黑" w:eastAsia="微软雅黑" w:cs="微软雅黑"/>
                <w:color w:val="000000"/>
                <w:spacing w:val="-4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2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[typeName]</w:t>
            </w:r>
          </w:p>
        </w:tc>
        <w:tc>
          <w:tcPr>
            <w:tcW w:w="2944" w:type="dxa"/>
            <w:tcBorders>
              <w:top w:val="nil"/>
              <w:left w:val="single" w:color="FFFFFF" w:sz="6" w:space="0"/>
              <w:bottom w:val="single" w:color="DEDFE2" w:sz="4" w:space="0"/>
            </w:tcBorders>
            <w:shd w:val="clear" w:color="auto" w:fill="FFFFFF" w:themeFill="background1"/>
            <w:vAlign w:val="top"/>
          </w:tcPr>
          <w:p w14:paraId="608C72D3">
            <w:pPr>
              <w:spacing w:before="190" w:line="186" w:lineRule="auto"/>
              <w:ind w:left="0" w:leftChars="100"/>
              <w:jc w:val="left"/>
              <w:rPr>
                <w:rFonts w:hint="default" w:ascii="微软雅黑" w:hAnsi="微软雅黑" w:eastAsia="微软雅黑" w:cs="微软雅黑"/>
                <w:color w:val="000000"/>
                <w:spacing w:val="-3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-2"/>
                <w:sz w:val="21"/>
                <w:szCs w:val="21"/>
                <w:lang w:val="en-US" w:eastAsia="zh-CN"/>
                <w14:textFill>
                  <w14:solidFill>
                    <w14:srgbClr w14:val="000000">
                      <w14:alpha w14:val="14901"/>
                    </w14:srgbClr>
                  </w14:solidFill>
                </w14:textFill>
              </w:rPr>
              <w:t>[message]</w:t>
            </w:r>
          </w:p>
        </w:tc>
      </w:tr>
    </w:tbl>
    <w:p w14:paraId="376594B0">
      <w:pPr>
        <w:spacing w:line="117" w:lineRule="exact"/>
        <w:jc w:val="left"/>
      </w:pPr>
      <w:bookmarkStart w:id="0" w:name="_GoBack"/>
      <w:bookmarkEnd w:id="0"/>
    </w:p>
    <w:sectPr>
      <w:pgSz w:w="11900" w:h="16839"/>
      <w:pgMar w:top="595" w:right="475" w:bottom="0" w:left="481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C1A784C"/>
    <w:rsid w:val="0C4061C9"/>
    <w:rsid w:val="0EA2399D"/>
    <w:rsid w:val="13070152"/>
    <w:rsid w:val="1921046B"/>
    <w:rsid w:val="21824D11"/>
    <w:rsid w:val="280C03AB"/>
    <w:rsid w:val="29681796"/>
    <w:rsid w:val="296E3259"/>
    <w:rsid w:val="318D2C50"/>
    <w:rsid w:val="31D068E5"/>
    <w:rsid w:val="326276D3"/>
    <w:rsid w:val="327E4CA3"/>
    <w:rsid w:val="35441312"/>
    <w:rsid w:val="36372C24"/>
    <w:rsid w:val="36F66F57"/>
    <w:rsid w:val="3C94036D"/>
    <w:rsid w:val="402B37FA"/>
    <w:rsid w:val="441F0B5C"/>
    <w:rsid w:val="53F320CA"/>
    <w:rsid w:val="57831D16"/>
    <w:rsid w:val="5ED522A0"/>
    <w:rsid w:val="5EF145FA"/>
    <w:rsid w:val="642908B4"/>
    <w:rsid w:val="68CD1043"/>
    <w:rsid w:val="6FE8130D"/>
    <w:rsid w:val="7DD77B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</Words>
  <Characters>132</Characters>
  <TotalTime>310</TotalTime>
  <ScaleCrop>false</ScaleCrop>
  <LinksUpToDate>false</LinksUpToDate>
  <CharactersWithSpaces>132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2025-12-08T06:03:00Z</dcterms:created>
  <dc:creator>user</dc:creator>
  <cp:lastModifiedBy>林丽丽</cp:lastModifiedBy>
  <dcterms:modified xsi:type="dcterms:W3CDTF">2025-12-18T13:03:34Z</dcterms:modified>
  <dc:title>测试html - 副本1.html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2025-12-08T06:03:17Z</vt:filetime>
  </property>
  <property fmtid="{D5CDD505-2E9C-101B-9397-08002B2CF9AE}" pid="4" name="KSOTemplateDocerSaveRecord">
    <vt:lpwstr>eyJoZGlkIjoiYmM5ZDFmOTg3ODc2OWFiZmQ2MTFkNTUxZTBlNjY3NWYiLCJ1c2VySWQiOiI0MjA0ODgwMDMifQ==</vt:lpwstr>
  </property>
  <property fmtid="{D5CDD505-2E9C-101B-9397-08002B2CF9AE}" pid="5" name="KSOProductBuildVer">
    <vt:lpwstr>2052-12.1.0.24034</vt:lpwstr>
  </property>
  <property fmtid="{D5CDD505-2E9C-101B-9397-08002B2CF9AE}" pid="6" name="ICV">
    <vt:lpwstr>69C03865F65945BE9F088E5A8C98C148_13</vt:lpwstr>
  </property>
</Properties>
</file>