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6CB" w:rsidRPr="00FD5BFD" w:rsidRDefault="00862A5E">
      <w:pPr>
        <w:rPr>
          <w:b/>
        </w:rPr>
      </w:pPr>
      <w:r w:rsidRPr="00FD5BFD">
        <w:rPr>
          <w:rFonts w:hint="eastAsia"/>
          <w:b/>
        </w:rPr>
        <w:t>区块链进阶：了解实际工程领域的区块链技术，扩展本实验中区块链的分布式、安全性等能力。</w:t>
      </w:r>
    </w:p>
    <w:p w:rsidR="00FD5BFD" w:rsidRPr="00FD5BFD" w:rsidRDefault="00FD5BFD" w:rsidP="00FD5BFD">
      <w:pPr>
        <w:pStyle w:val="1"/>
        <w:rPr>
          <w:sz w:val="28"/>
        </w:rPr>
      </w:pPr>
      <w:r w:rsidRPr="00FD5BFD">
        <w:rPr>
          <w:rFonts w:hint="eastAsia"/>
          <w:sz w:val="28"/>
        </w:rPr>
        <w:t>数据分布式存储</w:t>
      </w:r>
    </w:p>
    <w:p w:rsidR="00862A5E" w:rsidRDefault="005C4D85">
      <w:r>
        <w:rPr>
          <w:rFonts w:hint="eastAsia"/>
          <w:b/>
        </w:rPr>
        <w:t>1、</w:t>
      </w:r>
      <w:r w:rsidRPr="005C4D85">
        <w:rPr>
          <w:rFonts w:hint="eastAsia"/>
          <w:b/>
        </w:rPr>
        <w:t>原理：</w:t>
      </w:r>
      <w:r w:rsidR="00862A5E">
        <w:rPr>
          <w:rFonts w:hint="eastAsia"/>
        </w:rPr>
        <w:t>分布式数据库存储结构，让每一个节点都可存储区块链所有数据。传统的系统中，存储权掌握在中心服务器手中，在区块链系统，每台计算机是一个节点，一个节点就是一个数据库，任何一个节点可以存储信息，而且直接连接另外一个点（P2P模式），中间无须第三方服务器。</w:t>
      </w:r>
    </w:p>
    <w:p w:rsidR="00862A5E" w:rsidRDefault="00862A5E">
      <w:r>
        <w:rPr>
          <w:rFonts w:hint="eastAsia"/>
        </w:rPr>
        <w:t>人们可以通过安装相应的区块链应用软件（如比特币核心）联网电脑活手机成为这个区块链应用的节点，从而参与这个区块链应用的具体社会合作活动。</w:t>
      </w:r>
    </w:p>
    <w:p w:rsidR="00862A5E" w:rsidRDefault="00862A5E"/>
    <w:p w:rsidR="005C4D85" w:rsidRDefault="005C4D85">
      <w:r>
        <w:rPr>
          <w:rFonts w:hint="eastAsia"/>
        </w:rPr>
        <w:t>1）广播机制：</w:t>
      </w:r>
    </w:p>
    <w:p w:rsidR="005C4D85" w:rsidRDefault="005C4D85">
      <w:r>
        <w:rPr>
          <w:rFonts w:hint="eastAsia"/>
        </w:rPr>
        <w:t>每个节点平等（网络层面），不存在特殊的中心节点。在</w:t>
      </w:r>
      <w:proofErr w:type="gramStart"/>
      <w:r>
        <w:rPr>
          <w:rFonts w:hint="eastAsia"/>
        </w:rPr>
        <w:t>中心话网络</w:t>
      </w:r>
      <w:proofErr w:type="gramEnd"/>
      <w:r>
        <w:rPr>
          <w:rFonts w:hint="eastAsia"/>
        </w:rPr>
        <w:t>中，新加入的节点只要链接特殊的中心节点就可以加入网络。对于区块链使用的P2P模式，节点会记住它最近成功连接的网络节点，当重新启动后它可以迅速与之前的对等节点网络重新建立连接。节点会在失去已有连接时尝试发现新节点。当建立一个或多个连接后，节点将一条包含自身IP地址消息发送给其相邻节点。相邻节点一次转发给它们各自的相邻节点，从而保证节点信息被多个节点所接收、保证连接更稳定。在节点启动时，可以给节点指定一个正活跃的节点IP，如果没有，客户端可维持一个列表，列出那些长期稳定运行的节点，即种子节点，通过种子节点来快速发现网络中的其他节点。</w:t>
      </w:r>
    </w:p>
    <w:p w:rsidR="00976959" w:rsidRDefault="00976959" w:rsidP="009769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76959">
        <w:drawing>
          <wp:inline distT="0" distB="0" distL="0" distR="0" wp14:anchorId="02AE9BF4" wp14:editId="63648E15">
            <wp:extent cx="3443447" cy="2384212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2573" cy="239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6959" w:rsidRPr="00976959" w:rsidRDefault="00976959" w:rsidP="00976959">
      <w:pPr>
        <w:widowControl/>
        <w:jc w:val="center"/>
        <w:rPr>
          <w:rFonts w:ascii="宋体" w:eastAsia="宋体" w:hAnsi="宋体" w:cs="宋体" w:hint="eastAsia"/>
          <w:kern w:val="0"/>
          <w:szCs w:val="21"/>
        </w:rPr>
      </w:pPr>
      <w:r w:rsidRPr="00976959">
        <w:rPr>
          <w:rFonts w:ascii="宋体" w:eastAsia="宋体" w:hAnsi="宋体" w:cs="宋体" w:hint="eastAsia"/>
          <w:kern w:val="0"/>
          <w:szCs w:val="21"/>
        </w:rPr>
        <w:t>去中心化网络部署</w:t>
      </w:r>
    </w:p>
    <w:p w:rsidR="005C4D85" w:rsidRDefault="005C4D85">
      <w:r>
        <w:rPr>
          <w:rFonts w:hint="eastAsia"/>
        </w:rPr>
        <w:t>2）协议：TCP协议，使用8333端口与相邻节点建立连接。</w:t>
      </w:r>
    </w:p>
    <w:p w:rsidR="005C4D85" w:rsidRDefault="005C4D85"/>
    <w:p w:rsidR="005C4D85" w:rsidRDefault="005C4D85">
      <w:pPr>
        <w:rPr>
          <w:b/>
        </w:rPr>
      </w:pPr>
      <w:r w:rsidRPr="005C4D85">
        <w:rPr>
          <w:rFonts w:hint="eastAsia"/>
          <w:b/>
        </w:rPr>
        <w:t>2、实现</w:t>
      </w:r>
    </w:p>
    <w:p w:rsidR="00976959" w:rsidRDefault="00976959">
      <w:pPr>
        <w:rPr>
          <w:rFonts w:hint="eastAsia"/>
        </w:rPr>
      </w:pPr>
      <w:r>
        <w:rPr>
          <w:rFonts w:hint="eastAsia"/>
        </w:rPr>
        <w:t>1）在一台电脑上模拟打开多个端口号不同的矿机，模拟分布式网络结构。</w:t>
      </w:r>
    </w:p>
    <w:p w:rsidR="005C4D85" w:rsidRDefault="00976959">
      <w:r>
        <w:rPr>
          <w:rFonts w:hint="eastAsia"/>
        </w:rPr>
        <w:t>2</w:t>
      </w:r>
      <w:r w:rsidR="005C4D85">
        <w:rPr>
          <w:rFonts w:hint="eastAsia"/>
        </w:rPr>
        <w:t>）使用服务器</w:t>
      </w:r>
      <w:r w:rsidR="00640C75">
        <w:rPr>
          <w:rFonts w:hint="eastAsia"/>
        </w:rPr>
        <w:t>模拟</w:t>
      </w:r>
      <w:r w:rsidR="005C4D85">
        <w:rPr>
          <w:rFonts w:hint="eastAsia"/>
        </w:rPr>
        <w:t>种子节点</w:t>
      </w:r>
    </w:p>
    <w:p w:rsidR="005C4D85" w:rsidRDefault="005C4D85">
      <w:r>
        <w:rPr>
          <w:rFonts w:hint="eastAsia"/>
        </w:rPr>
        <w:t>当加入新的节点时，新节点与服务器相连，从种子节点（服务器）获取其他节点的端口号；并通过种子节点，将自己的端口号发送给已有节点</w:t>
      </w:r>
      <w:r w:rsidR="00640C75">
        <w:rPr>
          <w:rFonts w:hint="eastAsia"/>
        </w:rPr>
        <w:t>。</w:t>
      </w:r>
    </w:p>
    <w:p w:rsidR="00640C75" w:rsidRDefault="00976959">
      <w:r>
        <w:rPr>
          <w:rFonts w:hint="eastAsia"/>
        </w:rPr>
        <w:t>3</w:t>
      </w:r>
      <w:r w:rsidR="00640C75">
        <w:rPr>
          <w:rFonts w:hint="eastAsia"/>
        </w:rPr>
        <w:t>）广播机制过程</w:t>
      </w:r>
    </w:p>
    <w:p w:rsidR="00640C75" w:rsidRDefault="00640C75">
      <w:r>
        <w:rPr>
          <w:rFonts w:hint="eastAsia"/>
        </w:rPr>
        <w:lastRenderedPageBreak/>
        <w:t>使用post发布数据（新闻）到种子节点（服务器），并通过P2P（peer</w:t>
      </w:r>
      <w:r>
        <w:t xml:space="preserve"> to peer）</w:t>
      </w:r>
      <w:r>
        <w:rPr>
          <w:rFonts w:hint="eastAsia"/>
        </w:rPr>
        <w:t>网络结构发送数据给每一个节点。</w:t>
      </w:r>
    </w:p>
    <w:p w:rsidR="00640C75" w:rsidRDefault="00976959">
      <w:r>
        <w:rPr>
          <w:rFonts w:hint="eastAsia"/>
        </w:rPr>
        <w:t>4</w:t>
      </w:r>
      <w:r w:rsidR="00640C75">
        <w:rPr>
          <w:rFonts w:hint="eastAsia"/>
        </w:rPr>
        <w:t>）节点发布数据</w:t>
      </w:r>
    </w:p>
    <w:p w:rsidR="00640C75" w:rsidRDefault="00640C75">
      <w:pPr>
        <w:rPr>
          <w:rFonts w:hint="eastAsia"/>
        </w:rPr>
      </w:pPr>
      <w:r>
        <w:rPr>
          <w:rFonts w:hint="eastAsia"/>
        </w:rPr>
        <w:t>由于节点中保存了其他节点的端口号，当一个节点率先完成工作量证明时，连接区块到链上，并向相邻节点发送更新后的链表信息。其他节点更新自己的信息后等待下一次数据的发布。</w:t>
      </w:r>
    </w:p>
    <w:p w:rsidR="00640C75" w:rsidRPr="005C4D85" w:rsidRDefault="00640C75">
      <w:pPr>
        <w:rPr>
          <w:rFonts w:hint="eastAsia"/>
        </w:rPr>
      </w:pPr>
    </w:p>
    <w:p w:rsidR="003F1F1A" w:rsidRDefault="003F1F1A" w:rsidP="003F1F1A">
      <w:pPr>
        <w:pStyle w:val="1"/>
        <w:rPr>
          <w:sz w:val="28"/>
        </w:rPr>
      </w:pPr>
      <w:r w:rsidRPr="003F1F1A">
        <w:rPr>
          <w:rFonts w:hint="eastAsia"/>
          <w:sz w:val="28"/>
        </w:rPr>
        <w:t>数据安全性</w:t>
      </w:r>
    </w:p>
    <w:p w:rsidR="00976959" w:rsidRDefault="00976959" w:rsidP="00640C75">
      <w:pPr>
        <w:rPr>
          <w:b/>
        </w:rPr>
      </w:pPr>
      <w:r w:rsidRPr="00976959">
        <w:rPr>
          <w:rFonts w:hint="eastAsia"/>
          <w:b/>
        </w:rPr>
        <w:t>1、</w:t>
      </w:r>
      <w:r w:rsidR="00640C75" w:rsidRPr="00976959">
        <w:rPr>
          <w:rFonts w:hint="eastAsia"/>
          <w:b/>
        </w:rPr>
        <w:t>原理：</w:t>
      </w:r>
    </w:p>
    <w:p w:rsidR="00640C75" w:rsidRDefault="00640C75" w:rsidP="00640C75">
      <w:proofErr w:type="gramStart"/>
      <w:r>
        <w:rPr>
          <w:rFonts w:hint="eastAsia"/>
        </w:rPr>
        <w:t>比特币去中心</w:t>
      </w:r>
      <w:proofErr w:type="gramEnd"/>
      <w:r>
        <w:rPr>
          <w:rFonts w:hint="eastAsia"/>
        </w:rPr>
        <w:t>网络采用工作</w:t>
      </w:r>
      <w:r w:rsidR="00976959">
        <w:rPr>
          <w:rFonts w:hint="eastAsia"/>
        </w:rPr>
        <w:t>量证明共识机制。由于区块链网络是一个非基于信任的网络，任何人无需许可都可以接入这个网络，并且这些节点分散在网络条件差异非常大的全球互联网之中，在完全无中心的情况下，就需要共识机制来为这些节点达成一致。</w:t>
      </w:r>
    </w:p>
    <w:p w:rsidR="00976959" w:rsidRDefault="00976959" w:rsidP="00640C75">
      <w:r w:rsidRPr="00976959">
        <w:rPr>
          <w:rFonts w:hint="eastAsia"/>
        </w:rPr>
        <w:t>共识机制巧妙融合</w:t>
      </w:r>
      <w:r>
        <w:rPr>
          <w:rFonts w:hint="eastAsia"/>
        </w:rPr>
        <w:t>了技术和经济因素，一是引入奖励机制，二是包含了随机性的概念。</w:t>
      </w:r>
    </w:p>
    <w:p w:rsidR="00976959" w:rsidRPr="00976959" w:rsidRDefault="00976959" w:rsidP="00640C75">
      <w:pPr>
        <w:rPr>
          <w:b/>
        </w:rPr>
      </w:pPr>
      <w:r w:rsidRPr="00976959">
        <w:rPr>
          <w:rFonts w:hint="eastAsia"/>
          <w:b/>
        </w:rPr>
        <w:t>2、实现</w:t>
      </w:r>
    </w:p>
    <w:p w:rsidR="00976959" w:rsidRDefault="00976959" w:rsidP="00640C75">
      <w:pPr>
        <w:rPr>
          <w:rFonts w:hint="eastAsia"/>
        </w:rPr>
      </w:pPr>
      <w:r>
        <w:rPr>
          <w:noProof/>
        </w:rPr>
        <w:drawing>
          <wp:inline distT="0" distB="0" distL="0" distR="0" wp14:anchorId="20E9466A" wp14:editId="23123FD2">
            <wp:extent cx="5274310" cy="2882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59" w:rsidRDefault="00976959" w:rsidP="00640C75">
      <w:r>
        <w:rPr>
          <w:noProof/>
        </w:rPr>
        <w:lastRenderedPageBreak/>
        <w:drawing>
          <wp:inline distT="0" distB="0" distL="0" distR="0" wp14:anchorId="717D9FE9" wp14:editId="76382190">
            <wp:extent cx="5274310" cy="3006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59" w:rsidRPr="00976959" w:rsidRDefault="00976959" w:rsidP="00640C75">
      <w:pPr>
        <w:rPr>
          <w:rFonts w:hint="eastAsia"/>
        </w:rPr>
      </w:pPr>
      <w:r>
        <w:rPr>
          <w:noProof/>
        </w:rPr>
        <w:drawing>
          <wp:inline distT="0" distB="0" distL="0" distR="0" wp14:anchorId="419D169E" wp14:editId="408BB5B3">
            <wp:extent cx="5274310" cy="1535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959" w:rsidRPr="00976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A5E"/>
    <w:rsid w:val="00211F70"/>
    <w:rsid w:val="003F1F1A"/>
    <w:rsid w:val="00452C96"/>
    <w:rsid w:val="005C4D85"/>
    <w:rsid w:val="00640C75"/>
    <w:rsid w:val="007907EF"/>
    <w:rsid w:val="00862A5E"/>
    <w:rsid w:val="00976959"/>
    <w:rsid w:val="00A33FA4"/>
    <w:rsid w:val="00AE68FE"/>
    <w:rsid w:val="00FA36CB"/>
    <w:rsid w:val="00FD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73D3"/>
  <w15:chartTrackingRefBased/>
  <w15:docId w15:val="{EF6CD62A-A300-4BE4-B2EB-E555B663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5B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5BF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楚雪</dc:creator>
  <cp:keywords/>
  <dc:description/>
  <cp:lastModifiedBy>曹 楚雪</cp:lastModifiedBy>
  <cp:revision>1</cp:revision>
  <dcterms:created xsi:type="dcterms:W3CDTF">2020-03-16T06:02:00Z</dcterms:created>
  <dcterms:modified xsi:type="dcterms:W3CDTF">2020-03-16T13:44:00Z</dcterms:modified>
</cp:coreProperties>
</file>