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7eo0zhap8zsg" w:id="0"/>
      <w:bookmarkEnd w:id="0"/>
      <w:r w:rsidDel="00000000" w:rsidR="00000000" w:rsidRPr="00000000">
        <w:rPr>
          <w:rFonts w:ascii="Times New Roman" w:cs="Times New Roman" w:eastAsia="Times New Roman" w:hAnsi="Times New Roman"/>
          <w:b w:val="1"/>
          <w:bCs w:val="1"/>
          <w:sz w:val="46"/>
          <w:szCs w:val="46"/>
          <w:rtl w:val="0"/>
        </w:rPr>
        <w:t xml:space="preserve">How Pittsburgh Regional Transit tracks its buses and where the system breaks down</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Pittsburgh Regional Transit relies on a 25-year partnership with Clever Devices for all GPS tracking, real-time predictions, and onboard intelligence across its 700-bus, 83-light-rail fleet — but manual driver logins, cellular dead zones, and an inability to display detours create persistent "ghost bus" problems that keep on-time performance stuck at 66%.</w:t>
      </w:r>
      <w:r w:rsidDel="00000000" w:rsidR="00000000" w:rsidRPr="00000000">
        <w:rPr>
          <w:rFonts w:ascii="Times New Roman" w:cs="Times New Roman" w:eastAsia="Times New Roman" w:hAnsi="Times New Roman"/>
          <w:sz w:val="24"/>
          <w:szCs w:val="24"/>
          <w:rtl w:val="0"/>
        </w:rPr>
        <w:t xml:space="preserve"> The system processes nearly 4 million tracking requests every weekday</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Mass Transit</w:t>
        </w:r>
      </w:hyperlink>
      <w:r w:rsidDel="00000000" w:rsidR="00000000" w:rsidRPr="00000000">
        <w:rPr>
          <w:rFonts w:ascii="Times New Roman" w:cs="Times New Roman" w:eastAsia="Times New Roman" w:hAnsi="Times New Roman"/>
          <w:sz w:val="24"/>
          <w:szCs w:val="24"/>
          <w:rtl w:val="0"/>
        </w:rPr>
        <w:t xml:space="preserve"> and feeds data to the Transit app (used by ~40% of daily riders),</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Transit</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Pittsburghforpublictransit</w:t>
        </w:r>
      </w:hyperlink>
      <w:r w:rsidDel="00000000" w:rsidR="00000000" w:rsidRPr="00000000">
        <w:rPr>
          <w:rFonts w:ascii="Times New Roman" w:cs="Times New Roman" w:eastAsia="Times New Roman" w:hAnsi="Times New Roman"/>
          <w:sz w:val="24"/>
          <w:szCs w:val="24"/>
          <w:rtl w:val="0"/>
        </w:rPr>
        <w:t xml:space="preserve"> yet structural gaps in the data pipeline mean roughly one in five bus arrivals can fail to appear on any tracker. PRT's technology stack is among the most mature of its mid-size Rust Belt peers, but a looming $100 million funding crisis</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Pittsburgh Regional Transit</w:t>
        </w:r>
      </w:hyperlink>
      <w:r w:rsidDel="00000000" w:rsidR="00000000" w:rsidRPr="00000000">
        <w:rPr>
          <w:rFonts w:ascii="Times New Roman" w:cs="Times New Roman" w:eastAsia="Times New Roman" w:hAnsi="Times New Roman"/>
          <w:sz w:val="24"/>
          <w:szCs w:val="24"/>
          <w:rtl w:val="0"/>
        </w:rPr>
        <w:t xml:space="preserve"> threatens to stall upgrades just as the agency rolls out new disruption management tools.</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61rsvmnyq3d" w:id="1"/>
      <w:bookmarkEnd w:id="1"/>
      <w:r w:rsidDel="00000000" w:rsidR="00000000" w:rsidRPr="00000000">
        <w:rPr>
          <w:rFonts w:ascii="Times New Roman" w:cs="Times New Roman" w:eastAsia="Times New Roman" w:hAnsi="Times New Roman"/>
          <w:b w:val="1"/>
          <w:bCs w:val="1"/>
          <w:sz w:val="34"/>
          <w:szCs w:val="34"/>
          <w:rtl w:val="0"/>
        </w:rPr>
        <w:t xml:space="preserve">Clever Devices has been PRT's sole technology partner since 2000</w:t>
      </w:r>
    </w:p>
    <w:p w:rsidR="00000000" w:rsidDel="00000000" w:rsidP="00000000" w:rsidRDefault="00000000" w:rsidRPr="00000000" w14:paraId="00000005">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PRT's entire intelligent transportation system runs on </w:t>
      </w:r>
      <w:r w:rsidDel="00000000" w:rsidR="00000000" w:rsidRPr="00000000">
        <w:rPr>
          <w:rFonts w:ascii="Times New Roman" w:cs="Times New Roman" w:eastAsia="Times New Roman" w:hAnsi="Times New Roman"/>
          <w:b w:val="1"/>
          <w:bCs w:val="1"/>
          <w:sz w:val="24"/>
          <w:szCs w:val="24"/>
          <w:rtl w:val="0"/>
        </w:rPr>
        <w:t xml:space="preserve">Clever Devices</w:t>
      </w:r>
      <w:r w:rsidDel="00000000" w:rsidR="00000000" w:rsidRPr="00000000">
        <w:rPr>
          <w:rFonts w:ascii="Times New Roman" w:cs="Times New Roman" w:eastAsia="Times New Roman" w:hAnsi="Times New Roman"/>
          <w:sz w:val="24"/>
          <w:szCs w:val="24"/>
          <w:rtl w:val="0"/>
        </w:rPr>
        <w:t xml:space="preserve"> products — a relationship that began in 2000 with automated voice announcements</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Rail Journal</w:t>
        </w:r>
      </w:hyperlink>
      <w:r w:rsidDel="00000000" w:rsidR="00000000" w:rsidRPr="00000000">
        <w:rPr>
          <w:rFonts w:ascii="Times New Roman" w:cs="Times New Roman" w:eastAsia="Times New Roman" w:hAnsi="Times New Roman"/>
          <w:sz w:val="24"/>
          <w:szCs w:val="24"/>
          <w:rtl w:val="0"/>
        </w:rPr>
        <w:t xml:space="preserve"> and has expanded into a comprehensive suite. The agency is the "sole owner, provider and servicer" of PRT's ITS hardware and software, as confirmed in June 2021 board minutes.</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Pittsburgh Regional Transit</w:t>
        </w:r>
      </w:hyperlink>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The core components include </w:t>
      </w:r>
      <w:r w:rsidDel="00000000" w:rsidR="00000000" w:rsidRPr="00000000">
        <w:rPr>
          <w:rFonts w:ascii="Times New Roman" w:cs="Times New Roman" w:eastAsia="Times New Roman" w:hAnsi="Times New Roman"/>
          <w:b w:val="1"/>
          <w:bCs w:val="1"/>
          <w:sz w:val="24"/>
          <w:szCs w:val="24"/>
          <w:rtl w:val="0"/>
        </w:rPr>
        <w:t xml:space="preserve">CleverCAD</w:t>
      </w:r>
      <w:r w:rsidDel="00000000" w:rsidR="00000000" w:rsidRPr="00000000">
        <w:rPr>
          <w:rFonts w:ascii="Times New Roman" w:cs="Times New Roman" w:eastAsia="Times New Roman" w:hAnsi="Times New Roman"/>
          <w:sz w:val="24"/>
          <w:szCs w:val="24"/>
          <w:rtl w:val="0"/>
        </w:rPr>
        <w:t xml:space="preserve"> for dispatch and fleet management,</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Cleverdevices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BusTime</w:t>
      </w:r>
      <w:r w:rsidDel="00000000" w:rsidR="00000000" w:rsidRPr="00000000">
        <w:rPr>
          <w:rFonts w:ascii="Times New Roman" w:cs="Times New Roman" w:eastAsia="Times New Roman" w:hAnsi="Times New Roman"/>
          <w:sz w:val="24"/>
          <w:szCs w:val="24"/>
          <w:rtl w:val="0"/>
        </w:rPr>
        <w:t xml:space="preserve"> for real-time bus arrival predictions</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color w:val="1155cc"/>
            <w:sz w:val="24"/>
            <w:szCs w:val="24"/>
            <w:u w:val="single"/>
            <w:rtl w:val="0"/>
          </w:rPr>
          <w:t xml:space="preserve">Cleverdevices</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Cleverdevices</w:t>
        </w:r>
      </w:hyperlink>
      <w:r w:rsidDel="00000000" w:rsidR="00000000" w:rsidRPr="00000000">
        <w:rPr>
          <w:rFonts w:ascii="Times New Roman" w:cs="Times New Roman" w:eastAsia="Times New Roman" w:hAnsi="Times New Roman"/>
          <w:sz w:val="24"/>
          <w:szCs w:val="24"/>
          <w:rtl w:val="0"/>
        </w:rPr>
        <w:t xml:space="preserve"> (branded publicly as "TrueTime"), </w:t>
      </w:r>
      <w:r w:rsidDel="00000000" w:rsidR="00000000" w:rsidRPr="00000000">
        <w:rPr>
          <w:rFonts w:ascii="Times New Roman" w:cs="Times New Roman" w:eastAsia="Times New Roman" w:hAnsi="Times New Roman"/>
          <w:b w:val="1"/>
          <w:bCs w:val="1"/>
          <w:sz w:val="24"/>
          <w:szCs w:val="24"/>
          <w:rtl w:val="0"/>
        </w:rPr>
        <w:t xml:space="preserve">TAPS</w:t>
      </w:r>
      <w:r w:rsidDel="00000000" w:rsidR="00000000" w:rsidRPr="00000000">
        <w:rPr>
          <w:rFonts w:ascii="Times New Roman" w:cs="Times New Roman" w:eastAsia="Times New Roman" w:hAnsi="Times New Roman"/>
          <w:sz w:val="24"/>
          <w:szCs w:val="24"/>
          <w:rtl w:val="0"/>
        </w:rPr>
        <w:t xml:space="preserve"> (Train Arrival Prediction System) for light rail,</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Mass Transit</w:t>
        </w:r>
      </w:hyperlink>
      <w:hyperlink r:id="rId24">
        <w:r w:rsidDel="00000000" w:rsidR="00000000" w:rsidRPr="00000000">
          <w:rPr>
            <w:rFonts w:ascii="Times New Roman" w:cs="Times New Roman" w:eastAsia="Times New Roman" w:hAnsi="Times New Roman"/>
            <w:color w:val="1155cc"/>
            <w:sz w:val="24"/>
            <w:szCs w:val="24"/>
            <w:u w:val="single"/>
            <w:rtl w:val="0"/>
          </w:rPr>
          <w:t xml:space="preserve">Cleverdevices</w:t>
        </w:r>
      </w:hyperlink>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bCs w:val="1"/>
          <w:sz w:val="24"/>
          <w:szCs w:val="24"/>
          <w:rtl w:val="0"/>
        </w:rPr>
        <w:t xml:space="preserve">IVN (Intelligent Vehicle Network)</w:t>
      </w:r>
      <w:r w:rsidDel="00000000" w:rsidR="00000000" w:rsidRPr="00000000">
        <w:rPr>
          <w:rFonts w:ascii="Times New Roman" w:cs="Times New Roman" w:eastAsia="Times New Roman" w:hAnsi="Times New Roman"/>
          <w:sz w:val="24"/>
          <w:szCs w:val="24"/>
          <w:rtl w:val="0"/>
        </w:rPr>
        <w:t xml:space="preserve"> — the ruggedized onboard computer installed on every revenue vehicle.</w:t>
      </w:r>
      <w:hyperlink r:id="rId25">
        <w:r w:rsidDel="00000000" w:rsidR="00000000" w:rsidRPr="00000000">
          <w:rPr>
            <w:rFonts w:ascii="Times New Roman" w:cs="Times New Roman" w:eastAsia="Times New Roman" w:hAnsi="Times New Roman"/>
            <w:sz w:val="24"/>
            <w:szCs w:val="24"/>
            <w:rtl w:val="0"/>
          </w:rPr>
          <w:t xml:space="preserve"> </w:t>
        </w:r>
      </w:hyperlink>
      <w:hyperlink r:id="rId26">
        <w:r w:rsidDel="00000000" w:rsidR="00000000" w:rsidRPr="00000000">
          <w:rPr>
            <w:rFonts w:ascii="Times New Roman" w:cs="Times New Roman" w:eastAsia="Times New Roman" w:hAnsi="Times New Roman"/>
            <w:color w:val="1155cc"/>
            <w:sz w:val="24"/>
            <w:szCs w:val="24"/>
            <w:u w:val="single"/>
            <w:rtl w:val="0"/>
          </w:rPr>
          <w:t xml:space="preserve">Cleverdevices</w:t>
        </w:r>
      </w:hyperlink>
      <w:r w:rsidDel="00000000" w:rsidR="00000000" w:rsidRPr="00000000">
        <w:rPr>
          <w:rFonts w:ascii="Times New Roman" w:cs="Times New Roman" w:eastAsia="Times New Roman" w:hAnsi="Times New Roman"/>
          <w:sz w:val="24"/>
          <w:szCs w:val="24"/>
          <w:rtl w:val="0"/>
        </w:rPr>
        <w:t xml:space="preserve"> The IVN serves as the vehicle's brain: it houses a multi-constellation GNSS receiver, an internal gyroscope, and connects to the vehicle's odometer for dead-reckoning in GPS-denied environments like Pittsburgh's transit tunnels and urban canyons. It also manages connections to fareboxes, security cameras, passenger counters, and digital signage via onboard Ethernet.</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Cleverdevices</w:t>
        </w:r>
      </w:hyperlink>
      <w:hyperlink r:id="rId29">
        <w:r w:rsidDel="00000000" w:rsidR="00000000" w:rsidRPr="00000000">
          <w:rPr>
            <w:rFonts w:ascii="Times New Roman" w:cs="Times New Roman" w:eastAsia="Times New Roman" w:hAnsi="Times New Roman"/>
            <w:color w:val="1155cc"/>
            <w:sz w:val="24"/>
            <w:szCs w:val="24"/>
            <w:u w:val="single"/>
            <w:rtl w:val="0"/>
          </w:rPr>
          <w:t xml:space="preserve">Cleverdevices</w:t>
        </w:r>
      </w:hyperlink>
      <w:r w:rsidDel="00000000" w:rsidR="00000000" w:rsidRPr="00000000">
        <w:rPr>
          <w:rtl w:val="0"/>
        </w:rPr>
      </w:r>
    </w:p>
    <w:p w:rsidR="00000000" w:rsidDel="00000000" w:rsidP="00000000" w:rsidRDefault="00000000" w:rsidRPr="00000000" w14:paraId="00000007">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PRT completed a </w:t>
      </w:r>
      <w:r w:rsidDel="00000000" w:rsidR="00000000" w:rsidRPr="00000000">
        <w:rPr>
          <w:rFonts w:ascii="Times New Roman" w:cs="Times New Roman" w:eastAsia="Times New Roman" w:hAnsi="Times New Roman"/>
          <w:b w:val="1"/>
          <w:bCs w:val="1"/>
          <w:sz w:val="24"/>
          <w:szCs w:val="24"/>
          <w:rtl w:val="0"/>
        </w:rPr>
        <w:t xml:space="preserve">fleet-wide hardware refresh in 2020–2021</w:t>
      </w:r>
      <w:r w:rsidDel="00000000" w:rsidR="00000000" w:rsidRPr="00000000">
        <w:rPr>
          <w:rFonts w:ascii="Times New Roman" w:cs="Times New Roman" w:eastAsia="Times New Roman" w:hAnsi="Times New Roman"/>
          <w:sz w:val="24"/>
          <w:szCs w:val="24"/>
          <w:rtl w:val="0"/>
        </w:rPr>
        <w:t xml:space="preserve">, replacing physical IVN units across the bus fleet to support the current version of CleverWare software. Rail vehicles were upgraded first.</w:t>
      </w:r>
      <w:hyperlink r:id="rId30">
        <w:r w:rsidDel="00000000" w:rsidR="00000000" w:rsidRPr="00000000">
          <w:rPr>
            <w:rFonts w:ascii="Times New Roman" w:cs="Times New Roman" w:eastAsia="Times New Roman" w:hAnsi="Times New Roman"/>
            <w:sz w:val="24"/>
            <w:szCs w:val="24"/>
            <w:rtl w:val="0"/>
          </w:rPr>
          <w:t xml:space="preserve"> </w:t>
        </w:r>
      </w:hyperlink>
      <w:hyperlink r:id="rId31">
        <w:r w:rsidDel="00000000" w:rsidR="00000000" w:rsidRPr="00000000">
          <w:rPr>
            <w:rFonts w:ascii="Times New Roman" w:cs="Times New Roman" w:eastAsia="Times New Roman" w:hAnsi="Times New Roman"/>
            <w:color w:val="1155cc"/>
            <w:sz w:val="24"/>
            <w:szCs w:val="24"/>
            <w:u w:val="single"/>
            <w:rtl w:val="0"/>
          </w:rPr>
          <w:t xml:space="preserve">Pittsburgh Regional Transit</w:t>
        </w:r>
      </w:hyperlink>
      <w:r w:rsidDel="00000000" w:rsidR="00000000" w:rsidRPr="00000000">
        <w:rPr>
          <w:rFonts w:ascii="Times New Roman" w:cs="Times New Roman" w:eastAsia="Times New Roman" w:hAnsi="Times New Roman"/>
          <w:sz w:val="24"/>
          <w:szCs w:val="24"/>
          <w:rtl w:val="0"/>
        </w:rPr>
        <w:t xml:space="preserve"> The 102-bus deployment of </w:t>
      </w:r>
      <w:r w:rsidDel="00000000" w:rsidR="00000000" w:rsidRPr="00000000">
        <w:rPr>
          <w:rFonts w:ascii="Times New Roman" w:cs="Times New Roman" w:eastAsia="Times New Roman" w:hAnsi="Times New Roman"/>
          <w:b w:val="1"/>
          <w:bCs w:val="1"/>
          <w:sz w:val="24"/>
          <w:szCs w:val="24"/>
          <w:rtl w:val="0"/>
        </w:rPr>
        <w:t xml:space="preserve">CleverVision</w:t>
      </w:r>
      <w:r w:rsidDel="00000000" w:rsidR="00000000" w:rsidRPr="00000000">
        <w:rPr>
          <w:rFonts w:ascii="Times New Roman" w:cs="Times New Roman" w:eastAsia="Times New Roman" w:hAnsi="Times New Roman"/>
          <w:sz w:val="24"/>
          <w:szCs w:val="24"/>
          <w:rtl w:val="0"/>
        </w:rPr>
        <w:t xml:space="preserve"> digital signage</w:t>
      </w:r>
      <w:hyperlink r:id="rId32">
        <w:r w:rsidDel="00000000" w:rsidR="00000000" w:rsidRPr="00000000">
          <w:rPr>
            <w:rFonts w:ascii="Times New Roman" w:cs="Times New Roman" w:eastAsia="Times New Roman" w:hAnsi="Times New Roman"/>
            <w:sz w:val="24"/>
            <w:szCs w:val="24"/>
            <w:rtl w:val="0"/>
          </w:rPr>
          <w:t xml:space="preserve"> </w:t>
        </w:r>
      </w:hyperlink>
      <w:hyperlink r:id="rId33">
        <w:r w:rsidDel="00000000" w:rsidR="00000000" w:rsidRPr="00000000">
          <w:rPr>
            <w:rFonts w:ascii="Times New Roman" w:cs="Times New Roman" w:eastAsia="Times New Roman" w:hAnsi="Times New Roman"/>
            <w:color w:val="1155cc"/>
            <w:sz w:val="24"/>
            <w:szCs w:val="24"/>
            <w:u w:val="single"/>
            <w:rtl w:val="0"/>
          </w:rPr>
          <w:t xml:space="preserve">Cleverdevices</w:t>
        </w:r>
      </w:hyperlink>
      <w:r w:rsidDel="00000000" w:rsidR="00000000" w:rsidRPr="00000000">
        <w:rPr>
          <w:rFonts w:ascii="Times New Roman" w:cs="Times New Roman" w:eastAsia="Times New Roman" w:hAnsi="Times New Roman"/>
          <w:sz w:val="24"/>
          <w:szCs w:val="24"/>
          <w:rtl w:val="0"/>
        </w:rPr>
        <w:t xml:space="preserve"> screens provides riders with real-time information during their trip.</w:t>
      </w:r>
      <w:hyperlink r:id="rId34">
        <w:r w:rsidDel="00000000" w:rsidR="00000000" w:rsidRPr="00000000">
          <w:rPr>
            <w:rFonts w:ascii="Times New Roman" w:cs="Times New Roman" w:eastAsia="Times New Roman" w:hAnsi="Times New Roman"/>
            <w:sz w:val="24"/>
            <w:szCs w:val="24"/>
            <w:rtl w:val="0"/>
          </w:rPr>
          <w:t xml:space="preserve"> </w:t>
        </w:r>
      </w:hyperlink>
      <w:hyperlink r:id="rId35">
        <w:r w:rsidDel="00000000" w:rsidR="00000000" w:rsidRPr="00000000">
          <w:rPr>
            <w:rFonts w:ascii="Times New Roman" w:cs="Times New Roman" w:eastAsia="Times New Roman" w:hAnsi="Times New Roman"/>
            <w:color w:val="1155cc"/>
            <w:sz w:val="24"/>
            <w:szCs w:val="24"/>
            <w:u w:val="single"/>
            <w:rtl w:val="0"/>
          </w:rPr>
          <w:t xml:space="preserve">Cleverdevices +2</w:t>
        </w:r>
      </w:hyperlink>
      <w:r w:rsidDel="00000000" w:rsidR="00000000" w:rsidRPr="00000000">
        <w:rPr>
          <w:rFonts w:ascii="Times New Roman" w:cs="Times New Roman" w:eastAsia="Times New Roman" w:hAnsi="Times New Roman"/>
          <w:sz w:val="24"/>
          <w:szCs w:val="24"/>
          <w:rtl w:val="0"/>
        </w:rPr>
        <w:t xml:space="preserve"> Automatic passenger counters using infrared/time-of-flight sensors have been collecting boarding data since at least 2012,</w:t>
      </w:r>
      <w:hyperlink r:id="rId36">
        <w:r w:rsidDel="00000000" w:rsidR="00000000" w:rsidRPr="00000000">
          <w:rPr>
            <w:rFonts w:ascii="Times New Roman" w:cs="Times New Roman" w:eastAsia="Times New Roman" w:hAnsi="Times New Roman"/>
            <w:sz w:val="24"/>
            <w:szCs w:val="24"/>
            <w:rtl w:val="0"/>
          </w:rPr>
          <w:t xml:space="preserve"> </w:t>
        </w:r>
      </w:hyperlink>
      <w:hyperlink r:id="rId37">
        <w:r w:rsidDel="00000000" w:rsidR="00000000" w:rsidRPr="00000000">
          <w:rPr>
            <w:rFonts w:ascii="Times New Roman" w:cs="Times New Roman" w:eastAsia="Times New Roman" w:hAnsi="Times New Roman"/>
            <w:color w:val="1155cc"/>
            <w:sz w:val="24"/>
            <w:szCs w:val="24"/>
            <w:u w:val="single"/>
            <w:rtl w:val="0"/>
          </w:rPr>
          <w:t xml:space="preserve">Clever Devices</w:t>
        </w:r>
      </w:hyperlink>
      <w:r w:rsidDel="00000000" w:rsidR="00000000" w:rsidRPr="00000000">
        <w:rPr>
          <w:rFonts w:ascii="Times New Roman" w:cs="Times New Roman" w:eastAsia="Times New Roman" w:hAnsi="Times New Roman"/>
          <w:sz w:val="24"/>
          <w:szCs w:val="24"/>
          <w:rtl w:val="0"/>
        </w:rPr>
        <w:t xml:space="preserve"> feeding both National Transit Database reporting and academic research partnerships with Carnegie Mellon and the University of Pittsburgh.</w:t>
      </w:r>
      <w:hyperlink r:id="rId38">
        <w:r w:rsidDel="00000000" w:rsidR="00000000" w:rsidRPr="00000000">
          <w:rPr>
            <w:rFonts w:ascii="Times New Roman" w:cs="Times New Roman" w:eastAsia="Times New Roman" w:hAnsi="Times New Roman"/>
            <w:sz w:val="24"/>
            <w:szCs w:val="24"/>
            <w:rtl w:val="0"/>
          </w:rPr>
          <w:t xml:space="preserve"> </w:t>
        </w:r>
      </w:hyperlink>
      <w:hyperlink r:id="rId39">
        <w:r w:rsidDel="00000000" w:rsidR="00000000" w:rsidRPr="00000000">
          <w:rPr>
            <w:rFonts w:ascii="Times New Roman" w:cs="Times New Roman" w:eastAsia="Times New Roman" w:hAnsi="Times New Roman"/>
            <w:color w:val="1155cc"/>
            <w:sz w:val="24"/>
            <w:szCs w:val="24"/>
            <w:u w:val="single"/>
            <w:rtl w:val="0"/>
          </w:rPr>
          <w:t xml:space="preserve">Rail Journal</w:t>
        </w:r>
      </w:hyperlink>
      <w:r w:rsidDel="00000000" w:rsidR="00000000" w:rsidRPr="00000000">
        <w:rPr>
          <w:rtl w:val="0"/>
        </w:rPr>
      </w:r>
    </w:p>
    <w:p w:rsidR="00000000" w:rsidDel="00000000" w:rsidP="00000000" w:rsidRDefault="00000000" w:rsidRPr="00000000" w14:paraId="00000008">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Scheduling and crew management run on </w:t>
      </w:r>
      <w:r w:rsidDel="00000000" w:rsidR="00000000" w:rsidRPr="00000000">
        <w:rPr>
          <w:rFonts w:ascii="Times New Roman" w:cs="Times New Roman" w:eastAsia="Times New Roman" w:hAnsi="Times New Roman"/>
          <w:b w:val="1"/>
          <w:bCs w:val="1"/>
          <w:sz w:val="24"/>
          <w:szCs w:val="24"/>
          <w:rtl w:val="0"/>
        </w:rPr>
        <w:t xml:space="preserve">GIRO HASTUS</w:t>
      </w:r>
      <w:r w:rsidDel="00000000" w:rsidR="00000000" w:rsidRPr="00000000">
        <w:rPr>
          <w:rFonts w:ascii="Times New Roman" w:cs="Times New Roman" w:eastAsia="Times New Roman" w:hAnsi="Times New Roman"/>
          <w:sz w:val="24"/>
          <w:szCs w:val="24"/>
          <w:rtl w:val="0"/>
        </w:rPr>
        <w:t xml:space="preserve">, in use for over 15 years,</w:t>
      </w:r>
      <w:hyperlink r:id="rId40">
        <w:r w:rsidDel="00000000" w:rsidR="00000000" w:rsidRPr="00000000">
          <w:rPr>
            <w:rFonts w:ascii="Times New Roman" w:cs="Times New Roman" w:eastAsia="Times New Roman" w:hAnsi="Times New Roman"/>
            <w:sz w:val="24"/>
            <w:szCs w:val="24"/>
            <w:rtl w:val="0"/>
          </w:rPr>
          <w:t xml:space="preserve"> </w:t>
        </w:r>
      </w:hyperlink>
      <w:hyperlink r:id="rId41">
        <w:r w:rsidDel="00000000" w:rsidR="00000000" w:rsidRPr="00000000">
          <w:rPr>
            <w:rFonts w:ascii="Times New Roman" w:cs="Times New Roman" w:eastAsia="Times New Roman" w:hAnsi="Times New Roman"/>
            <w:color w:val="1155cc"/>
            <w:sz w:val="24"/>
            <w:szCs w:val="24"/>
            <w:u w:val="single"/>
            <w:rtl w:val="0"/>
          </w:rPr>
          <w:t xml:space="preserve">Mass Transit</w:t>
        </w:r>
      </w:hyperlink>
      <w:r w:rsidDel="00000000" w:rsidR="00000000" w:rsidRPr="00000000">
        <w:rPr>
          <w:rFonts w:ascii="Times New Roman" w:cs="Times New Roman" w:eastAsia="Times New Roman" w:hAnsi="Times New Roman"/>
          <w:sz w:val="24"/>
          <w:szCs w:val="24"/>
          <w:rtl w:val="0"/>
        </w:rPr>
        <w:t xml:space="preserve"> with a $1.42 million three-year maintenance contract approved in 2021.</w:t>
      </w:r>
      <w:hyperlink r:id="rId42">
        <w:r w:rsidDel="00000000" w:rsidR="00000000" w:rsidRPr="00000000">
          <w:rPr>
            <w:rFonts w:ascii="Times New Roman" w:cs="Times New Roman" w:eastAsia="Times New Roman" w:hAnsi="Times New Roman"/>
            <w:sz w:val="24"/>
            <w:szCs w:val="24"/>
            <w:rtl w:val="0"/>
          </w:rPr>
          <w:t xml:space="preserve"> </w:t>
        </w:r>
      </w:hyperlink>
      <w:hyperlink r:id="rId43">
        <w:r w:rsidDel="00000000" w:rsidR="00000000" w:rsidRPr="00000000">
          <w:rPr>
            <w:rFonts w:ascii="Times New Roman" w:cs="Times New Roman" w:eastAsia="Times New Roman" w:hAnsi="Times New Roman"/>
            <w:color w:val="1155cc"/>
            <w:sz w:val="24"/>
            <w:szCs w:val="24"/>
            <w:u w:val="single"/>
            <w:rtl w:val="0"/>
          </w:rPr>
          <w:t xml:space="preserve">rideprt</w:t>
        </w:r>
      </w:hyperlink>
      <w:r w:rsidDel="00000000" w:rsidR="00000000" w:rsidRPr="00000000">
        <w:rPr>
          <w:rFonts w:ascii="Times New Roman" w:cs="Times New Roman" w:eastAsia="Times New Roman" w:hAnsi="Times New Roman"/>
          <w:sz w:val="24"/>
          <w:szCs w:val="24"/>
          <w:rtl w:val="0"/>
        </w:rPr>
        <w:t xml:space="preserve"> Fare collection operates through </w:t>
      </w:r>
      <w:r w:rsidDel="00000000" w:rsidR="00000000" w:rsidRPr="00000000">
        <w:rPr>
          <w:rFonts w:ascii="Times New Roman" w:cs="Times New Roman" w:eastAsia="Times New Roman" w:hAnsi="Times New Roman"/>
          <w:b w:val="1"/>
          <w:bCs w:val="1"/>
          <w:sz w:val="24"/>
          <w:szCs w:val="24"/>
          <w:rtl w:val="0"/>
        </w:rPr>
        <w:t xml:space="preserve">Scheidt &amp; Bachmann</w:t>
      </w:r>
      <w:r w:rsidDel="00000000" w:rsidR="00000000" w:rsidRPr="00000000">
        <w:rPr>
          <w:rFonts w:ascii="Times New Roman" w:cs="Times New Roman" w:eastAsia="Times New Roman" w:hAnsi="Times New Roman"/>
          <w:sz w:val="24"/>
          <w:szCs w:val="24"/>
          <w:rtl w:val="0"/>
        </w:rPr>
        <w:t xml:space="preserve"> (ConnectCard)</w:t>
      </w:r>
      <w:hyperlink r:id="rId44">
        <w:r w:rsidDel="00000000" w:rsidR="00000000" w:rsidRPr="00000000">
          <w:rPr>
            <w:rFonts w:ascii="Times New Roman" w:cs="Times New Roman" w:eastAsia="Times New Roman" w:hAnsi="Times New Roman"/>
            <w:sz w:val="24"/>
            <w:szCs w:val="24"/>
            <w:rtl w:val="0"/>
          </w:rPr>
          <w:t xml:space="preserve"> </w:t>
        </w:r>
      </w:hyperlink>
      <w:hyperlink r:id="rId45">
        <w:r w:rsidDel="00000000" w:rsidR="00000000" w:rsidRPr="00000000">
          <w:rPr>
            <w:rFonts w:ascii="Times New Roman" w:cs="Times New Roman" w:eastAsia="Times New Roman" w:hAnsi="Times New Roman"/>
            <w:color w:val="1155cc"/>
            <w:sz w:val="24"/>
            <w:szCs w:val="24"/>
            <w:u w:val="single"/>
            <w:rtl w:val="0"/>
          </w:rPr>
          <w:t xml:space="preserve">Downtown Pittsburgh</w:t>
        </w:r>
      </w:hyperlink>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Masabi</w:t>
      </w:r>
      <w:r w:rsidDel="00000000" w:rsidR="00000000" w:rsidRPr="00000000">
        <w:rPr>
          <w:rFonts w:ascii="Times New Roman" w:cs="Times New Roman" w:eastAsia="Times New Roman" w:hAnsi="Times New Roman"/>
          <w:sz w:val="24"/>
          <w:szCs w:val="24"/>
          <w:rtl w:val="0"/>
        </w:rPr>
        <w:t xml:space="preserve"> (Ready2Ride mobile ticketing) — entirely separate systems from the Clever Devices tracking stack.</w:t>
      </w:r>
      <w:hyperlink r:id="rId46">
        <w:r w:rsidDel="00000000" w:rsidR="00000000" w:rsidRPr="00000000">
          <w:rPr>
            <w:rFonts w:ascii="Times New Roman" w:cs="Times New Roman" w:eastAsia="Times New Roman" w:hAnsi="Times New Roman"/>
            <w:sz w:val="24"/>
            <w:szCs w:val="24"/>
            <w:rtl w:val="0"/>
          </w:rPr>
          <w:t xml:space="preserve"> </w:t>
        </w:r>
      </w:hyperlink>
      <w:hyperlink r:id="rId47">
        <w:r w:rsidDel="00000000" w:rsidR="00000000" w:rsidRPr="00000000">
          <w:rPr>
            <w:rFonts w:ascii="Times New Roman" w:cs="Times New Roman" w:eastAsia="Times New Roman" w:hAnsi="Times New Roman"/>
            <w:color w:val="1155cc"/>
            <w:sz w:val="24"/>
            <w:szCs w:val="24"/>
            <w:u w:val="single"/>
            <w:rtl w:val="0"/>
          </w:rPr>
          <w:t xml:space="preserve">Masabi</w:t>
        </w:r>
      </w:hyperlink>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rtxymn1nmix" w:id="2"/>
      <w:bookmarkEnd w:id="2"/>
      <w:r w:rsidDel="00000000" w:rsidR="00000000" w:rsidRPr="00000000">
        <w:rPr>
          <w:rFonts w:ascii="Times New Roman" w:cs="Times New Roman" w:eastAsia="Times New Roman" w:hAnsi="Times New Roman"/>
          <w:b w:val="1"/>
          <w:bCs w:val="1"/>
          <w:sz w:val="34"/>
          <w:szCs w:val="34"/>
          <w:rtl w:val="0"/>
        </w:rPr>
        <w:t xml:space="preserve">The GPS requires drivers to log in, and that single step creates ghost buses</w:t>
      </w:r>
    </w:p>
    <w:p w:rsidR="00000000" w:rsidDel="00000000" w:rsidP="00000000" w:rsidRDefault="00000000" w:rsidRPr="00000000" w14:paraId="0000000B">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The most consequential design choice in PRT's tracking system is that </w:t>
      </w:r>
      <w:r w:rsidDel="00000000" w:rsidR="00000000" w:rsidRPr="00000000">
        <w:rPr>
          <w:rFonts w:ascii="Times New Roman" w:cs="Times New Roman" w:eastAsia="Times New Roman" w:hAnsi="Times New Roman"/>
          <w:b w:val="1"/>
          <w:bCs w:val="1"/>
          <w:sz w:val="24"/>
          <w:szCs w:val="24"/>
          <w:rtl w:val="0"/>
        </w:rPr>
        <w:t xml:space="preserve">GPS tracking requires manual operator login at the start of each run</w:t>
      </w:r>
      <w:r w:rsidDel="00000000" w:rsidR="00000000" w:rsidRPr="00000000">
        <w:rPr>
          <w:rFonts w:ascii="Times New Roman" w:cs="Times New Roman" w:eastAsia="Times New Roman" w:hAnsi="Times New Roman"/>
          <w:sz w:val="24"/>
          <w:szCs w:val="24"/>
          <w:rtl w:val="0"/>
        </w:rPr>
        <w:t xml:space="preserve">. The IVN's GPS receiver may power on with the vehicle, but data transmission to the TrueTime system only begins when the driver authenticates via the Transit Control Head — a dashboard-mounted interface where they select their route, run, and block assignment. As PRT Director of Transportation Technology </w:t>
      </w:r>
      <w:r w:rsidDel="00000000" w:rsidR="00000000" w:rsidRPr="00000000">
        <w:rPr>
          <w:rFonts w:ascii="Times New Roman" w:cs="Times New Roman" w:eastAsia="Times New Roman" w:hAnsi="Times New Roman"/>
          <w:b w:val="1"/>
          <w:bCs w:val="1"/>
          <w:sz w:val="24"/>
          <w:szCs w:val="24"/>
          <w:rtl w:val="0"/>
        </w:rPr>
        <w:t xml:space="preserve">Scott Vetere</w:t>
      </w:r>
      <w:r w:rsidDel="00000000" w:rsidR="00000000" w:rsidRPr="00000000">
        <w:rPr>
          <w:rFonts w:ascii="Times New Roman" w:cs="Times New Roman" w:eastAsia="Times New Roman" w:hAnsi="Times New Roman"/>
          <w:sz w:val="24"/>
          <w:szCs w:val="24"/>
          <w:rtl w:val="0"/>
        </w:rPr>
        <w:t xml:space="preserve"> told PublicSource in April 2024: "Operators must log on to the GPS at the beginning of their ride so the system can send out location data and arrival information to riders."</w:t>
      </w:r>
      <w:hyperlink r:id="rId48">
        <w:r w:rsidDel="00000000" w:rsidR="00000000" w:rsidRPr="00000000">
          <w:rPr>
            <w:rFonts w:ascii="Times New Roman" w:cs="Times New Roman" w:eastAsia="Times New Roman" w:hAnsi="Times New Roman"/>
            <w:sz w:val="24"/>
            <w:szCs w:val="24"/>
            <w:rtl w:val="0"/>
          </w:rPr>
          <w:t xml:space="preserve"> </w:t>
        </w:r>
      </w:hyperlink>
      <w:hyperlink r:id="rId49">
        <w:r w:rsidDel="00000000" w:rsidR="00000000" w:rsidRPr="00000000">
          <w:rPr>
            <w:rFonts w:ascii="Times New Roman" w:cs="Times New Roman" w:eastAsia="Times New Roman" w:hAnsi="Times New Roman"/>
            <w:color w:val="1155cc"/>
            <w:sz w:val="24"/>
            <w:szCs w:val="24"/>
            <w:u w:val="single"/>
            <w:rtl w:val="0"/>
          </w:rPr>
          <w:t xml:space="preserve">PublicSourcePublicSource</w:t>
        </w:r>
      </w:hyperlink>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When an operator skips this step — whether from oversight, time pressure, or equipment issues — the bus becomes invisible. It runs its route, picks up and drops off passengers, but generates no position data. Riders see a scheduled arrival on their app that never materializes: a </w:t>
      </w:r>
      <w:r w:rsidDel="00000000" w:rsidR="00000000" w:rsidRPr="00000000">
        <w:rPr>
          <w:rFonts w:ascii="Times New Roman" w:cs="Times New Roman" w:eastAsia="Times New Roman" w:hAnsi="Times New Roman"/>
          <w:b w:val="1"/>
          <w:bCs w:val="1"/>
          <w:sz w:val="24"/>
          <w:szCs w:val="24"/>
          <w:rtl w:val="0"/>
        </w:rPr>
        <w:t xml:space="preserve">ghost bus</w:t>
      </w:r>
      <w:r w:rsidDel="00000000" w:rsidR="00000000" w:rsidRPr="00000000">
        <w:rPr>
          <w:rFonts w:ascii="Times New Roman" w:cs="Times New Roman" w:eastAsia="Times New Roman" w:hAnsi="Times New Roman"/>
          <w:sz w:val="24"/>
          <w:szCs w:val="24"/>
          <w:rtl w:val="0"/>
        </w:rPr>
        <w:t xml:space="preserve">.</w:t>
      </w:r>
      <w:hyperlink r:id="rId50">
        <w:r w:rsidDel="00000000" w:rsidR="00000000" w:rsidRPr="00000000">
          <w:rPr>
            <w:rFonts w:ascii="Times New Roman" w:cs="Times New Roman" w:eastAsia="Times New Roman" w:hAnsi="Times New Roman"/>
            <w:sz w:val="24"/>
            <w:szCs w:val="24"/>
            <w:rtl w:val="0"/>
          </w:rPr>
          <w:t xml:space="preserve"> </w:t>
        </w:r>
      </w:hyperlink>
      <w:hyperlink r:id="rId51">
        <w:r w:rsidDel="00000000" w:rsidR="00000000" w:rsidRPr="00000000">
          <w:rPr>
            <w:rFonts w:ascii="Times New Roman" w:cs="Times New Roman" w:eastAsia="Times New Roman" w:hAnsi="Times New Roman"/>
            <w:color w:val="1155cc"/>
            <w:sz w:val="24"/>
            <w:szCs w:val="24"/>
            <w:u w:val="single"/>
            <w:rtl w:val="0"/>
          </w:rPr>
          <w:t xml:space="preserve">PublicSource</w:t>
        </w:r>
      </w:hyperlink>
      <w:r w:rsidDel="00000000" w:rsidR="00000000" w:rsidRPr="00000000">
        <w:rPr>
          <w:rFonts w:ascii="Times New Roman" w:cs="Times New Roman" w:eastAsia="Times New Roman" w:hAnsi="Times New Roman"/>
          <w:sz w:val="24"/>
          <w:szCs w:val="24"/>
          <w:rtl w:val="0"/>
        </w:rPr>
        <w:t xml:space="preserve"> A 2015 Pittsburgh Post-Gazette field test of 200 bus arrivals found that while TrueTime was accurate </w:t>
      </w:r>
      <w:r w:rsidDel="00000000" w:rsidR="00000000" w:rsidRPr="00000000">
        <w:rPr>
          <w:rFonts w:ascii="Times New Roman" w:cs="Times New Roman" w:eastAsia="Times New Roman" w:hAnsi="Times New Roman"/>
          <w:b w:val="1"/>
          <w:bCs w:val="1"/>
          <w:sz w:val="24"/>
          <w:szCs w:val="24"/>
          <w:rtl w:val="0"/>
        </w:rPr>
        <w:t xml:space="preserve">96% of the time when GPS was functioning</w:t>
      </w:r>
      <w:r w:rsidDel="00000000" w:rsidR="00000000" w:rsidRPr="00000000">
        <w:rPr>
          <w:rFonts w:ascii="Times New Roman" w:cs="Times New Roman" w:eastAsia="Times New Roman" w:hAnsi="Times New Roman"/>
          <w:sz w:val="24"/>
          <w:szCs w:val="24"/>
          <w:rtl w:val="0"/>
        </w:rPr>
        <w:t xml:space="preserve">, fully 20% of observed arrivals never appeared on the system at all — GPS was off, broken, or absent. That dropped effective accuracy to roughly </w:t>
      </w:r>
      <w:r w:rsidDel="00000000" w:rsidR="00000000" w:rsidRPr="00000000">
        <w:rPr>
          <w:rFonts w:ascii="Times New Roman" w:cs="Times New Roman" w:eastAsia="Times New Roman" w:hAnsi="Times New Roman"/>
          <w:b w:val="1"/>
          <w:bCs w:val="1"/>
          <w:sz w:val="24"/>
          <w:szCs w:val="24"/>
          <w:rtl w:val="0"/>
        </w:rPr>
        <w:t xml:space="preserve">72%</w:t>
      </w:r>
      <w:r w:rsidDel="00000000" w:rsidR="00000000" w:rsidRPr="00000000">
        <w:rPr>
          <w:rFonts w:ascii="Times New Roman" w:cs="Times New Roman" w:eastAsia="Times New Roman" w:hAnsi="Times New Roman"/>
          <w:sz w:val="24"/>
          <w:szCs w:val="24"/>
          <w:rtl w:val="0"/>
        </w:rPr>
        <w:t xml:space="preserve">.</w:t>
      </w:r>
      <w:hyperlink r:id="rId52">
        <w:r w:rsidDel="00000000" w:rsidR="00000000" w:rsidRPr="00000000">
          <w:rPr>
            <w:rFonts w:ascii="Times New Roman" w:cs="Times New Roman" w:eastAsia="Times New Roman" w:hAnsi="Times New Roman"/>
            <w:sz w:val="24"/>
            <w:szCs w:val="24"/>
            <w:rtl w:val="0"/>
          </w:rPr>
          <w:t xml:space="preserve"> </w:t>
        </w:r>
      </w:hyperlink>
      <w:hyperlink r:id="rId53">
        <w:r w:rsidDel="00000000" w:rsidR="00000000" w:rsidRPr="00000000">
          <w:rPr>
            <w:rFonts w:ascii="Times New Roman" w:cs="Times New Roman" w:eastAsia="Times New Roman" w:hAnsi="Times New Roman"/>
            <w:color w:val="1155cc"/>
            <w:sz w:val="24"/>
            <w:szCs w:val="24"/>
            <w:u w:val="single"/>
            <w:rtl w:val="0"/>
          </w:rPr>
          <w:t xml:space="preserve">govtechGovernment Technology</w:t>
        </w:r>
      </w:hyperlink>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Once logged in, the IVN transmits position data via </w:t>
      </w:r>
      <w:r w:rsidDel="00000000" w:rsidR="00000000" w:rsidRPr="00000000">
        <w:rPr>
          <w:rFonts w:ascii="Times New Roman" w:cs="Times New Roman" w:eastAsia="Times New Roman" w:hAnsi="Times New Roman"/>
          <w:b w:val="1"/>
          <w:bCs w:val="1"/>
          <w:sz w:val="24"/>
          <w:szCs w:val="24"/>
          <w:rtl w:val="0"/>
        </w:rPr>
        <w:t xml:space="preserve">cellular networks every 30 seconds</w:t>
      </w:r>
      <w:r w:rsidDel="00000000" w:rsidR="00000000" w:rsidRPr="00000000">
        <w:rPr>
          <w:rFonts w:ascii="Times New Roman" w:cs="Times New Roman" w:eastAsia="Times New Roman" w:hAnsi="Times New Roman"/>
          <w:sz w:val="24"/>
          <w:szCs w:val="24"/>
          <w:rtl w:val="0"/>
        </w:rPr>
        <w:t xml:space="preserve">. Third-party apps typically display updates at 30–40 second intervals,</w:t>
      </w:r>
      <w:hyperlink r:id="rId54">
        <w:r w:rsidDel="00000000" w:rsidR="00000000" w:rsidRPr="00000000">
          <w:rPr>
            <w:rFonts w:ascii="Times New Roman" w:cs="Times New Roman" w:eastAsia="Times New Roman" w:hAnsi="Times New Roman"/>
            <w:sz w:val="24"/>
            <w:szCs w:val="24"/>
            <w:rtl w:val="0"/>
          </w:rPr>
          <w:t xml:space="preserve"> </w:t>
        </w:r>
      </w:hyperlink>
      <w:hyperlink r:id="rId55">
        <w:r w:rsidDel="00000000" w:rsidR="00000000" w:rsidRPr="00000000">
          <w:rPr>
            <w:rFonts w:ascii="Times New Roman" w:cs="Times New Roman" w:eastAsia="Times New Roman" w:hAnsi="Times New Roman"/>
            <w:color w:val="1155cc"/>
            <w:sz w:val="24"/>
            <w:szCs w:val="24"/>
            <w:u w:val="single"/>
            <w:rtl w:val="0"/>
          </w:rPr>
          <w:t xml:space="preserve">PublicSourcePublicSource</w:t>
        </w:r>
      </w:hyperlink>
      <w:r w:rsidDel="00000000" w:rsidR="00000000" w:rsidRPr="00000000">
        <w:rPr>
          <w:rFonts w:ascii="Times New Roman" w:cs="Times New Roman" w:eastAsia="Times New Roman" w:hAnsi="Times New Roman"/>
          <w:sz w:val="24"/>
          <w:szCs w:val="24"/>
          <w:rtl w:val="0"/>
        </w:rPr>
        <w:t xml:space="preserve"> though some may interpolate between pings. Bulk data (APC counts, video, software updates) downloads over Wi-Fi when vehicles return to the depot. Vetere identified three root causes of tracking failures: operators not logging in, patchy cellular coverage, and buses deviating from programmed paths.</w:t>
      </w:r>
      <w:hyperlink r:id="rId56">
        <w:r w:rsidDel="00000000" w:rsidR="00000000" w:rsidRPr="00000000">
          <w:rPr>
            <w:rFonts w:ascii="Times New Roman" w:cs="Times New Roman" w:eastAsia="Times New Roman" w:hAnsi="Times New Roman"/>
            <w:sz w:val="24"/>
            <w:szCs w:val="24"/>
            <w:rtl w:val="0"/>
          </w:rPr>
          <w:t xml:space="preserve"> </w:t>
        </w:r>
      </w:hyperlink>
      <w:hyperlink r:id="rId57">
        <w:r w:rsidDel="00000000" w:rsidR="00000000" w:rsidRPr="00000000">
          <w:rPr>
            <w:rFonts w:ascii="Times New Roman" w:cs="Times New Roman" w:eastAsia="Times New Roman" w:hAnsi="Times New Roman"/>
            <w:color w:val="1155cc"/>
            <w:sz w:val="24"/>
            <w:szCs w:val="24"/>
            <w:u w:val="single"/>
            <w:rtl w:val="0"/>
          </w:rPr>
          <w:t xml:space="preserve">PublicSource</w:t>
        </w:r>
      </w:hyperlink>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publicly available ATU Local 85 contract language or grievance records address the GPS login requirement specifically, though the union's willingness to challenge unilateral management directives, such as its 2022 Pennsylvania Labor Relations Board complaint over a vaccine mandate, suggests technology-related work rules could become a bargaining issue.</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w562rxbiuel" w:id="3"/>
      <w:bookmarkEnd w:id="3"/>
      <w:r w:rsidDel="00000000" w:rsidR="00000000" w:rsidRPr="00000000">
        <w:rPr>
          <w:rFonts w:ascii="Times New Roman" w:cs="Times New Roman" w:eastAsia="Times New Roman" w:hAnsi="Times New Roman"/>
          <w:b w:val="1"/>
          <w:bCs w:val="1"/>
          <w:sz w:val="34"/>
          <w:szCs w:val="34"/>
          <w:rtl w:val="0"/>
        </w:rPr>
        <w:t xml:space="preserve">TrueTime runs on BusTime's hybrid prediction engine, but detours break it</w:t>
      </w:r>
    </w:p>
    <w:p w:rsidR="00000000" w:rsidDel="00000000" w:rsidP="00000000" w:rsidRDefault="00000000" w:rsidRPr="00000000" w14:paraId="00000011">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PRT's public-facing TrueTime system, accessible at truetime.portauthority.org — is a direct deployment of Clever Devices' </w:t>
      </w:r>
      <w:r w:rsidDel="00000000" w:rsidR="00000000" w:rsidRPr="00000000">
        <w:rPr>
          <w:rFonts w:ascii="Times New Roman" w:cs="Times New Roman" w:eastAsia="Times New Roman" w:hAnsi="Times New Roman"/>
          <w:b w:val="1"/>
          <w:bCs w:val="1"/>
          <w:sz w:val="24"/>
          <w:szCs w:val="24"/>
          <w:rtl w:val="0"/>
        </w:rPr>
        <w:t xml:space="preserve">BusTime</w:t>
      </w:r>
      <w:r w:rsidDel="00000000" w:rsidR="00000000" w:rsidRPr="00000000">
        <w:rPr>
          <w:rFonts w:ascii="Times New Roman" w:cs="Times New Roman" w:eastAsia="Times New Roman" w:hAnsi="Times New Roman"/>
          <w:sz w:val="24"/>
          <w:szCs w:val="24"/>
          <w:rtl w:val="0"/>
        </w:rPr>
        <w:t xml:space="preserve"> product for buses</w:t>
      </w:r>
      <w:hyperlink r:id="rId58">
        <w:r w:rsidDel="00000000" w:rsidR="00000000" w:rsidRPr="00000000">
          <w:rPr>
            <w:rFonts w:ascii="Times New Roman" w:cs="Times New Roman" w:eastAsia="Times New Roman" w:hAnsi="Times New Roman"/>
            <w:sz w:val="24"/>
            <w:szCs w:val="24"/>
            <w:rtl w:val="0"/>
          </w:rPr>
          <w:t xml:space="preserve"> </w:t>
        </w:r>
      </w:hyperlink>
      <w:hyperlink r:id="rId59">
        <w:r w:rsidDel="00000000" w:rsidR="00000000" w:rsidRPr="00000000">
          <w:rPr>
            <w:rFonts w:ascii="Times New Roman" w:cs="Times New Roman" w:eastAsia="Times New Roman" w:hAnsi="Times New Roman"/>
            <w:color w:val="1155cc"/>
            <w:sz w:val="24"/>
            <w:szCs w:val="24"/>
            <w:u w:val="single"/>
            <w:rtl w:val="0"/>
          </w:rPr>
          <w:t xml:space="preserve">Cleverdevices</w:t>
        </w:r>
      </w:hyperlink>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TAPS</w:t>
      </w:r>
      <w:r w:rsidDel="00000000" w:rsidR="00000000" w:rsidRPr="00000000">
        <w:rPr>
          <w:rFonts w:ascii="Times New Roman" w:cs="Times New Roman" w:eastAsia="Times New Roman" w:hAnsi="Times New Roman"/>
          <w:sz w:val="24"/>
          <w:szCs w:val="24"/>
          <w:rtl w:val="0"/>
        </w:rPr>
        <w:t xml:space="preserve"> for light rail.</w:t>
      </w:r>
      <w:hyperlink r:id="rId60">
        <w:r w:rsidDel="00000000" w:rsidR="00000000" w:rsidRPr="00000000">
          <w:rPr>
            <w:rFonts w:ascii="Times New Roman" w:cs="Times New Roman" w:eastAsia="Times New Roman" w:hAnsi="Times New Roman"/>
            <w:sz w:val="24"/>
            <w:szCs w:val="24"/>
            <w:rtl w:val="0"/>
          </w:rPr>
          <w:t xml:space="preserve"> </w:t>
        </w:r>
      </w:hyperlink>
      <w:hyperlink r:id="rId61">
        <w:r w:rsidDel="00000000" w:rsidR="00000000" w:rsidRPr="00000000">
          <w:rPr>
            <w:rFonts w:ascii="Times New Roman" w:cs="Times New Roman" w:eastAsia="Times New Roman" w:hAnsi="Times New Roman"/>
            <w:color w:val="1155cc"/>
            <w:sz w:val="24"/>
            <w:szCs w:val="24"/>
            <w:u w:val="single"/>
            <w:rtl w:val="0"/>
          </w:rPr>
          <w:t xml:space="preserve">Cleverdevices</w:t>
        </w:r>
      </w:hyperlink>
      <w:r w:rsidDel="00000000" w:rsidR="00000000" w:rsidRPr="00000000">
        <w:rPr>
          <w:rFonts w:ascii="Times New Roman" w:cs="Times New Roman" w:eastAsia="Times New Roman" w:hAnsi="Times New Roman"/>
          <w:sz w:val="24"/>
          <w:szCs w:val="24"/>
          <w:rtl w:val="0"/>
        </w:rPr>
        <w:t xml:space="preserve"> The prediction engine uses a </w:t>
      </w:r>
      <w:r w:rsidDel="00000000" w:rsidR="00000000" w:rsidRPr="00000000">
        <w:rPr>
          <w:rFonts w:ascii="Times New Roman" w:cs="Times New Roman" w:eastAsia="Times New Roman" w:hAnsi="Times New Roman"/>
          <w:b w:val="1"/>
          <w:bCs w:val="1"/>
          <w:sz w:val="24"/>
          <w:szCs w:val="24"/>
          <w:rtl w:val="0"/>
        </w:rPr>
        <w:t xml:space="preserve">hybrid model combining GPS position, schedule data, and pattern-distance tracking</w:t>
      </w:r>
      <w:r w:rsidDel="00000000" w:rsidR="00000000" w:rsidRPr="00000000">
        <w:rPr>
          <w:rFonts w:ascii="Times New Roman" w:cs="Times New Roman" w:eastAsia="Times New Roman" w:hAnsi="Times New Roman"/>
          <w:sz w:val="24"/>
          <w:szCs w:val="24"/>
          <w:rtl w:val="0"/>
        </w:rPr>
        <w:t xml:space="preserve">. The BusTime API exposes the mechanics: each vehicle reports its linear distance traveled into its route pattern</w:t>
      </w:r>
      <w:hyperlink r:id="rId62">
        <w:r w:rsidDel="00000000" w:rsidR="00000000" w:rsidRPr="00000000">
          <w:rPr>
            <w:rFonts w:ascii="Times New Roman" w:cs="Times New Roman" w:eastAsia="Times New Roman" w:hAnsi="Times New Roman"/>
            <w:sz w:val="24"/>
            <w:szCs w:val="24"/>
            <w:rtl w:val="0"/>
          </w:rPr>
          <w:t xml:space="preserve"> </w:t>
        </w:r>
      </w:hyperlink>
      <w:hyperlink r:id="rId63">
        <w:r w:rsidDel="00000000" w:rsidR="00000000" w:rsidRPr="00000000">
          <w:rPr>
            <w:rFonts w:ascii="Times New Roman" w:cs="Times New Roman" w:eastAsia="Times New Roman" w:hAnsi="Times New Roman"/>
            <w:color w:val="1155cc"/>
            <w:sz w:val="24"/>
            <w:szCs w:val="24"/>
            <w:u w:val="single"/>
            <w:rtl w:val="0"/>
          </w:rPr>
          <w:t xml:space="preserve">Cleverdevices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pdist</w:t>
      </w:r>
      <w:r w:rsidDel="00000000" w:rsidR="00000000" w:rsidRPr="00000000">
        <w:rPr>
          <w:rFonts w:ascii="Times New Roman" w:cs="Times New Roman" w:eastAsia="Times New Roman" w:hAnsi="Times New Roman"/>
          <w:sz w:val="24"/>
          <w:szCs w:val="24"/>
          <w:rtl w:val="0"/>
        </w:rPr>
        <w:t xml:space="preserve">), and the server calculates remaining distance to each downstream stop (</w:t>
      </w:r>
      <w:r w:rsidDel="00000000" w:rsidR="00000000" w:rsidRPr="00000000">
        <w:rPr>
          <w:rFonts w:ascii="Roboto Mono" w:cs="Roboto Mono" w:eastAsia="Roboto Mono" w:hAnsi="Roboto Mono"/>
          <w:color w:val="188038"/>
          <w:sz w:val="24"/>
          <w:szCs w:val="24"/>
          <w:rtl w:val="0"/>
        </w:rPr>
        <w:t xml:space="preserve">dstp</w:t>
      </w:r>
      <w:r w:rsidDel="00000000" w:rsidR="00000000" w:rsidRPr="00000000">
        <w:rPr>
          <w:rFonts w:ascii="Times New Roman" w:cs="Times New Roman" w:eastAsia="Times New Roman" w:hAnsi="Times New Roman"/>
          <w:sz w:val="24"/>
          <w:szCs w:val="24"/>
          <w:rtl w:val="0"/>
        </w:rPr>
        <w:t xml:space="preserve">). Predicted arrival times blend scheduled travel times between stops with the vehicle's real-time speed and progress. A boolean delay flag (</w:t>
      </w:r>
      <w:r w:rsidDel="00000000" w:rsidR="00000000" w:rsidRPr="00000000">
        <w:rPr>
          <w:rFonts w:ascii="Roboto Mono" w:cs="Roboto Mono" w:eastAsia="Roboto Mono" w:hAnsi="Roboto Mono"/>
          <w:color w:val="188038"/>
          <w:sz w:val="24"/>
          <w:szCs w:val="24"/>
          <w:rtl w:val="0"/>
        </w:rPr>
        <w:t xml:space="preserve">dly</w:t>
      </w:r>
      <w:r w:rsidDel="00000000" w:rsidR="00000000" w:rsidRPr="00000000">
        <w:rPr>
          <w:rFonts w:ascii="Times New Roman" w:cs="Times New Roman" w:eastAsia="Times New Roman" w:hAnsi="Times New Roman"/>
          <w:sz w:val="24"/>
          <w:szCs w:val="24"/>
          <w:rtl w:val="0"/>
        </w:rPr>
        <w:t xml:space="preserve">) triggers when a vehicle has been stationary beyond a threshold, adjusting predictions upward.</w:t>
      </w:r>
      <w:hyperlink r:id="rId64">
        <w:r w:rsidDel="00000000" w:rsidR="00000000" w:rsidRPr="00000000">
          <w:rPr>
            <w:rFonts w:ascii="Times New Roman" w:cs="Times New Roman" w:eastAsia="Times New Roman" w:hAnsi="Times New Roman"/>
            <w:sz w:val="24"/>
            <w:szCs w:val="24"/>
            <w:rtl w:val="0"/>
          </w:rPr>
          <w:t xml:space="preserve"> </w:t>
        </w:r>
      </w:hyperlink>
      <w:hyperlink r:id="rId65">
        <w:r w:rsidDel="00000000" w:rsidR="00000000" w:rsidRPr="00000000">
          <w:rPr>
            <w:rFonts w:ascii="Times New Roman" w:cs="Times New Roman" w:eastAsia="Times New Roman" w:hAnsi="Times New Roman"/>
            <w:color w:val="1155cc"/>
            <w:sz w:val="24"/>
            <w:szCs w:val="24"/>
            <w:u w:val="single"/>
            <w:rtl w:val="0"/>
          </w:rPr>
          <w:t xml:space="preserve">smtd</w:t>
        </w:r>
      </w:hyperlink>
      <w:r w:rsidDel="00000000" w:rsidR="00000000" w:rsidRPr="00000000">
        <w:rPr>
          <w:rtl w:val="0"/>
        </w:rPr>
      </w:r>
    </w:p>
    <w:p w:rsidR="00000000" w:rsidDel="00000000" w:rsidP="00000000" w:rsidRDefault="00000000" w:rsidRPr="00000000" w14:paraId="00000012">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For light rail, TAPS adds complexity by incorporating </w:t>
      </w:r>
      <w:r w:rsidDel="00000000" w:rsidR="00000000" w:rsidRPr="00000000">
        <w:rPr>
          <w:rFonts w:ascii="Times New Roman" w:cs="Times New Roman" w:eastAsia="Times New Roman" w:hAnsi="Times New Roman"/>
          <w:b w:val="1"/>
          <w:bCs w:val="1"/>
          <w:sz w:val="24"/>
          <w:szCs w:val="24"/>
          <w:rtl w:val="0"/>
        </w:rPr>
        <w:t xml:space="preserve">track occupancy data, travel restrictions, and service changes</w:t>
      </w:r>
      <w:r w:rsidDel="00000000" w:rsidR="00000000" w:rsidRPr="00000000">
        <w:rPr>
          <w:rFonts w:ascii="Times New Roman" w:cs="Times New Roman" w:eastAsia="Times New Roman" w:hAnsi="Times New Roman"/>
          <w:sz w:val="24"/>
          <w:szCs w:val="24"/>
          <w:rtl w:val="0"/>
        </w:rPr>
        <w:t xml:space="preserve"> alongside GPS positioning</w:t>
      </w:r>
      <w:hyperlink r:id="rId66">
        <w:r w:rsidDel="00000000" w:rsidR="00000000" w:rsidRPr="00000000">
          <w:rPr>
            <w:rFonts w:ascii="Times New Roman" w:cs="Times New Roman" w:eastAsia="Times New Roman" w:hAnsi="Times New Roman"/>
            <w:sz w:val="24"/>
            <w:szCs w:val="24"/>
            <w:rtl w:val="0"/>
          </w:rPr>
          <w:t xml:space="preserve"> </w:t>
        </w:r>
      </w:hyperlink>
      <w:hyperlink r:id="rId67">
        <w:r w:rsidDel="00000000" w:rsidR="00000000" w:rsidRPr="00000000">
          <w:rPr>
            <w:rFonts w:ascii="Times New Roman" w:cs="Times New Roman" w:eastAsia="Times New Roman" w:hAnsi="Times New Roman"/>
            <w:color w:val="1155cc"/>
            <w:sz w:val="24"/>
            <w:szCs w:val="24"/>
            <w:u w:val="single"/>
            <w:rtl w:val="0"/>
          </w:rPr>
          <w:t xml:space="preserve">Cleverdevices</w:t>
        </w:r>
      </w:hyperlink>
      <w:r w:rsidDel="00000000" w:rsidR="00000000" w:rsidRPr="00000000">
        <w:rPr>
          <w:rFonts w:ascii="Times New Roman" w:cs="Times New Roman" w:eastAsia="Times New Roman" w:hAnsi="Times New Roman"/>
          <w:sz w:val="24"/>
          <w:szCs w:val="24"/>
          <w:rtl w:val="0"/>
        </w:rPr>
        <w:t xml:space="preserve"> — critical for Pittsburgh's system, which includes underground segments downtown and through Mt. Washington where GPS alone is insufficient.</w:t>
      </w:r>
      <w:hyperlink r:id="rId68">
        <w:r w:rsidDel="00000000" w:rsidR="00000000" w:rsidRPr="00000000">
          <w:rPr>
            <w:rFonts w:ascii="Times New Roman" w:cs="Times New Roman" w:eastAsia="Times New Roman" w:hAnsi="Times New Roman"/>
            <w:sz w:val="24"/>
            <w:szCs w:val="24"/>
            <w:rtl w:val="0"/>
          </w:rPr>
          <w:t xml:space="preserve"> </w:t>
        </w:r>
      </w:hyperlink>
      <w:hyperlink r:id="rId69">
        <w:r w:rsidDel="00000000" w:rsidR="00000000" w:rsidRPr="00000000">
          <w:rPr>
            <w:rFonts w:ascii="Times New Roman" w:cs="Times New Roman" w:eastAsia="Times New Roman" w:hAnsi="Times New Roman"/>
            <w:color w:val="1155cc"/>
            <w:sz w:val="24"/>
            <w:szCs w:val="24"/>
            <w:u w:val="single"/>
            <w:rtl w:val="0"/>
          </w:rPr>
          <w:t xml:space="preserve">Mass Transit</w:t>
        </w:r>
      </w:hyperlink>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The system's most significant technical limitation is its handling of detours. PRT's own TrueTime website states plainly: </w:t>
      </w:r>
      <w:r w:rsidDel="00000000" w:rsidR="00000000" w:rsidRPr="00000000">
        <w:rPr>
          <w:rFonts w:ascii="Times New Roman" w:cs="Times New Roman" w:eastAsia="Times New Roman" w:hAnsi="Times New Roman"/>
          <w:b w:val="1"/>
          <w:bCs w:val="1"/>
          <w:sz w:val="24"/>
          <w:szCs w:val="24"/>
          <w:rtl w:val="0"/>
        </w:rPr>
        <w:t xml:space="preserve">"TrueTime cannot currently display detours. Detoured vehicles will not be displayed on the tracker until they return to regular routing."</w:t>
      </w:r>
      <w:hyperlink r:id="rId70">
        <w:r w:rsidDel="00000000" w:rsidR="00000000" w:rsidRPr="00000000">
          <w:rPr>
            <w:rFonts w:ascii="Times New Roman" w:cs="Times New Roman" w:eastAsia="Times New Roman" w:hAnsi="Times New Roman"/>
            <w:sz w:val="24"/>
            <w:szCs w:val="24"/>
            <w:rtl w:val="0"/>
          </w:rPr>
          <w:t xml:space="preserve"> </w:t>
        </w:r>
      </w:hyperlink>
      <w:hyperlink r:id="rId71">
        <w:r w:rsidDel="00000000" w:rsidR="00000000" w:rsidRPr="00000000">
          <w:rPr>
            <w:rFonts w:ascii="Times New Roman" w:cs="Times New Roman" w:eastAsia="Times New Roman" w:hAnsi="Times New Roman"/>
            <w:color w:val="1155cc"/>
            <w:sz w:val="24"/>
            <w:szCs w:val="24"/>
            <w:u w:val="single"/>
            <w:rtl w:val="0"/>
          </w:rPr>
          <w:t xml:space="preserve">Portauthority</w:t>
        </w:r>
      </w:hyperlink>
      <w:r w:rsidDel="00000000" w:rsidR="00000000" w:rsidRPr="00000000">
        <w:rPr>
          <w:rFonts w:ascii="Times New Roman" w:cs="Times New Roman" w:eastAsia="Times New Roman" w:hAnsi="Times New Roman"/>
          <w:sz w:val="24"/>
          <w:szCs w:val="24"/>
          <w:rtl w:val="0"/>
        </w:rPr>
        <w:t xml:space="preserve"> When a bus leaves its programmed pattern — for construction, events, or emergencies — it enters an "off-route" state and vanishes from all rider-facing platforms. The BusTime API v3 does include detour-handling endpoints (</w:t>
      </w:r>
      <w:r w:rsidDel="00000000" w:rsidR="00000000" w:rsidRPr="00000000">
        <w:rPr>
          <w:rFonts w:ascii="Roboto Mono" w:cs="Roboto Mono" w:eastAsia="Roboto Mono" w:hAnsi="Roboto Mono"/>
          <w:color w:val="188038"/>
          <w:sz w:val="24"/>
          <w:szCs w:val="24"/>
          <w:rtl w:val="0"/>
        </w:rPr>
        <w:t xml:space="preserve">getdetours</w:t>
      </w:r>
      <w:r w:rsidDel="00000000" w:rsidR="00000000" w:rsidRPr="00000000">
        <w:rPr>
          <w:rFonts w:ascii="Times New Roman" w:cs="Times New Roman" w:eastAsia="Times New Roman" w:hAnsi="Times New Roman"/>
          <w:sz w:val="24"/>
          <w:szCs w:val="24"/>
          <w:rtl w:val="0"/>
        </w:rPr>
        <w:t xml:space="preserve">, detour patterns, affected stop metadata), and Clever Devices' Disruption Management module allows dispatchers to create dynamic reroutes.</w:t>
      </w:r>
      <w:hyperlink r:id="rId72">
        <w:r w:rsidDel="00000000" w:rsidR="00000000" w:rsidRPr="00000000">
          <w:rPr>
            <w:rFonts w:ascii="Times New Roman" w:cs="Times New Roman" w:eastAsia="Times New Roman" w:hAnsi="Times New Roman"/>
            <w:sz w:val="24"/>
            <w:szCs w:val="24"/>
            <w:rtl w:val="0"/>
          </w:rPr>
          <w:t xml:space="preserve"> </w:t>
        </w:r>
      </w:hyperlink>
      <w:hyperlink r:id="rId73">
        <w:r w:rsidDel="00000000" w:rsidR="00000000" w:rsidRPr="00000000">
          <w:rPr>
            <w:rFonts w:ascii="Times New Roman" w:cs="Times New Roman" w:eastAsia="Times New Roman" w:hAnsi="Times New Roman"/>
            <w:color w:val="1155cc"/>
            <w:sz w:val="24"/>
            <w:szCs w:val="24"/>
            <w:u w:val="single"/>
            <w:rtl w:val="0"/>
          </w:rPr>
          <w:t xml:space="preserve">smtd +2</w:t>
        </w:r>
      </w:hyperlink>
      <w:r w:rsidDel="00000000" w:rsidR="00000000" w:rsidRPr="00000000">
        <w:rPr>
          <w:rFonts w:ascii="Times New Roman" w:cs="Times New Roman" w:eastAsia="Times New Roman" w:hAnsi="Times New Roman"/>
          <w:sz w:val="24"/>
          <w:szCs w:val="24"/>
          <w:rtl w:val="0"/>
        </w:rPr>
        <w:t xml:space="preserve"> But as of the most recent documentation, these capabilities had not been fully surfaced to riders. In May 2025, Clever Devices announced a partnership with the Transit app to deliver detour data via the new </w:t>
      </w:r>
      <w:r w:rsidDel="00000000" w:rsidR="00000000" w:rsidRPr="00000000">
        <w:rPr>
          <w:rFonts w:ascii="Times New Roman" w:cs="Times New Roman" w:eastAsia="Times New Roman" w:hAnsi="Times New Roman"/>
          <w:b w:val="1"/>
          <w:bCs w:val="1"/>
          <w:sz w:val="24"/>
          <w:szCs w:val="24"/>
          <w:rtl w:val="0"/>
        </w:rPr>
        <w:t xml:space="preserve">GTFS-RT Trip Modifications</w:t>
      </w:r>
      <w:r w:rsidDel="00000000" w:rsidR="00000000" w:rsidRPr="00000000">
        <w:rPr>
          <w:rFonts w:ascii="Times New Roman" w:cs="Times New Roman" w:eastAsia="Times New Roman" w:hAnsi="Times New Roman"/>
          <w:sz w:val="24"/>
          <w:szCs w:val="24"/>
          <w:rtl w:val="0"/>
        </w:rPr>
        <w:t xml:space="preserve"> standard — a capability now available in the platform, though PRT was not named among the first agencies deploying it.</w:t>
      </w:r>
      <w:hyperlink r:id="rId74">
        <w:r w:rsidDel="00000000" w:rsidR="00000000" w:rsidRPr="00000000">
          <w:rPr>
            <w:rFonts w:ascii="Times New Roman" w:cs="Times New Roman" w:eastAsia="Times New Roman" w:hAnsi="Times New Roman"/>
            <w:sz w:val="24"/>
            <w:szCs w:val="24"/>
            <w:rtl w:val="0"/>
          </w:rPr>
          <w:t xml:space="preserve"> </w:t>
        </w:r>
      </w:hyperlink>
      <w:hyperlink r:id="rId75">
        <w:r w:rsidDel="00000000" w:rsidR="00000000" w:rsidRPr="00000000">
          <w:rPr>
            <w:rFonts w:ascii="Times New Roman" w:cs="Times New Roman" w:eastAsia="Times New Roman" w:hAnsi="Times New Roman"/>
            <w:color w:val="1155cc"/>
            <w:sz w:val="24"/>
            <w:szCs w:val="24"/>
            <w:u w:val="single"/>
            <w:rtl w:val="0"/>
          </w:rPr>
          <w:t xml:space="preserve">Cleverdevices</w:t>
        </w:r>
      </w:hyperlink>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PRT publishes two GTFS-Realtime feeds in protobuf format — one for bus (</w:t>
      </w:r>
      <w:r w:rsidDel="00000000" w:rsidR="00000000" w:rsidRPr="00000000">
        <w:rPr>
          <w:rFonts w:ascii="Roboto Mono" w:cs="Roboto Mono" w:eastAsia="Roboto Mono" w:hAnsi="Roboto Mono"/>
          <w:color w:val="188038"/>
          <w:sz w:val="24"/>
          <w:szCs w:val="24"/>
          <w:rtl w:val="0"/>
        </w:rPr>
        <w:t xml:space="preserve">truetime.portauthority.org/gtfsrt-bus/</w:t>
      </w:r>
      <w:r w:rsidDel="00000000" w:rsidR="00000000" w:rsidRPr="00000000">
        <w:rPr>
          <w:rFonts w:ascii="Times New Roman" w:cs="Times New Roman" w:eastAsia="Times New Roman" w:hAnsi="Times New Roman"/>
          <w:sz w:val="24"/>
          <w:szCs w:val="24"/>
          <w:rtl w:val="0"/>
        </w:rPr>
        <w:t xml:space="preserve">) and one for rail (</w:t>
      </w:r>
      <w:r w:rsidDel="00000000" w:rsidR="00000000" w:rsidRPr="00000000">
        <w:rPr>
          <w:rFonts w:ascii="Roboto Mono" w:cs="Roboto Mono" w:eastAsia="Roboto Mono" w:hAnsi="Roboto Mono"/>
          <w:color w:val="188038"/>
          <w:sz w:val="24"/>
          <w:szCs w:val="24"/>
          <w:rtl w:val="0"/>
        </w:rPr>
        <w:t xml:space="preserve">truetime.portauthority.org/gtfsrt-train/</w:t>
      </w:r>
      <w:r w:rsidDel="00000000" w:rsidR="00000000" w:rsidRPr="00000000">
        <w:rPr>
          <w:rFonts w:ascii="Times New Roman" w:cs="Times New Roman" w:eastAsia="Times New Roman" w:hAnsi="Times New Roman"/>
          <w:sz w:val="24"/>
          <w:szCs w:val="24"/>
          <w:rtl w:val="0"/>
        </w:rPr>
        <w:t xml:space="preserve">)</w:t>
      </w:r>
      <w:hyperlink r:id="rId76">
        <w:r w:rsidDel="00000000" w:rsidR="00000000" w:rsidRPr="00000000">
          <w:rPr>
            <w:rFonts w:ascii="Times New Roman" w:cs="Times New Roman" w:eastAsia="Times New Roman" w:hAnsi="Times New Roman"/>
            <w:sz w:val="24"/>
            <w:szCs w:val="24"/>
            <w:rtl w:val="0"/>
          </w:rPr>
          <w:t xml:space="preserve"> </w:t>
        </w:r>
      </w:hyperlink>
      <w:hyperlink r:id="rId77">
        <w:r w:rsidDel="00000000" w:rsidR="00000000" w:rsidRPr="00000000">
          <w:rPr>
            <w:rFonts w:ascii="Times New Roman" w:cs="Times New Roman" w:eastAsia="Times New Roman" w:hAnsi="Times New Roman"/>
            <w:color w:val="1155cc"/>
            <w:sz w:val="24"/>
            <w:szCs w:val="24"/>
            <w:u w:val="single"/>
            <w:rtl w:val="0"/>
          </w:rPr>
          <w:t xml:space="preserve">Portauthority +3</w:t>
        </w:r>
      </w:hyperlink>
      <w:r w:rsidDel="00000000" w:rsidR="00000000" w:rsidRPr="00000000">
        <w:rPr>
          <w:rFonts w:ascii="Times New Roman" w:cs="Times New Roman" w:eastAsia="Times New Roman" w:hAnsi="Times New Roman"/>
          <w:sz w:val="24"/>
          <w:szCs w:val="24"/>
          <w:rtl w:val="0"/>
        </w:rPr>
        <w:t xml:space="preserve"> — covering vehicle positions, trip updates, and service alerts. The developer portal at rideprt.org/business-center/developer-resources/ offers API key registration</w:t>
      </w:r>
      <w:hyperlink r:id="rId78">
        <w:r w:rsidDel="00000000" w:rsidR="00000000" w:rsidRPr="00000000">
          <w:rPr>
            <w:rFonts w:ascii="Times New Roman" w:cs="Times New Roman" w:eastAsia="Times New Roman" w:hAnsi="Times New Roman"/>
            <w:sz w:val="24"/>
            <w:szCs w:val="24"/>
            <w:rtl w:val="0"/>
          </w:rPr>
          <w:t xml:space="preserve"> </w:t>
        </w:r>
      </w:hyperlink>
      <w:hyperlink r:id="rId79">
        <w:r w:rsidDel="00000000" w:rsidR="00000000" w:rsidRPr="00000000">
          <w:rPr>
            <w:rFonts w:ascii="Times New Roman" w:cs="Times New Roman" w:eastAsia="Times New Roman" w:hAnsi="Times New Roman"/>
            <w:color w:val="1155cc"/>
            <w:sz w:val="24"/>
            <w:szCs w:val="24"/>
            <w:u w:val="single"/>
            <w:rtl w:val="0"/>
          </w:rPr>
          <w:t xml:space="preserve">Portauthority</w:t>
        </w:r>
      </w:hyperlink>
      <w:r w:rsidDel="00000000" w:rsidR="00000000" w:rsidRPr="00000000">
        <w:rPr>
          <w:rFonts w:ascii="Times New Roman" w:cs="Times New Roman" w:eastAsia="Times New Roman" w:hAnsi="Times New Roman"/>
          <w:sz w:val="24"/>
          <w:szCs w:val="24"/>
          <w:rtl w:val="0"/>
        </w:rPr>
        <w:t xml:space="preserve"> with a default rate limit of </w:t>
      </w:r>
      <w:r w:rsidDel="00000000" w:rsidR="00000000" w:rsidRPr="00000000">
        <w:rPr>
          <w:rFonts w:ascii="Times New Roman" w:cs="Times New Roman" w:eastAsia="Times New Roman" w:hAnsi="Times New Roman"/>
          <w:b w:val="1"/>
          <w:bCs w:val="1"/>
          <w:sz w:val="24"/>
          <w:szCs w:val="24"/>
          <w:rtl w:val="0"/>
        </w:rPr>
        <w:t xml:space="preserve">10,000 requests per day</w:t>
      </w:r>
      <w:r w:rsidDel="00000000" w:rsidR="00000000" w:rsidRPr="00000000">
        <w:rPr>
          <w:rFonts w:ascii="Times New Roman" w:cs="Times New Roman" w:eastAsia="Times New Roman" w:hAnsi="Times New Roman"/>
          <w:sz w:val="24"/>
          <w:szCs w:val="24"/>
          <w:rtl w:val="0"/>
        </w:rPr>
        <w:t xml:space="preserve">,</w:t>
      </w:r>
      <w:hyperlink r:id="rId80">
        <w:r w:rsidDel="00000000" w:rsidR="00000000" w:rsidRPr="00000000">
          <w:rPr>
            <w:rFonts w:ascii="Times New Roman" w:cs="Times New Roman" w:eastAsia="Times New Roman" w:hAnsi="Times New Roman"/>
            <w:sz w:val="24"/>
            <w:szCs w:val="24"/>
            <w:rtl w:val="0"/>
          </w:rPr>
          <w:t xml:space="preserve"> </w:t>
        </w:r>
      </w:hyperlink>
      <w:hyperlink r:id="rId81">
        <w:r w:rsidDel="00000000" w:rsidR="00000000" w:rsidRPr="00000000">
          <w:rPr>
            <w:rFonts w:ascii="Times New Roman" w:cs="Times New Roman" w:eastAsia="Times New Roman" w:hAnsi="Times New Roman"/>
            <w:color w:val="1155cc"/>
            <w:sz w:val="24"/>
            <w:szCs w:val="24"/>
            <w:u w:val="single"/>
            <w:rtl w:val="0"/>
          </w:rPr>
          <w:t xml:space="preserve">smtd</w:t>
        </w:r>
      </w:hyperlink>
      <w:hyperlink r:id="rId82">
        <w:r w:rsidDel="00000000" w:rsidR="00000000" w:rsidRPr="00000000">
          <w:rPr>
            <w:rFonts w:ascii="Times New Roman" w:cs="Times New Roman" w:eastAsia="Times New Roman" w:hAnsi="Times New Roman"/>
            <w:color w:val="1155cc"/>
            <w:sz w:val="24"/>
            <w:szCs w:val="24"/>
            <w:u w:val="single"/>
            <w:rtl w:val="0"/>
          </w:rPr>
          <w:t xml:space="preserve">Portauthority</w:t>
        </w:r>
      </w:hyperlink>
      <w:r w:rsidDel="00000000" w:rsidR="00000000" w:rsidRPr="00000000">
        <w:rPr>
          <w:rFonts w:ascii="Times New Roman" w:cs="Times New Roman" w:eastAsia="Times New Roman" w:hAnsi="Times New Roman"/>
          <w:sz w:val="24"/>
          <w:szCs w:val="24"/>
          <w:rtl w:val="0"/>
        </w:rPr>
        <w:t xml:space="preserve"> full BusTime API v3 documentation, and GTFS static data updated within one to two weeks before quarterly schedule changes.</w:t>
      </w:r>
      <w:hyperlink r:id="rId83">
        <w:r w:rsidDel="00000000" w:rsidR="00000000" w:rsidRPr="00000000">
          <w:rPr>
            <w:rFonts w:ascii="Times New Roman" w:cs="Times New Roman" w:eastAsia="Times New Roman" w:hAnsi="Times New Roman"/>
            <w:sz w:val="24"/>
            <w:szCs w:val="24"/>
            <w:rtl w:val="0"/>
          </w:rPr>
          <w:t xml:space="preserve"> </w:t>
        </w:r>
      </w:hyperlink>
      <w:hyperlink r:id="rId84">
        <w:r w:rsidDel="00000000" w:rsidR="00000000" w:rsidRPr="00000000">
          <w:rPr>
            <w:rFonts w:ascii="Times New Roman" w:cs="Times New Roman" w:eastAsia="Times New Roman" w:hAnsi="Times New Roman"/>
            <w:color w:val="1155cc"/>
            <w:sz w:val="24"/>
            <w:szCs w:val="24"/>
            <w:u w:val="single"/>
            <w:rtl w:val="0"/>
          </w:rPr>
          <w:t xml:space="preserve">Pittsburgh Regional Transit +2</w:t>
        </w:r>
      </w:hyperlink>
      <w:r w:rsidDel="00000000" w:rsidR="00000000" w:rsidRPr="00000000">
        <w:rPr>
          <w:rFonts w:ascii="Times New Roman" w:cs="Times New Roman" w:eastAsia="Times New Roman" w:hAnsi="Times New Roman"/>
          <w:sz w:val="24"/>
          <w:szCs w:val="24"/>
          <w:rtl w:val="0"/>
        </w:rPr>
        <w:t xml:space="preserve"> An ArcGIS Hub provides geospatial data including route shapefiles, stop locations, and service walksheds.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0poes62q2dv" w:id="4"/>
      <w:bookmarkEnd w:id="4"/>
      <w:r w:rsidDel="00000000" w:rsidR="00000000" w:rsidRPr="00000000">
        <w:rPr>
          <w:rFonts w:ascii="Times New Roman" w:cs="Times New Roman" w:eastAsia="Times New Roman" w:hAnsi="Times New Roman"/>
          <w:b w:val="1"/>
          <w:bCs w:val="1"/>
          <w:sz w:val="34"/>
          <w:szCs w:val="34"/>
          <w:rtl w:val="0"/>
        </w:rPr>
        <w:t xml:space="preserve">Riders navigate a fragmented ecosystem of apps, cards, and text codes</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PRT's rider-facing technology is split across multiple non-integrated platforms, a fragmentation that creates confusion even as individual components function reasonably well.</w:t>
      </w:r>
    </w:p>
    <w:p w:rsidR="00000000" w:rsidDel="00000000" w:rsidP="00000000" w:rsidRDefault="00000000" w:rsidRPr="00000000" w14:paraId="00000018">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Ready2Ride</w:t>
      </w:r>
      <w:r w:rsidDel="00000000" w:rsidR="00000000" w:rsidRPr="00000000">
        <w:rPr>
          <w:rFonts w:ascii="Times New Roman" w:cs="Times New Roman" w:eastAsia="Times New Roman" w:hAnsi="Times New Roman"/>
          <w:sz w:val="24"/>
          <w:szCs w:val="24"/>
          <w:rtl w:val="0"/>
        </w:rPr>
        <w:t xml:space="preserve">, developed by London-based </w:t>
      </w:r>
      <w:r w:rsidDel="00000000" w:rsidR="00000000" w:rsidRPr="00000000">
        <w:rPr>
          <w:rFonts w:ascii="Times New Roman" w:cs="Times New Roman" w:eastAsia="Times New Roman" w:hAnsi="Times New Roman"/>
          <w:b w:val="1"/>
          <w:bCs w:val="1"/>
          <w:sz w:val="24"/>
          <w:szCs w:val="24"/>
          <w:rtl w:val="0"/>
        </w:rPr>
        <w:t xml:space="preserve">Masabi</w:t>
      </w:r>
      <w:r w:rsidDel="00000000" w:rsidR="00000000" w:rsidRPr="00000000">
        <w:rPr>
          <w:rFonts w:ascii="Times New Roman" w:cs="Times New Roman" w:eastAsia="Times New Roman" w:hAnsi="Times New Roman"/>
          <w:sz w:val="24"/>
          <w:szCs w:val="24"/>
          <w:rtl w:val="0"/>
        </w:rPr>
        <w:t xml:space="preserve"> on its Justride platform, is PRT's official mobile app.</w:t>
      </w:r>
      <w:hyperlink r:id="rId85">
        <w:r w:rsidDel="00000000" w:rsidR="00000000" w:rsidRPr="00000000">
          <w:rPr>
            <w:rFonts w:ascii="Times New Roman" w:cs="Times New Roman" w:eastAsia="Times New Roman" w:hAnsi="Times New Roman"/>
            <w:sz w:val="24"/>
            <w:szCs w:val="24"/>
            <w:rtl w:val="0"/>
          </w:rPr>
          <w:t xml:space="preserve"> </w:t>
        </w:r>
      </w:hyperlink>
      <w:hyperlink r:id="rId86">
        <w:r w:rsidDel="00000000" w:rsidR="00000000" w:rsidRPr="00000000">
          <w:rPr>
            <w:rFonts w:ascii="Times New Roman" w:cs="Times New Roman" w:eastAsia="Times New Roman" w:hAnsi="Times New Roman"/>
            <w:color w:val="1155cc"/>
            <w:sz w:val="24"/>
            <w:szCs w:val="24"/>
            <w:u w:val="single"/>
            <w:rtl w:val="0"/>
          </w:rPr>
          <w:t xml:space="preserve">Masabi</w:t>
        </w:r>
      </w:hyperlink>
      <w:r w:rsidDel="00000000" w:rsidR="00000000" w:rsidRPr="00000000">
        <w:rPr>
          <w:rFonts w:ascii="Times New Roman" w:cs="Times New Roman" w:eastAsia="Times New Roman" w:hAnsi="Times New Roman"/>
          <w:sz w:val="24"/>
          <w:szCs w:val="24"/>
          <w:rtl w:val="0"/>
        </w:rPr>
        <w:t xml:space="preserve"> It launched in 2021 for buses, expanded to light rail in September 2023,</w:t>
      </w:r>
      <w:hyperlink r:id="rId87">
        <w:r w:rsidDel="00000000" w:rsidR="00000000" w:rsidRPr="00000000">
          <w:rPr>
            <w:rFonts w:ascii="Times New Roman" w:cs="Times New Roman" w:eastAsia="Times New Roman" w:hAnsi="Times New Roman"/>
            <w:sz w:val="24"/>
            <w:szCs w:val="24"/>
            <w:rtl w:val="0"/>
          </w:rPr>
          <w:t xml:space="preserve"> </w:t>
        </w:r>
      </w:hyperlink>
      <w:hyperlink r:id="rId88">
        <w:r w:rsidDel="00000000" w:rsidR="00000000" w:rsidRPr="00000000">
          <w:rPr>
            <w:rFonts w:ascii="Times New Roman" w:cs="Times New Roman" w:eastAsia="Times New Roman" w:hAnsi="Times New Roman"/>
            <w:color w:val="1155cc"/>
            <w:sz w:val="24"/>
            <w:szCs w:val="24"/>
            <w:u w:val="single"/>
            <w:rtl w:val="0"/>
          </w:rPr>
          <w:t xml:space="preserve">Technical.ly</w:t>
        </w:r>
      </w:hyperlink>
      <w:r w:rsidDel="00000000" w:rsidR="00000000" w:rsidRPr="00000000">
        <w:rPr>
          <w:rFonts w:ascii="Times New Roman" w:cs="Times New Roman" w:eastAsia="Times New Roman" w:hAnsi="Times New Roman"/>
          <w:sz w:val="24"/>
          <w:szCs w:val="24"/>
          <w:rtl w:val="0"/>
        </w:rPr>
        <w:t xml:space="preserve"> and introduced </w:t>
      </w:r>
      <w:r w:rsidDel="00000000" w:rsidR="00000000" w:rsidRPr="00000000">
        <w:rPr>
          <w:rFonts w:ascii="Times New Roman" w:cs="Times New Roman" w:eastAsia="Times New Roman" w:hAnsi="Times New Roman"/>
          <w:b w:val="1"/>
          <w:bCs w:val="1"/>
          <w:sz w:val="24"/>
          <w:szCs w:val="24"/>
          <w:rtl w:val="0"/>
        </w:rPr>
        <w:t xml:space="preserve">account-based ticketing in December 2024</w:t>
      </w:r>
      <w:r w:rsidDel="00000000" w:rsidR="00000000" w:rsidRPr="00000000">
        <w:rPr>
          <w:rFonts w:ascii="Times New Roman" w:cs="Times New Roman" w:eastAsia="Times New Roman" w:hAnsi="Times New Roman"/>
          <w:sz w:val="24"/>
          <w:szCs w:val="24"/>
          <w:rtl w:val="0"/>
        </w:rPr>
        <w:t xml:space="preserve"> — allowing riders to board and tap without pre-selecting a fare.</w:t>
      </w:r>
      <w:hyperlink r:id="rId89">
        <w:r w:rsidDel="00000000" w:rsidR="00000000" w:rsidRPr="00000000">
          <w:rPr>
            <w:rFonts w:ascii="Times New Roman" w:cs="Times New Roman" w:eastAsia="Times New Roman" w:hAnsi="Times New Roman"/>
            <w:sz w:val="24"/>
            <w:szCs w:val="24"/>
            <w:rtl w:val="0"/>
          </w:rPr>
          <w:t xml:space="preserve"> </w:t>
        </w:r>
      </w:hyperlink>
      <w:hyperlink r:id="rId90">
        <w:r w:rsidDel="00000000" w:rsidR="00000000" w:rsidRPr="00000000">
          <w:rPr>
            <w:rFonts w:ascii="Times New Roman" w:cs="Times New Roman" w:eastAsia="Times New Roman" w:hAnsi="Times New Roman"/>
            <w:color w:val="1155cc"/>
            <w:sz w:val="24"/>
            <w:szCs w:val="24"/>
            <w:u w:val="single"/>
            <w:rtl w:val="0"/>
          </w:rPr>
          <w:t xml:space="preserve">Masabi</w:t>
        </w:r>
      </w:hyperlink>
      <w:r w:rsidDel="00000000" w:rsidR="00000000" w:rsidRPr="00000000">
        <w:rPr>
          <w:rFonts w:ascii="Times New Roman" w:cs="Times New Roman" w:eastAsia="Times New Roman" w:hAnsi="Times New Roman"/>
          <w:sz w:val="24"/>
          <w:szCs w:val="24"/>
          <w:rtl w:val="0"/>
        </w:rPr>
        <w:t xml:space="preserve"> The app handles ticket purchasing (single-ride, day pass, weekly, monthly), QR code display for onboard validators,</w:t>
      </w:r>
      <w:hyperlink r:id="rId91">
        <w:r w:rsidDel="00000000" w:rsidR="00000000" w:rsidRPr="00000000">
          <w:rPr>
            <w:rFonts w:ascii="Times New Roman" w:cs="Times New Roman" w:eastAsia="Times New Roman" w:hAnsi="Times New Roman"/>
            <w:sz w:val="24"/>
            <w:szCs w:val="24"/>
            <w:rtl w:val="0"/>
          </w:rPr>
          <w:t xml:space="preserve"> </w:t>
        </w:r>
      </w:hyperlink>
      <w:hyperlink r:id="rId92">
        <w:r w:rsidDel="00000000" w:rsidR="00000000" w:rsidRPr="00000000">
          <w:rPr>
            <w:rFonts w:ascii="Times New Roman" w:cs="Times New Roman" w:eastAsia="Times New Roman" w:hAnsi="Times New Roman"/>
            <w:color w:val="1155cc"/>
            <w:sz w:val="24"/>
            <w:szCs w:val="24"/>
            <w:u w:val="single"/>
            <w:rtl w:val="0"/>
          </w:rPr>
          <w:t xml:space="preserve">Masabi</w:t>
        </w:r>
      </w:hyperlink>
      <w:r w:rsidDel="00000000" w:rsidR="00000000" w:rsidRPr="00000000">
        <w:rPr>
          <w:rFonts w:ascii="Times New Roman" w:cs="Times New Roman" w:eastAsia="Times New Roman" w:hAnsi="Times New Roman"/>
          <w:sz w:val="24"/>
          <w:szCs w:val="24"/>
          <w:rtl w:val="0"/>
        </w:rPr>
        <w:t xml:space="preserve"> and includes TrueTime tracking and trip planning.</w:t>
      </w:r>
      <w:hyperlink r:id="rId93">
        <w:r w:rsidDel="00000000" w:rsidR="00000000" w:rsidRPr="00000000">
          <w:rPr>
            <w:rFonts w:ascii="Times New Roman" w:cs="Times New Roman" w:eastAsia="Times New Roman" w:hAnsi="Times New Roman"/>
            <w:sz w:val="24"/>
            <w:szCs w:val="24"/>
            <w:rtl w:val="0"/>
          </w:rPr>
          <w:t xml:space="preserve"> </w:t>
        </w:r>
      </w:hyperlink>
      <w:hyperlink r:id="rId94">
        <w:r w:rsidDel="00000000" w:rsidR="00000000" w:rsidRPr="00000000">
          <w:rPr>
            <w:rFonts w:ascii="Times New Roman" w:cs="Times New Roman" w:eastAsia="Times New Roman" w:hAnsi="Times New Roman"/>
            <w:color w:val="1155cc"/>
            <w:sz w:val="24"/>
            <w:szCs w:val="24"/>
            <w:u w:val="single"/>
            <w:rtl w:val="0"/>
          </w:rPr>
          <w:t xml:space="preserve">Pittsburgh Regional Transit</w:t>
        </w:r>
      </w:hyperlink>
      <w:r w:rsidDel="00000000" w:rsidR="00000000" w:rsidRPr="00000000">
        <w:rPr>
          <w:rFonts w:ascii="Times New Roman" w:cs="Times New Roman" w:eastAsia="Times New Roman" w:hAnsi="Times New Roman"/>
          <w:sz w:val="24"/>
          <w:szCs w:val="24"/>
          <w:rtl w:val="0"/>
        </w:rPr>
        <w:t xml:space="preserve"> App store reviews, however, describe it as "buggy," lacking Apple Wallet integration,</w:t>
      </w:r>
      <w:hyperlink r:id="rId95">
        <w:r w:rsidDel="00000000" w:rsidR="00000000" w:rsidRPr="00000000">
          <w:rPr>
            <w:rFonts w:ascii="Times New Roman" w:cs="Times New Roman" w:eastAsia="Times New Roman" w:hAnsi="Times New Roman"/>
            <w:sz w:val="24"/>
            <w:szCs w:val="24"/>
            <w:rtl w:val="0"/>
          </w:rPr>
          <w:t xml:space="preserve"> </w:t>
        </w:r>
      </w:hyperlink>
      <w:hyperlink r:id="rId96">
        <w:r w:rsidDel="00000000" w:rsidR="00000000" w:rsidRPr="00000000">
          <w:rPr>
            <w:rFonts w:ascii="Times New Roman" w:cs="Times New Roman" w:eastAsia="Times New Roman" w:hAnsi="Times New Roman"/>
            <w:color w:val="1155cc"/>
            <w:sz w:val="24"/>
            <w:szCs w:val="24"/>
            <w:u w:val="single"/>
            <w:rtl w:val="0"/>
          </w:rPr>
          <w:t xml:space="preserve">App Store</w:t>
        </w:r>
      </w:hyperlink>
      <w:r w:rsidDel="00000000" w:rsidR="00000000" w:rsidRPr="00000000">
        <w:rPr>
          <w:rFonts w:ascii="Times New Roman" w:cs="Times New Roman" w:eastAsia="Times New Roman" w:hAnsi="Times New Roman"/>
          <w:sz w:val="24"/>
          <w:szCs w:val="24"/>
          <w:rtl w:val="0"/>
        </w:rPr>
        <w:t xml:space="preserve"> and unable to deduct fares from stored value like a transit card would.</w:t>
      </w:r>
      <w:hyperlink r:id="rId97">
        <w:r w:rsidDel="00000000" w:rsidR="00000000" w:rsidRPr="00000000">
          <w:rPr>
            <w:rFonts w:ascii="Times New Roman" w:cs="Times New Roman" w:eastAsia="Times New Roman" w:hAnsi="Times New Roman"/>
            <w:sz w:val="24"/>
            <w:szCs w:val="24"/>
            <w:rtl w:val="0"/>
          </w:rPr>
          <w:t xml:space="preserve"> </w:t>
        </w:r>
      </w:hyperlink>
      <w:hyperlink r:id="rId98">
        <w:r w:rsidDel="00000000" w:rsidR="00000000" w:rsidRPr="00000000">
          <w:rPr>
            <w:rFonts w:ascii="Times New Roman" w:cs="Times New Roman" w:eastAsia="Times New Roman" w:hAnsi="Times New Roman"/>
            <w:color w:val="1155cc"/>
            <w:sz w:val="24"/>
            <w:szCs w:val="24"/>
            <w:u w:val="single"/>
            <w:rtl w:val="0"/>
          </w:rPr>
          <w:t xml:space="preserve">Google Play</w:t>
        </w:r>
      </w:hyperlink>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Transit app</w:t>
      </w:r>
      <w:r w:rsidDel="00000000" w:rsidR="00000000" w:rsidRPr="00000000">
        <w:rPr>
          <w:rFonts w:ascii="Times New Roman" w:cs="Times New Roman" w:eastAsia="Times New Roman" w:hAnsi="Times New Roman"/>
          <w:sz w:val="24"/>
          <w:szCs w:val="24"/>
          <w:rtl w:val="0"/>
        </w:rPr>
        <w:t xml:space="preserve"> dominates actual rider usage. Approximately </w:t>
      </w:r>
      <w:r w:rsidDel="00000000" w:rsidR="00000000" w:rsidRPr="00000000">
        <w:rPr>
          <w:rFonts w:ascii="Times New Roman" w:cs="Times New Roman" w:eastAsia="Times New Roman" w:hAnsi="Times New Roman"/>
          <w:b w:val="1"/>
          <w:bCs w:val="1"/>
          <w:sz w:val="24"/>
          <w:szCs w:val="24"/>
          <w:rtl w:val="0"/>
        </w:rPr>
        <w:t xml:space="preserve">75% of all app-based PRT fares</w:t>
      </w:r>
      <w:r w:rsidDel="00000000" w:rsidR="00000000" w:rsidRPr="00000000">
        <w:rPr>
          <w:rFonts w:ascii="Times New Roman" w:cs="Times New Roman" w:eastAsia="Times New Roman" w:hAnsi="Times New Roman"/>
          <w:sz w:val="24"/>
          <w:szCs w:val="24"/>
          <w:rtl w:val="0"/>
        </w:rPr>
        <w:t xml:space="preserve"> are sold through Transit (via Masabi's SDK integration), and on any given day roughly 40% of PRT riders use it for trip assistance.</w:t>
      </w:r>
      <w:hyperlink r:id="rId99">
        <w:r w:rsidDel="00000000" w:rsidR="00000000" w:rsidRPr="00000000">
          <w:rPr>
            <w:rFonts w:ascii="Times New Roman" w:cs="Times New Roman" w:eastAsia="Times New Roman" w:hAnsi="Times New Roman"/>
            <w:sz w:val="24"/>
            <w:szCs w:val="24"/>
            <w:rtl w:val="0"/>
          </w:rPr>
          <w:t xml:space="preserve"> </w:t>
        </w:r>
      </w:hyperlink>
      <w:hyperlink r:id="rId100">
        <w:r w:rsidDel="00000000" w:rsidR="00000000" w:rsidRPr="00000000">
          <w:rPr>
            <w:rFonts w:ascii="Times New Roman" w:cs="Times New Roman" w:eastAsia="Times New Roman" w:hAnsi="Times New Roman"/>
            <w:color w:val="1155cc"/>
            <w:sz w:val="24"/>
            <w:szCs w:val="24"/>
            <w:u w:val="single"/>
            <w:rtl w:val="0"/>
          </w:rPr>
          <w:t xml:space="preserve">Transit</w:t>
        </w:r>
      </w:hyperlink>
      <w:hyperlink r:id="rId101">
        <w:r w:rsidDel="00000000" w:rsidR="00000000" w:rsidRPr="00000000">
          <w:rPr>
            <w:rFonts w:ascii="Times New Roman" w:cs="Times New Roman" w:eastAsia="Times New Roman" w:hAnsi="Times New Roman"/>
            <w:color w:val="1155cc"/>
            <w:sz w:val="24"/>
            <w:szCs w:val="24"/>
            <w:u w:val="single"/>
            <w:rtl w:val="0"/>
          </w:rPr>
          <w:t xml:space="preserve">Pittsburghforpublictransit</w:t>
        </w:r>
      </w:hyperlink>
      <w:r w:rsidDel="00000000" w:rsidR="00000000" w:rsidRPr="00000000">
        <w:rPr>
          <w:rFonts w:ascii="Times New Roman" w:cs="Times New Roman" w:eastAsia="Times New Roman" w:hAnsi="Times New Roman"/>
          <w:sz w:val="24"/>
          <w:szCs w:val="24"/>
          <w:rtl w:val="0"/>
        </w:rPr>
        <w:t xml:space="preserve"> It combines real-time tracking, multimodal trip planning</w:t>
      </w:r>
      <w:hyperlink r:id="rId102">
        <w:r w:rsidDel="00000000" w:rsidR="00000000" w:rsidRPr="00000000">
          <w:rPr>
            <w:rFonts w:ascii="Times New Roman" w:cs="Times New Roman" w:eastAsia="Times New Roman" w:hAnsi="Times New Roman"/>
            <w:sz w:val="24"/>
            <w:szCs w:val="24"/>
            <w:rtl w:val="0"/>
          </w:rPr>
          <w:t xml:space="preserve"> </w:t>
        </w:r>
      </w:hyperlink>
      <w:hyperlink r:id="rId103">
        <w:r w:rsidDel="00000000" w:rsidR="00000000" w:rsidRPr="00000000">
          <w:rPr>
            <w:rFonts w:ascii="Times New Roman" w:cs="Times New Roman" w:eastAsia="Times New Roman" w:hAnsi="Times New Roman"/>
            <w:color w:val="1155cc"/>
            <w:sz w:val="24"/>
            <w:szCs w:val="24"/>
            <w:u w:val="single"/>
            <w:rtl w:val="0"/>
          </w:rPr>
          <w:t xml:space="preserve">Transit App</w:t>
        </w:r>
      </w:hyperlink>
      <w:r w:rsidDel="00000000" w:rsidR="00000000" w:rsidRPr="00000000">
        <w:rPr>
          <w:rFonts w:ascii="Times New Roman" w:cs="Times New Roman" w:eastAsia="Times New Roman" w:hAnsi="Times New Roman"/>
          <w:sz w:val="24"/>
          <w:szCs w:val="24"/>
          <w:rtl w:val="0"/>
        </w:rPr>
        <w:t xml:space="preserve"> (including POGOH bikeshare and Spin scooters through the Move PGH initiative), and mobile ticketing in a single interface.</w:t>
      </w:r>
      <w:hyperlink r:id="rId104">
        <w:r w:rsidDel="00000000" w:rsidR="00000000" w:rsidRPr="00000000">
          <w:rPr>
            <w:rFonts w:ascii="Times New Roman" w:cs="Times New Roman" w:eastAsia="Times New Roman" w:hAnsi="Times New Roman"/>
            <w:sz w:val="24"/>
            <w:szCs w:val="24"/>
            <w:rtl w:val="0"/>
          </w:rPr>
          <w:t xml:space="preserve"> </w:t>
        </w:r>
      </w:hyperlink>
      <w:hyperlink r:id="rId105">
        <w:r w:rsidDel="00000000" w:rsidR="00000000" w:rsidRPr="00000000">
          <w:rPr>
            <w:rFonts w:ascii="Times New Roman" w:cs="Times New Roman" w:eastAsia="Times New Roman" w:hAnsi="Times New Roman"/>
            <w:color w:val="1155cc"/>
            <w:sz w:val="24"/>
            <w:szCs w:val="24"/>
            <w:u w:val="single"/>
            <w:rtl w:val="0"/>
          </w:rPr>
          <w:t xml:space="preserve">Transit</w:t>
        </w:r>
      </w:hyperlink>
      <w:r w:rsidDel="00000000" w:rsidR="00000000" w:rsidRPr="00000000">
        <w:rPr>
          <w:rFonts w:ascii="Times New Roman" w:cs="Times New Roman" w:eastAsia="Times New Roman" w:hAnsi="Times New Roman"/>
          <w:sz w:val="24"/>
          <w:szCs w:val="24"/>
          <w:rtl w:val="0"/>
        </w:rPr>
        <w:t xml:space="preserve"> Critically, Transit app tickets and Ready2Ride tickets are </w:t>
      </w:r>
      <w:r w:rsidDel="00000000" w:rsidR="00000000" w:rsidRPr="00000000">
        <w:rPr>
          <w:rFonts w:ascii="Times New Roman" w:cs="Times New Roman" w:eastAsia="Times New Roman" w:hAnsi="Times New Roman"/>
          <w:b w:val="1"/>
          <w:bCs w:val="1"/>
          <w:sz w:val="24"/>
          <w:szCs w:val="24"/>
          <w:rtl w:val="0"/>
        </w:rPr>
        <w:t xml:space="preserve">not interchangeable</w:t>
      </w:r>
      <w:r w:rsidDel="00000000" w:rsidR="00000000" w:rsidRPr="00000000">
        <w:rPr>
          <w:rFonts w:ascii="Times New Roman" w:cs="Times New Roman" w:eastAsia="Times New Roman" w:hAnsi="Times New Roman"/>
          <w:sz w:val="24"/>
          <w:szCs w:val="24"/>
          <w:rtl w:val="0"/>
        </w:rPr>
        <w:t xml:space="preserve"> — they exist as separate fare media.</w:t>
      </w:r>
      <w:hyperlink r:id="rId106">
        <w:r w:rsidDel="00000000" w:rsidR="00000000" w:rsidRPr="00000000">
          <w:rPr>
            <w:rFonts w:ascii="Times New Roman" w:cs="Times New Roman" w:eastAsia="Times New Roman" w:hAnsi="Times New Roman"/>
            <w:sz w:val="24"/>
            <w:szCs w:val="24"/>
            <w:rtl w:val="0"/>
          </w:rPr>
          <w:t xml:space="preserve"> </w:t>
        </w:r>
      </w:hyperlink>
      <w:hyperlink r:id="rId107">
        <w:r w:rsidDel="00000000" w:rsidR="00000000" w:rsidRPr="00000000">
          <w:rPr>
            <w:rFonts w:ascii="Times New Roman" w:cs="Times New Roman" w:eastAsia="Times New Roman" w:hAnsi="Times New Roman"/>
            <w:color w:val="1155cc"/>
            <w:sz w:val="24"/>
            <w:szCs w:val="24"/>
            <w:u w:val="single"/>
            <w:rtl w:val="0"/>
          </w:rPr>
          <w:t xml:space="preserve">Pittsburgh Regional Transit</w:t>
        </w:r>
      </w:hyperlink>
      <w:r w:rsidDel="00000000" w:rsidR="00000000" w:rsidRPr="00000000">
        <w:rPr>
          <w:rtl w:val="0"/>
        </w:rPr>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ConnectCard</w:t>
      </w:r>
      <w:r w:rsidDel="00000000" w:rsidR="00000000" w:rsidRPr="00000000">
        <w:rPr>
          <w:rFonts w:ascii="Times New Roman" w:cs="Times New Roman" w:eastAsia="Times New Roman" w:hAnsi="Times New Roman"/>
          <w:sz w:val="24"/>
          <w:szCs w:val="24"/>
          <w:rtl w:val="0"/>
        </w:rPr>
        <w:t xml:space="preserve"> smart card system, operated by Scheidt &amp; Bachmann, offers a discounted $2.50 fare versus $2.75 cash</w:t>
      </w:r>
      <w:hyperlink r:id="rId108">
        <w:r w:rsidDel="00000000" w:rsidR="00000000" w:rsidRPr="00000000">
          <w:rPr>
            <w:rFonts w:ascii="Times New Roman" w:cs="Times New Roman" w:eastAsia="Times New Roman" w:hAnsi="Times New Roman"/>
            <w:sz w:val="24"/>
            <w:szCs w:val="24"/>
            <w:rtl w:val="0"/>
          </w:rPr>
          <w:t xml:space="preserve"> </w:t>
        </w:r>
      </w:hyperlink>
      <w:hyperlink r:id="rId109">
        <w:r w:rsidDel="00000000" w:rsidR="00000000" w:rsidRPr="00000000">
          <w:rPr>
            <w:rFonts w:ascii="Times New Roman" w:cs="Times New Roman" w:eastAsia="Times New Roman" w:hAnsi="Times New Roman"/>
            <w:color w:val="1155cc"/>
            <w:sz w:val="24"/>
            <w:szCs w:val="24"/>
            <w:u w:val="single"/>
            <w:rtl w:val="0"/>
          </w:rPr>
          <w:t xml:space="preserve">Downtown Pittsburgh</w:t>
        </w:r>
      </w:hyperlink>
      <w:hyperlink r:id="rId110">
        <w:r w:rsidDel="00000000" w:rsidR="00000000" w:rsidRPr="00000000">
          <w:rPr>
            <w:rFonts w:ascii="Times New Roman" w:cs="Times New Roman" w:eastAsia="Times New Roman" w:hAnsi="Times New Roman"/>
            <w:color w:val="1155cc"/>
            <w:sz w:val="24"/>
            <w:szCs w:val="24"/>
            <w:u w:val="single"/>
            <w:rtl w:val="0"/>
          </w:rPr>
          <w:t xml:space="preserve">ShunAuto</w:t>
        </w:r>
      </w:hyperlink>
      <w:r w:rsidDel="00000000" w:rsidR="00000000" w:rsidRPr="00000000">
        <w:rPr>
          <w:rFonts w:ascii="Times New Roman" w:cs="Times New Roman" w:eastAsia="Times New Roman" w:hAnsi="Times New Roman"/>
          <w:sz w:val="24"/>
          <w:szCs w:val="24"/>
          <w:rtl w:val="0"/>
        </w:rPr>
        <w:t xml:space="preserve"> but has </w:t>
      </w:r>
      <w:r w:rsidDel="00000000" w:rsidR="00000000" w:rsidRPr="00000000">
        <w:rPr>
          <w:rFonts w:ascii="Times New Roman" w:cs="Times New Roman" w:eastAsia="Times New Roman" w:hAnsi="Times New Roman"/>
          <w:b w:val="1"/>
          <w:bCs w:val="1"/>
          <w:sz w:val="24"/>
          <w:szCs w:val="24"/>
          <w:rtl w:val="0"/>
        </w:rPr>
        <w:t xml:space="preserve">no integration with Ready2Ride</w:t>
      </w:r>
      <w:r w:rsidDel="00000000" w:rsidR="00000000" w:rsidRPr="00000000">
        <w:rPr>
          <w:rFonts w:ascii="Times New Roman" w:cs="Times New Roman" w:eastAsia="Times New Roman" w:hAnsi="Times New Roman"/>
          <w:sz w:val="24"/>
          <w:szCs w:val="24"/>
          <w:rtl w:val="0"/>
        </w:rPr>
        <w:t xml:space="preserve">.</w:t>
      </w:r>
      <w:hyperlink r:id="rId111">
        <w:r w:rsidDel="00000000" w:rsidR="00000000" w:rsidRPr="00000000">
          <w:rPr>
            <w:rFonts w:ascii="Times New Roman" w:cs="Times New Roman" w:eastAsia="Times New Roman" w:hAnsi="Times New Roman"/>
            <w:sz w:val="24"/>
            <w:szCs w:val="24"/>
            <w:rtl w:val="0"/>
          </w:rPr>
          <w:t xml:space="preserve"> </w:t>
        </w:r>
      </w:hyperlink>
      <w:hyperlink r:id="rId112">
        <w:r w:rsidDel="00000000" w:rsidR="00000000" w:rsidRPr="00000000">
          <w:rPr>
            <w:rFonts w:ascii="Times New Roman" w:cs="Times New Roman" w:eastAsia="Times New Roman" w:hAnsi="Times New Roman"/>
            <w:color w:val="1155cc"/>
            <w:sz w:val="24"/>
            <w:szCs w:val="24"/>
            <w:u w:val="single"/>
            <w:rtl w:val="0"/>
          </w:rPr>
          <w:t xml:space="preserve">Pittsburgh Regional Transit</w:t>
        </w:r>
      </w:hyperlink>
      <w:r w:rsidDel="00000000" w:rsidR="00000000" w:rsidRPr="00000000">
        <w:rPr>
          <w:rFonts w:ascii="Times New Roman" w:cs="Times New Roman" w:eastAsia="Times New Roman" w:hAnsi="Times New Roman"/>
          <w:sz w:val="24"/>
          <w:szCs w:val="24"/>
          <w:rtl w:val="0"/>
        </w:rPr>
        <w:t xml:space="preserve"> A rider cannot view their ConnectCard balance in the app or transfer between the two systems. This three-way split — physical card, official app, dominant third-party app — means PRT effectively maintains parallel fare ecosystems.</w:t>
      </w:r>
    </w:p>
    <w:p w:rsidR="00000000" w:rsidDel="00000000" w:rsidP="00000000" w:rsidRDefault="00000000" w:rsidRPr="00000000" w14:paraId="0000001B">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At bus stops, riders can scan </w:t>
      </w:r>
      <w:r w:rsidDel="00000000" w:rsidR="00000000" w:rsidRPr="00000000">
        <w:rPr>
          <w:rFonts w:ascii="Times New Roman" w:cs="Times New Roman" w:eastAsia="Times New Roman" w:hAnsi="Times New Roman"/>
          <w:b w:val="1"/>
          <w:bCs w:val="1"/>
          <w:sz w:val="24"/>
          <w:szCs w:val="24"/>
          <w:rtl w:val="0"/>
        </w:rPr>
        <w:t xml:space="preserve">QR codes</w:t>
      </w:r>
      <w:r w:rsidDel="00000000" w:rsidR="00000000" w:rsidRPr="00000000">
        <w:rPr>
          <w:rFonts w:ascii="Times New Roman" w:cs="Times New Roman" w:eastAsia="Times New Roman" w:hAnsi="Times New Roman"/>
          <w:sz w:val="24"/>
          <w:szCs w:val="24"/>
          <w:rtl w:val="0"/>
        </w:rPr>
        <w:t xml:space="preserve"> linking to the TrueTime mobile web interface for that specific stop,</w:t>
      </w:r>
      <w:hyperlink r:id="rId113">
        <w:r w:rsidDel="00000000" w:rsidR="00000000" w:rsidRPr="00000000">
          <w:rPr>
            <w:rFonts w:ascii="Times New Roman" w:cs="Times New Roman" w:eastAsia="Times New Roman" w:hAnsi="Times New Roman"/>
            <w:sz w:val="24"/>
            <w:szCs w:val="24"/>
            <w:rtl w:val="0"/>
          </w:rPr>
          <w:t xml:space="preserve"> </w:t>
        </w:r>
      </w:hyperlink>
      <w:hyperlink r:id="rId114">
        <w:r w:rsidDel="00000000" w:rsidR="00000000" w:rsidRPr="00000000">
          <w:rPr>
            <w:rFonts w:ascii="Times New Roman" w:cs="Times New Roman" w:eastAsia="Times New Roman" w:hAnsi="Times New Roman"/>
            <w:color w:val="1155cc"/>
            <w:sz w:val="24"/>
            <w:szCs w:val="24"/>
            <w:u w:val="single"/>
            <w:rtl w:val="0"/>
          </w:rPr>
          <w:t xml:space="preserve">PublicSource +2</w:t>
        </w:r>
      </w:hyperlink>
      <w:r w:rsidDel="00000000" w:rsidR="00000000" w:rsidRPr="00000000">
        <w:rPr>
          <w:rFonts w:ascii="Times New Roman" w:cs="Times New Roman" w:eastAsia="Times New Roman" w:hAnsi="Times New Roman"/>
          <w:sz w:val="24"/>
          <w:szCs w:val="24"/>
          <w:rtl w:val="0"/>
        </w:rPr>
        <w:t xml:space="preserve"> or text </w:t>
      </w:r>
      <w:r w:rsidDel="00000000" w:rsidR="00000000" w:rsidRPr="00000000">
        <w:rPr>
          <w:rFonts w:ascii="Times New Roman" w:cs="Times New Roman" w:eastAsia="Times New Roman" w:hAnsi="Times New Roman"/>
          <w:b w:val="1"/>
          <w:bCs w:val="1"/>
          <w:sz w:val="24"/>
          <w:szCs w:val="24"/>
          <w:rtl w:val="0"/>
        </w:rPr>
        <w:t xml:space="preserve">"PRT [stop ID]" to 41411</w:t>
      </w:r>
      <w:r w:rsidDel="00000000" w:rsidR="00000000" w:rsidRPr="00000000">
        <w:rPr>
          <w:rFonts w:ascii="Times New Roman" w:cs="Times New Roman" w:eastAsia="Times New Roman" w:hAnsi="Times New Roman"/>
          <w:sz w:val="24"/>
          <w:szCs w:val="24"/>
          <w:rtl w:val="0"/>
        </w:rPr>
        <w:t xml:space="preserve"> for SMS-based arrival times.</w:t>
      </w:r>
      <w:hyperlink r:id="rId115">
        <w:r w:rsidDel="00000000" w:rsidR="00000000" w:rsidRPr="00000000">
          <w:rPr>
            <w:rFonts w:ascii="Times New Roman" w:cs="Times New Roman" w:eastAsia="Times New Roman" w:hAnsi="Times New Roman"/>
            <w:sz w:val="24"/>
            <w:szCs w:val="24"/>
            <w:rtl w:val="0"/>
          </w:rPr>
          <w:t xml:space="preserve"> </w:t>
        </w:r>
      </w:hyperlink>
      <w:hyperlink r:id="rId116">
        <w:r w:rsidDel="00000000" w:rsidR="00000000" w:rsidRPr="00000000">
          <w:rPr>
            <w:rFonts w:ascii="Times New Roman" w:cs="Times New Roman" w:eastAsia="Times New Roman" w:hAnsi="Times New Roman"/>
            <w:color w:val="1155cc"/>
            <w:sz w:val="24"/>
            <w:szCs w:val="24"/>
            <w:u w:val="single"/>
            <w:rtl w:val="0"/>
          </w:rPr>
          <w:t xml:space="preserve">rideprt</w:t>
        </w:r>
      </w:hyperlink>
      <w:r w:rsidDel="00000000" w:rsidR="00000000" w:rsidRPr="00000000">
        <w:rPr>
          <w:rFonts w:ascii="Times New Roman" w:cs="Times New Roman" w:eastAsia="Times New Roman" w:hAnsi="Times New Roman"/>
          <w:sz w:val="24"/>
          <w:szCs w:val="24"/>
          <w:rtl w:val="0"/>
        </w:rPr>
        <w:t xml:space="preserve"> When real-time data is available, responses are labeled "TT"; when only schedule data exists, they show "SC."</w:t>
      </w:r>
      <w:hyperlink r:id="rId117">
        <w:r w:rsidDel="00000000" w:rsidR="00000000" w:rsidRPr="00000000">
          <w:rPr>
            <w:rFonts w:ascii="Times New Roman" w:cs="Times New Roman" w:eastAsia="Times New Roman" w:hAnsi="Times New Roman"/>
            <w:sz w:val="24"/>
            <w:szCs w:val="24"/>
            <w:rtl w:val="0"/>
          </w:rPr>
          <w:t xml:space="preserve"> </w:t>
        </w:r>
      </w:hyperlink>
      <w:hyperlink r:id="rId118">
        <w:r w:rsidDel="00000000" w:rsidR="00000000" w:rsidRPr="00000000">
          <w:rPr>
            <w:rFonts w:ascii="Times New Roman" w:cs="Times New Roman" w:eastAsia="Times New Roman" w:hAnsi="Times New Roman"/>
            <w:color w:val="1155cc"/>
            <w:sz w:val="24"/>
            <w:szCs w:val="24"/>
            <w:u w:val="single"/>
            <w:rtl w:val="0"/>
          </w:rPr>
          <w:t xml:space="preserve">Portauthority</w:t>
        </w:r>
      </w:hyperlink>
      <w:hyperlink r:id="rId119">
        <w:r w:rsidDel="00000000" w:rsidR="00000000" w:rsidRPr="00000000">
          <w:rPr>
            <w:rFonts w:ascii="Times New Roman" w:cs="Times New Roman" w:eastAsia="Times New Roman" w:hAnsi="Times New Roman"/>
            <w:color w:val="1155cc"/>
            <w:sz w:val="24"/>
            <w:szCs w:val="24"/>
            <w:u w:val="single"/>
            <w:rtl w:val="0"/>
          </w:rPr>
          <w:t xml:space="preserve">Pittsburgh Regional Transit</w:t>
        </w:r>
      </w:hyperlink>
      <w:r w:rsidDel="00000000" w:rsidR="00000000" w:rsidRPr="00000000">
        <w:rPr>
          <w:rFonts w:ascii="Times New Roman" w:cs="Times New Roman" w:eastAsia="Times New Roman" w:hAnsi="Times New Roman"/>
          <w:sz w:val="24"/>
          <w:szCs w:val="24"/>
          <w:rtl w:val="0"/>
        </w:rPr>
        <w:t xml:space="preserve"> Real-time display screens exist at some light rail stations and high-traffic bus stops via CleverVision,</w:t>
      </w:r>
      <w:hyperlink r:id="rId120">
        <w:r w:rsidDel="00000000" w:rsidR="00000000" w:rsidRPr="00000000">
          <w:rPr>
            <w:rFonts w:ascii="Times New Roman" w:cs="Times New Roman" w:eastAsia="Times New Roman" w:hAnsi="Times New Roman"/>
            <w:sz w:val="24"/>
            <w:szCs w:val="24"/>
            <w:rtl w:val="0"/>
          </w:rPr>
          <w:t xml:space="preserve"> </w:t>
        </w:r>
      </w:hyperlink>
      <w:hyperlink r:id="rId121">
        <w:r w:rsidDel="00000000" w:rsidR="00000000" w:rsidRPr="00000000">
          <w:rPr>
            <w:rFonts w:ascii="Times New Roman" w:cs="Times New Roman" w:eastAsia="Times New Roman" w:hAnsi="Times New Roman"/>
            <w:color w:val="1155cc"/>
            <w:sz w:val="24"/>
            <w:szCs w:val="24"/>
            <w:u w:val="single"/>
            <w:rtl w:val="0"/>
          </w:rPr>
          <w:t xml:space="preserve">Mass Transit</w:t>
        </w:r>
      </w:hyperlink>
      <w:r w:rsidDel="00000000" w:rsidR="00000000" w:rsidRPr="00000000">
        <w:rPr>
          <w:rFonts w:ascii="Times New Roman" w:cs="Times New Roman" w:eastAsia="Times New Roman" w:hAnsi="Times New Roman"/>
          <w:sz w:val="24"/>
          <w:szCs w:val="24"/>
          <w:rtl w:val="0"/>
        </w:rPr>
        <w:t xml:space="preserve"> but coverage is limited. Pittsburghers for Public Transit organizer Daeja Baker has specifically called on PRT to "expand this so that throughout the transit system, more people can have access to those real time" displays.</w:t>
      </w:r>
      <w:hyperlink r:id="rId122">
        <w:r w:rsidDel="00000000" w:rsidR="00000000" w:rsidRPr="00000000">
          <w:rPr>
            <w:rFonts w:ascii="Times New Roman" w:cs="Times New Roman" w:eastAsia="Times New Roman" w:hAnsi="Times New Roman"/>
            <w:sz w:val="24"/>
            <w:szCs w:val="24"/>
            <w:rtl w:val="0"/>
          </w:rPr>
          <w:t xml:space="preserve"> </w:t>
        </w:r>
      </w:hyperlink>
      <w:hyperlink r:id="rId123">
        <w:r w:rsidDel="00000000" w:rsidR="00000000" w:rsidRPr="00000000">
          <w:rPr>
            <w:rFonts w:ascii="Times New Roman" w:cs="Times New Roman" w:eastAsia="Times New Roman" w:hAnsi="Times New Roman"/>
            <w:color w:val="1155cc"/>
            <w:sz w:val="24"/>
            <w:szCs w:val="24"/>
            <w:u w:val="single"/>
            <w:rtl w:val="0"/>
          </w:rPr>
          <w:t xml:space="preserve">PublicSourcePublicSource</w:t>
        </w:r>
      </w:hyperlink>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b77lwz2ncwe" w:id="5"/>
      <w:bookmarkEnd w:id="5"/>
      <w:r w:rsidDel="00000000" w:rsidR="00000000" w:rsidRPr="00000000">
        <w:rPr>
          <w:rFonts w:ascii="Times New Roman" w:cs="Times New Roman" w:eastAsia="Times New Roman" w:hAnsi="Times New Roman"/>
          <w:b w:val="1"/>
          <w:bCs w:val="1"/>
          <w:sz w:val="34"/>
          <w:szCs w:val="34"/>
          <w:rtl w:val="0"/>
        </w:rPr>
        <w:t xml:space="preserve">On-time performance has plateaued at 66%, and a funding crisis looms</w:t>
      </w:r>
    </w:p>
    <w:p w:rsidR="00000000" w:rsidDel="00000000" w:rsidP="00000000" w:rsidRDefault="00000000" w:rsidRPr="00000000" w14:paraId="0000001E">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PRT's tracking and reliability problems are well-documented across multiple sources. The agency's FY 2024 Annual Service Report shows </w:t>
      </w:r>
      <w:r w:rsidDel="00000000" w:rsidR="00000000" w:rsidRPr="00000000">
        <w:rPr>
          <w:rFonts w:ascii="Times New Roman" w:cs="Times New Roman" w:eastAsia="Times New Roman" w:hAnsi="Times New Roman"/>
          <w:b w:val="1"/>
          <w:bCs w:val="1"/>
          <w:sz w:val="24"/>
          <w:szCs w:val="24"/>
          <w:rtl w:val="0"/>
        </w:rPr>
        <w:t xml:space="preserve">on-time performance at 66%</w:t>
      </w:r>
      <w:r w:rsidDel="00000000" w:rsidR="00000000" w:rsidRPr="00000000">
        <w:rPr>
          <w:rFonts w:ascii="Times New Roman" w:cs="Times New Roman" w:eastAsia="Times New Roman" w:hAnsi="Times New Roman"/>
          <w:sz w:val="24"/>
          <w:szCs w:val="24"/>
          <w:rtl w:val="0"/>
        </w:rPr>
        <w:t xml:space="preserve"> — below its own 75% target and down from 67% the prior year. Missed trips reached </w:t>
      </w:r>
      <w:r w:rsidDel="00000000" w:rsidR="00000000" w:rsidRPr="00000000">
        <w:rPr>
          <w:rFonts w:ascii="Times New Roman" w:cs="Times New Roman" w:eastAsia="Times New Roman" w:hAnsi="Times New Roman"/>
          <w:b w:val="1"/>
          <w:bCs w:val="1"/>
          <w:sz w:val="24"/>
          <w:szCs w:val="24"/>
          <w:rtl w:val="0"/>
        </w:rPr>
        <w:t xml:space="preserve">1.7%</w:t>
      </w:r>
      <w:r w:rsidDel="00000000" w:rsidR="00000000" w:rsidRPr="00000000">
        <w:rPr>
          <w:rFonts w:ascii="Times New Roman" w:cs="Times New Roman" w:eastAsia="Times New Roman" w:hAnsi="Times New Roman"/>
          <w:sz w:val="24"/>
          <w:szCs w:val="24"/>
          <w:rtl w:val="0"/>
        </w:rPr>
        <w:t xml:space="preserve"> (target: 1.5% or lower), with the rate having peaked at a staggering 18% in March 2022 following vaccine mandate-related workforce departures. Total ridership slipped to </w:t>
      </w:r>
      <w:r w:rsidDel="00000000" w:rsidR="00000000" w:rsidRPr="00000000">
        <w:rPr>
          <w:rFonts w:ascii="Times New Roman" w:cs="Times New Roman" w:eastAsia="Times New Roman" w:hAnsi="Times New Roman"/>
          <w:b w:val="1"/>
          <w:bCs w:val="1"/>
          <w:sz w:val="24"/>
          <w:szCs w:val="24"/>
          <w:rtl w:val="0"/>
        </w:rPr>
        <w:t xml:space="preserve">33.3 million</w:t>
      </w:r>
      <w:r w:rsidDel="00000000" w:rsidR="00000000" w:rsidRPr="00000000">
        <w:rPr>
          <w:rFonts w:ascii="Times New Roman" w:cs="Times New Roman" w:eastAsia="Times New Roman" w:hAnsi="Times New Roman"/>
          <w:sz w:val="24"/>
          <w:szCs w:val="24"/>
          <w:rtl w:val="0"/>
        </w:rPr>
        <w:t xml:space="preserve">,</w:t>
      </w:r>
      <w:hyperlink r:id="rId124">
        <w:r w:rsidDel="00000000" w:rsidR="00000000" w:rsidRPr="00000000">
          <w:rPr>
            <w:rFonts w:ascii="Times New Roman" w:cs="Times New Roman" w:eastAsia="Times New Roman" w:hAnsi="Times New Roman"/>
            <w:sz w:val="24"/>
            <w:szCs w:val="24"/>
            <w:rtl w:val="0"/>
          </w:rPr>
          <w:t xml:space="preserve"> </w:t>
        </w:r>
      </w:hyperlink>
      <w:hyperlink r:id="rId125">
        <w:r w:rsidDel="00000000" w:rsidR="00000000" w:rsidRPr="00000000">
          <w:rPr>
            <w:rFonts w:ascii="Times New Roman" w:cs="Times New Roman" w:eastAsia="Times New Roman" w:hAnsi="Times New Roman"/>
            <w:color w:val="1155cc"/>
            <w:sz w:val="24"/>
            <w:szCs w:val="24"/>
            <w:u w:val="single"/>
            <w:rtl w:val="0"/>
          </w:rPr>
          <w:t xml:space="preserve">Pittsburgh Union Progress</w:t>
        </w:r>
      </w:hyperlink>
      <w:r w:rsidDel="00000000" w:rsidR="00000000" w:rsidRPr="00000000">
        <w:rPr>
          <w:rFonts w:ascii="Times New Roman" w:cs="Times New Roman" w:eastAsia="Times New Roman" w:hAnsi="Times New Roman"/>
          <w:sz w:val="24"/>
          <w:szCs w:val="24"/>
          <w:rtl w:val="0"/>
        </w:rPr>
        <w:t xml:space="preserve"> roughly 1% below FY 2023 and lagging the national average for post-pandemic recovery.</w:t>
      </w:r>
      <w:hyperlink r:id="rId126">
        <w:r w:rsidDel="00000000" w:rsidR="00000000" w:rsidRPr="00000000">
          <w:rPr>
            <w:rFonts w:ascii="Times New Roman" w:cs="Times New Roman" w:eastAsia="Times New Roman" w:hAnsi="Times New Roman"/>
            <w:sz w:val="24"/>
            <w:szCs w:val="24"/>
            <w:rtl w:val="0"/>
          </w:rPr>
          <w:t xml:space="preserve"> </w:t>
        </w:r>
      </w:hyperlink>
      <w:hyperlink r:id="rId127">
        <w:r w:rsidDel="00000000" w:rsidR="00000000" w:rsidRPr="00000000">
          <w:rPr>
            <w:rFonts w:ascii="Times New Roman" w:cs="Times New Roman" w:eastAsia="Times New Roman" w:hAnsi="Times New Roman"/>
            <w:color w:val="1155cc"/>
            <w:sz w:val="24"/>
            <w:szCs w:val="24"/>
            <w:u w:val="single"/>
            <w:rtl w:val="0"/>
          </w:rPr>
          <w:t xml:space="preserve">Pittsburghforpublictransit</w:t>
        </w:r>
      </w:hyperlink>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PRT has been developing a </w:t>
      </w:r>
      <w:r w:rsidDel="00000000" w:rsidR="00000000" w:rsidRPr="00000000">
        <w:rPr>
          <w:rFonts w:ascii="Times New Roman" w:cs="Times New Roman" w:eastAsia="Times New Roman" w:hAnsi="Times New Roman"/>
          <w:b w:val="1"/>
          <w:bCs w:val="1"/>
          <w:sz w:val="24"/>
          <w:szCs w:val="24"/>
          <w:rtl w:val="0"/>
        </w:rPr>
        <w:t xml:space="preserve">Clever Devices Disruption Management system</w:t>
      </w:r>
      <w:r w:rsidDel="00000000" w:rsidR="00000000" w:rsidRPr="00000000">
        <w:rPr>
          <w:rFonts w:ascii="Times New Roman" w:cs="Times New Roman" w:eastAsia="Times New Roman" w:hAnsi="Times New Roman"/>
          <w:sz w:val="24"/>
          <w:szCs w:val="24"/>
          <w:rtl w:val="0"/>
        </w:rPr>
        <w:t xml:space="preserve"> to push alerts about ghost buses, delays, and detours</w:t>
      </w:r>
      <w:hyperlink r:id="rId128">
        <w:r w:rsidDel="00000000" w:rsidR="00000000" w:rsidRPr="00000000">
          <w:rPr>
            <w:rFonts w:ascii="Times New Roman" w:cs="Times New Roman" w:eastAsia="Times New Roman" w:hAnsi="Times New Roman"/>
            <w:sz w:val="24"/>
            <w:szCs w:val="24"/>
            <w:rtl w:val="0"/>
          </w:rPr>
          <w:t xml:space="preserve"> </w:t>
        </w:r>
      </w:hyperlink>
      <w:hyperlink r:id="rId129">
        <w:r w:rsidDel="00000000" w:rsidR="00000000" w:rsidRPr="00000000">
          <w:rPr>
            <w:rFonts w:ascii="Times New Roman" w:cs="Times New Roman" w:eastAsia="Times New Roman" w:hAnsi="Times New Roman"/>
            <w:color w:val="1155cc"/>
            <w:sz w:val="24"/>
            <w:szCs w:val="24"/>
            <w:u w:val="single"/>
            <w:rtl w:val="0"/>
          </w:rPr>
          <w:t xml:space="preserve">Cleverdevices</w:t>
        </w:r>
      </w:hyperlink>
      <w:hyperlink r:id="rId130">
        <w:r w:rsidDel="00000000" w:rsidR="00000000" w:rsidRPr="00000000">
          <w:rPr>
            <w:rFonts w:ascii="Times New Roman" w:cs="Times New Roman" w:eastAsia="Times New Roman" w:hAnsi="Times New Roman"/>
            <w:color w:val="1155cc"/>
            <w:sz w:val="24"/>
            <w:szCs w:val="24"/>
            <w:u w:val="single"/>
            <w:rtl w:val="0"/>
          </w:rPr>
          <w:t xml:space="preserve">PublicSource</w:t>
        </w:r>
      </w:hyperlink>
      <w:r w:rsidDel="00000000" w:rsidR="00000000" w:rsidRPr="00000000">
        <w:rPr>
          <w:rFonts w:ascii="Times New Roman" w:cs="Times New Roman" w:eastAsia="Times New Roman" w:hAnsi="Times New Roman"/>
          <w:sz w:val="24"/>
          <w:szCs w:val="24"/>
          <w:rtl w:val="0"/>
        </w:rPr>
        <w:t xml:space="preserve"> — announced for 2024 rollout, with riders able to subscribe to notifications for specific stops and routes.</w:t>
      </w:r>
      <w:hyperlink r:id="rId131">
        <w:r w:rsidDel="00000000" w:rsidR="00000000" w:rsidRPr="00000000">
          <w:rPr>
            <w:rFonts w:ascii="Times New Roman" w:cs="Times New Roman" w:eastAsia="Times New Roman" w:hAnsi="Times New Roman"/>
            <w:sz w:val="24"/>
            <w:szCs w:val="24"/>
            <w:rtl w:val="0"/>
          </w:rPr>
          <w:t xml:space="preserve"> </w:t>
        </w:r>
      </w:hyperlink>
      <w:hyperlink r:id="rId132">
        <w:r w:rsidDel="00000000" w:rsidR="00000000" w:rsidRPr="00000000">
          <w:rPr>
            <w:rFonts w:ascii="Times New Roman" w:cs="Times New Roman" w:eastAsia="Times New Roman" w:hAnsi="Times New Roman"/>
            <w:color w:val="1155cc"/>
            <w:sz w:val="24"/>
            <w:szCs w:val="24"/>
            <w:u w:val="single"/>
            <w:rtl w:val="0"/>
          </w:rPr>
          <w:t xml:space="preserve">PublicSource</w:t>
        </w:r>
      </w:hyperlink>
      <w:r w:rsidDel="00000000" w:rsidR="00000000" w:rsidRPr="00000000">
        <w:rPr>
          <w:rFonts w:ascii="Times New Roman" w:cs="Times New Roman" w:eastAsia="Times New Roman" w:hAnsi="Times New Roman"/>
          <w:sz w:val="24"/>
          <w:szCs w:val="24"/>
          <w:rtl w:val="0"/>
        </w:rPr>
        <w:t xml:space="preserve"> CEO </w:t>
      </w:r>
      <w:r w:rsidDel="00000000" w:rsidR="00000000" w:rsidRPr="00000000">
        <w:rPr>
          <w:rFonts w:ascii="Times New Roman" w:cs="Times New Roman" w:eastAsia="Times New Roman" w:hAnsi="Times New Roman"/>
          <w:b w:val="1"/>
          <w:bCs w:val="1"/>
          <w:sz w:val="24"/>
          <w:szCs w:val="24"/>
          <w:rtl w:val="0"/>
        </w:rPr>
        <w:t xml:space="preserve">Katharine Kelleman</w:t>
      </w:r>
      <w:hyperlink r:id="rId133">
        <w:r w:rsidDel="00000000" w:rsidR="00000000" w:rsidRPr="00000000">
          <w:rPr>
            <w:rFonts w:ascii="Times New Roman" w:cs="Times New Roman" w:eastAsia="Times New Roman" w:hAnsi="Times New Roman"/>
            <w:sz w:val="24"/>
            <w:szCs w:val="24"/>
            <w:rtl w:val="0"/>
          </w:rPr>
          <w:t xml:space="preserve"> </w:t>
        </w:r>
      </w:hyperlink>
      <w:hyperlink r:id="rId134">
        <w:r w:rsidDel="00000000" w:rsidR="00000000" w:rsidRPr="00000000">
          <w:rPr>
            <w:rFonts w:ascii="Times New Roman" w:cs="Times New Roman" w:eastAsia="Times New Roman" w:hAnsi="Times New Roman"/>
            <w:color w:val="1155cc"/>
            <w:sz w:val="24"/>
            <w:szCs w:val="24"/>
            <w:u w:val="single"/>
            <w:rtl w:val="0"/>
          </w:rPr>
          <w:t xml:space="preserve">Cleverdevices</w:t>
        </w:r>
      </w:hyperlink>
      <w:r w:rsidDel="00000000" w:rsidR="00000000" w:rsidRPr="00000000">
        <w:rPr>
          <w:rFonts w:ascii="Times New Roman" w:cs="Times New Roman" w:eastAsia="Times New Roman" w:hAnsi="Times New Roman"/>
          <w:sz w:val="24"/>
          <w:szCs w:val="24"/>
          <w:rtl w:val="0"/>
        </w:rPr>
        <w:t xml:space="preserve"> stated in May 2023 that the agency was prioritizing "ramping up the staffing needed to provide real time service disruption information through mobile apps, our TrueTime service and personalized texts and emails."</w:t>
      </w:r>
      <w:hyperlink r:id="rId135">
        <w:r w:rsidDel="00000000" w:rsidR="00000000" w:rsidRPr="00000000">
          <w:rPr>
            <w:rFonts w:ascii="Times New Roman" w:cs="Times New Roman" w:eastAsia="Times New Roman" w:hAnsi="Times New Roman"/>
            <w:sz w:val="24"/>
            <w:szCs w:val="24"/>
            <w:rtl w:val="0"/>
          </w:rPr>
          <w:t xml:space="preserve"> </w:t>
        </w:r>
      </w:hyperlink>
      <w:hyperlink r:id="rId136">
        <w:r w:rsidDel="00000000" w:rsidR="00000000" w:rsidRPr="00000000">
          <w:rPr>
            <w:rFonts w:ascii="Times New Roman" w:cs="Times New Roman" w:eastAsia="Times New Roman" w:hAnsi="Times New Roman"/>
            <w:color w:val="1155cc"/>
            <w:sz w:val="24"/>
            <w:szCs w:val="24"/>
            <w:u w:val="single"/>
            <w:rtl w:val="0"/>
          </w:rPr>
          <w:t xml:space="preserve">rideprt</w:t>
        </w:r>
      </w:hyperlink>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The agency's largest capital initiative is the </w:t>
      </w:r>
      <w:r w:rsidDel="00000000" w:rsidR="00000000" w:rsidRPr="00000000">
        <w:rPr>
          <w:rFonts w:ascii="Times New Roman" w:cs="Times New Roman" w:eastAsia="Times New Roman" w:hAnsi="Times New Roman"/>
          <w:b w:val="1"/>
          <w:bCs w:val="1"/>
          <w:sz w:val="24"/>
          <w:szCs w:val="24"/>
          <w:rtl w:val="0"/>
        </w:rPr>
        <w:t xml:space="preserve">$291 million Downtown-Uptown-Oakland Bus Rapid Transit</w:t>
      </w:r>
      <w:r w:rsidDel="00000000" w:rsidR="00000000" w:rsidRPr="00000000">
        <w:rPr>
          <w:rFonts w:ascii="Times New Roman" w:cs="Times New Roman" w:eastAsia="Times New Roman" w:hAnsi="Times New Roman"/>
          <w:sz w:val="24"/>
          <w:szCs w:val="24"/>
          <w:rtl w:val="0"/>
        </w:rPr>
        <w:t xml:space="preserve"> project ("The University Line"), backed by a $149.9 million FTA Capital Investment Grant.</w:t>
      </w:r>
      <w:hyperlink r:id="rId137">
        <w:r w:rsidDel="00000000" w:rsidR="00000000" w:rsidRPr="00000000">
          <w:rPr>
            <w:rFonts w:ascii="Times New Roman" w:cs="Times New Roman" w:eastAsia="Times New Roman" w:hAnsi="Times New Roman"/>
            <w:sz w:val="24"/>
            <w:szCs w:val="24"/>
            <w:rtl w:val="0"/>
          </w:rPr>
          <w:t xml:space="preserve"> </w:t>
        </w:r>
      </w:hyperlink>
      <w:hyperlink r:id="rId138">
        <w:r w:rsidDel="00000000" w:rsidR="00000000" w:rsidRPr="00000000">
          <w:rPr>
            <w:rFonts w:ascii="Times New Roman" w:cs="Times New Roman" w:eastAsia="Times New Roman" w:hAnsi="Times New Roman"/>
            <w:color w:val="1155cc"/>
            <w:sz w:val="24"/>
            <w:szCs w:val="24"/>
            <w:u w:val="single"/>
            <w:rtl w:val="0"/>
          </w:rPr>
          <w:t xml:space="preserve">Federal Transit Administration</w:t>
        </w:r>
      </w:hyperlink>
      <w:r w:rsidDel="00000000" w:rsidR="00000000" w:rsidRPr="00000000">
        <w:rPr>
          <w:rFonts w:ascii="Times New Roman" w:cs="Times New Roman" w:eastAsia="Times New Roman" w:hAnsi="Times New Roman"/>
          <w:sz w:val="24"/>
          <w:szCs w:val="24"/>
          <w:rtl w:val="0"/>
        </w:rPr>
        <w:t xml:space="preserve"> The BRT will include 23 new stations, exclusive transit lanes, traffic signal priority, and integrated real-time displays — representing a significant technology deployment.</w:t>
      </w:r>
      <w:hyperlink r:id="rId139">
        <w:r w:rsidDel="00000000" w:rsidR="00000000" w:rsidRPr="00000000">
          <w:rPr>
            <w:rFonts w:ascii="Times New Roman" w:cs="Times New Roman" w:eastAsia="Times New Roman" w:hAnsi="Times New Roman"/>
            <w:sz w:val="24"/>
            <w:szCs w:val="24"/>
            <w:rtl w:val="0"/>
          </w:rPr>
          <w:t xml:space="preserve"> </w:t>
        </w:r>
      </w:hyperlink>
      <w:hyperlink r:id="rId140">
        <w:r w:rsidDel="00000000" w:rsidR="00000000" w:rsidRPr="00000000">
          <w:rPr>
            <w:rFonts w:ascii="Times New Roman" w:cs="Times New Roman" w:eastAsia="Times New Roman" w:hAnsi="Times New Roman"/>
            <w:color w:val="1155cc"/>
            <w:sz w:val="24"/>
            <w:szCs w:val="24"/>
            <w:u w:val="single"/>
            <w:rtl w:val="0"/>
          </w:rPr>
          <w:t xml:space="preserve">Prezly</w:t>
        </w:r>
      </w:hyperlink>
      <w:r w:rsidDel="00000000" w:rsidR="00000000" w:rsidRPr="00000000">
        <w:rPr>
          <w:rFonts w:ascii="Times New Roman" w:cs="Times New Roman" w:eastAsia="Times New Roman" w:hAnsi="Times New Roman"/>
          <w:sz w:val="24"/>
          <w:szCs w:val="24"/>
          <w:rtl w:val="0"/>
        </w:rPr>
        <w:t xml:space="preserve"> Phase 1 construction began in late 2024.</w:t>
      </w:r>
      <w:hyperlink r:id="rId141">
        <w:r w:rsidDel="00000000" w:rsidR="00000000" w:rsidRPr="00000000">
          <w:rPr>
            <w:rFonts w:ascii="Times New Roman" w:cs="Times New Roman" w:eastAsia="Times New Roman" w:hAnsi="Times New Roman"/>
            <w:sz w:val="24"/>
            <w:szCs w:val="24"/>
            <w:rtl w:val="0"/>
          </w:rPr>
          <w:t xml:space="preserve"> </w:t>
        </w:r>
      </w:hyperlink>
      <w:hyperlink r:id="rId142">
        <w:r w:rsidDel="00000000" w:rsidR="00000000" w:rsidRPr="00000000">
          <w:rPr>
            <w:rFonts w:ascii="Times New Roman" w:cs="Times New Roman" w:eastAsia="Times New Roman" w:hAnsi="Times New Roman"/>
            <w:color w:val="1155cc"/>
            <w:sz w:val="24"/>
            <w:szCs w:val="24"/>
            <w:u w:val="single"/>
            <w:rtl w:val="0"/>
          </w:rPr>
          <w:t xml:space="preserve">Busline News</w:t>
        </w:r>
      </w:hyperlink>
      <w:r w:rsidDel="00000000" w:rsidR="00000000" w:rsidRPr="00000000">
        <w:rPr>
          <w:rtl w:val="0"/>
        </w:rPr>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PRT faces a </w:t>
      </w:r>
      <w:r w:rsidDel="00000000" w:rsidR="00000000" w:rsidRPr="00000000">
        <w:rPr>
          <w:rFonts w:ascii="Times New Roman" w:cs="Times New Roman" w:eastAsia="Times New Roman" w:hAnsi="Times New Roman"/>
          <w:b w:val="1"/>
          <w:bCs w:val="1"/>
          <w:sz w:val="24"/>
          <w:szCs w:val="24"/>
          <w:rtl w:val="0"/>
        </w:rPr>
        <w:t xml:space="preserve">$100 million annual budget deficit</w:t>
      </w:r>
      <w:hyperlink r:id="rId143">
        <w:r w:rsidDel="00000000" w:rsidR="00000000" w:rsidRPr="00000000">
          <w:rPr>
            <w:rFonts w:ascii="Times New Roman" w:cs="Times New Roman" w:eastAsia="Times New Roman" w:hAnsi="Times New Roman"/>
            <w:sz w:val="24"/>
            <w:szCs w:val="24"/>
            <w:rtl w:val="0"/>
          </w:rPr>
          <w:t xml:space="preserve"> </w:t>
        </w:r>
      </w:hyperlink>
      <w:hyperlink r:id="rId144">
        <w:r w:rsidDel="00000000" w:rsidR="00000000" w:rsidRPr="00000000">
          <w:rPr>
            <w:rFonts w:ascii="Times New Roman" w:cs="Times New Roman" w:eastAsia="Times New Roman" w:hAnsi="Times New Roman"/>
            <w:color w:val="1155cc"/>
            <w:sz w:val="24"/>
            <w:szCs w:val="24"/>
            <w:u w:val="single"/>
            <w:rtl w:val="0"/>
          </w:rPr>
          <w:t xml:space="preserve">Mass Transit</w:t>
        </w:r>
      </w:hyperlink>
      <w:r w:rsidDel="00000000" w:rsidR="00000000" w:rsidRPr="00000000">
        <w:rPr>
          <w:rFonts w:ascii="Times New Roman" w:cs="Times New Roman" w:eastAsia="Times New Roman" w:hAnsi="Times New Roman"/>
          <w:sz w:val="24"/>
          <w:szCs w:val="24"/>
          <w:rtl w:val="0"/>
        </w:rPr>
        <w:t xml:space="preserve"> starting FY 2026</w:t>
      </w:r>
      <w:hyperlink r:id="rId145">
        <w:r w:rsidDel="00000000" w:rsidR="00000000" w:rsidRPr="00000000">
          <w:rPr>
            <w:rFonts w:ascii="Times New Roman" w:cs="Times New Roman" w:eastAsia="Times New Roman" w:hAnsi="Times New Roman"/>
            <w:sz w:val="24"/>
            <w:szCs w:val="24"/>
            <w:rtl w:val="0"/>
          </w:rPr>
          <w:t xml:space="preserve"> </w:t>
        </w:r>
      </w:hyperlink>
      <w:hyperlink r:id="rId146">
        <w:r w:rsidDel="00000000" w:rsidR="00000000" w:rsidRPr="00000000">
          <w:rPr>
            <w:rFonts w:ascii="Times New Roman" w:cs="Times New Roman" w:eastAsia="Times New Roman" w:hAnsi="Times New Roman"/>
            <w:color w:val="1155cc"/>
            <w:sz w:val="24"/>
            <w:szCs w:val="24"/>
            <w:u w:val="single"/>
            <w:rtl w:val="0"/>
          </w:rPr>
          <w:t xml:space="preserve">Mass Transit</w:t>
        </w:r>
      </w:hyperlink>
      <w:r w:rsidDel="00000000" w:rsidR="00000000" w:rsidRPr="00000000">
        <w:rPr>
          <w:rFonts w:ascii="Times New Roman" w:cs="Times New Roman" w:eastAsia="Times New Roman" w:hAnsi="Times New Roman"/>
          <w:sz w:val="24"/>
          <w:szCs w:val="24"/>
          <w:rtl w:val="0"/>
        </w:rPr>
        <w:t xml:space="preserve"> due to expiring Act 89 state funding.</w:t>
      </w:r>
      <w:hyperlink r:id="rId147">
        <w:r w:rsidDel="00000000" w:rsidR="00000000" w:rsidRPr="00000000">
          <w:rPr>
            <w:rFonts w:ascii="Times New Roman" w:cs="Times New Roman" w:eastAsia="Times New Roman" w:hAnsi="Times New Roman"/>
            <w:sz w:val="24"/>
            <w:szCs w:val="24"/>
            <w:rtl w:val="0"/>
          </w:rPr>
          <w:t xml:space="preserve"> </w:t>
        </w:r>
      </w:hyperlink>
      <w:hyperlink r:id="rId148">
        <w:r w:rsidDel="00000000" w:rsidR="00000000" w:rsidRPr="00000000">
          <w:rPr>
            <w:rFonts w:ascii="Times New Roman" w:cs="Times New Roman" w:eastAsia="Times New Roman" w:hAnsi="Times New Roman"/>
            <w:color w:val="1155cc"/>
            <w:sz w:val="24"/>
            <w:szCs w:val="24"/>
            <w:u w:val="single"/>
            <w:rtl w:val="0"/>
          </w:rPr>
          <w:t xml:space="preserve">Pittsburgh Regional Transit</w:t>
        </w:r>
      </w:hyperlink>
      <w:r w:rsidDel="00000000" w:rsidR="00000000" w:rsidRPr="00000000">
        <w:rPr>
          <w:rFonts w:ascii="Times New Roman" w:cs="Times New Roman" w:eastAsia="Times New Roman" w:hAnsi="Times New Roman"/>
          <w:sz w:val="24"/>
          <w:szCs w:val="24"/>
          <w:rtl w:val="0"/>
        </w:rPr>
        <w:t xml:space="preserve"> The FY 2026 budget assumes a 35% service cut</w:t>
      </w:r>
      <w:hyperlink r:id="rId149">
        <w:r w:rsidDel="00000000" w:rsidR="00000000" w:rsidRPr="00000000">
          <w:rPr>
            <w:rFonts w:ascii="Times New Roman" w:cs="Times New Roman" w:eastAsia="Times New Roman" w:hAnsi="Times New Roman"/>
            <w:sz w:val="24"/>
            <w:szCs w:val="24"/>
            <w:rtl w:val="0"/>
          </w:rPr>
          <w:t xml:space="preserve"> </w:t>
        </w:r>
      </w:hyperlink>
      <w:hyperlink r:id="rId150">
        <w:r w:rsidDel="00000000" w:rsidR="00000000" w:rsidRPr="00000000">
          <w:rPr>
            <w:rFonts w:ascii="Times New Roman" w:cs="Times New Roman" w:eastAsia="Times New Roman" w:hAnsi="Times New Roman"/>
            <w:color w:val="1155cc"/>
            <w:sz w:val="24"/>
            <w:szCs w:val="24"/>
            <w:u w:val="single"/>
            <w:rtl w:val="0"/>
          </w:rPr>
          <w:t xml:space="preserve">Mass Transit</w:t>
        </w:r>
      </w:hyperlink>
      <w:r w:rsidDel="00000000" w:rsidR="00000000" w:rsidRPr="00000000">
        <w:rPr>
          <w:rFonts w:ascii="Times New Roman" w:cs="Times New Roman" w:eastAsia="Times New Roman" w:hAnsi="Times New Roman"/>
          <w:sz w:val="24"/>
          <w:szCs w:val="24"/>
          <w:rtl w:val="0"/>
        </w:rPr>
        <w:t xml:space="preserve"> and 9% fare increase unless new funding materializes.</w:t>
      </w:r>
      <w:hyperlink r:id="rId151">
        <w:r w:rsidDel="00000000" w:rsidR="00000000" w:rsidRPr="00000000">
          <w:rPr>
            <w:rFonts w:ascii="Times New Roman" w:cs="Times New Roman" w:eastAsia="Times New Roman" w:hAnsi="Times New Roman"/>
            <w:sz w:val="24"/>
            <w:szCs w:val="24"/>
            <w:rtl w:val="0"/>
          </w:rPr>
          <w:t xml:space="preserve"> </w:t>
        </w:r>
      </w:hyperlink>
      <w:hyperlink r:id="rId152">
        <w:r w:rsidDel="00000000" w:rsidR="00000000" w:rsidRPr="00000000">
          <w:rPr>
            <w:rFonts w:ascii="Times New Roman" w:cs="Times New Roman" w:eastAsia="Times New Roman" w:hAnsi="Times New Roman"/>
            <w:color w:val="1155cc"/>
            <w:sz w:val="24"/>
            <w:szCs w:val="24"/>
            <w:u w:val="single"/>
            <w:rtl w:val="0"/>
          </w:rPr>
          <w:t xml:space="preserve">Pittsburgh Regional Transit</w:t>
        </w:r>
      </w:hyperlink>
      <w:r w:rsidDel="00000000" w:rsidR="00000000" w:rsidRPr="00000000">
        <w:rPr>
          <w:rFonts w:ascii="Times New Roman" w:cs="Times New Roman" w:eastAsia="Times New Roman" w:hAnsi="Times New Roman"/>
          <w:sz w:val="24"/>
          <w:szCs w:val="24"/>
          <w:rtl w:val="0"/>
        </w:rPr>
        <w:t xml:space="preserve"> Capital projects are being delayed or halted as a consequence,</w:t>
      </w:r>
      <w:hyperlink r:id="rId153">
        <w:r w:rsidDel="00000000" w:rsidR="00000000" w:rsidRPr="00000000">
          <w:rPr>
            <w:rFonts w:ascii="Times New Roman" w:cs="Times New Roman" w:eastAsia="Times New Roman" w:hAnsi="Times New Roman"/>
            <w:sz w:val="24"/>
            <w:szCs w:val="24"/>
            <w:rtl w:val="0"/>
          </w:rPr>
          <w:t xml:space="preserve"> </w:t>
        </w:r>
      </w:hyperlink>
      <w:hyperlink r:id="rId154">
        <w:r w:rsidDel="00000000" w:rsidR="00000000" w:rsidRPr="00000000">
          <w:rPr>
            <w:rFonts w:ascii="Times New Roman" w:cs="Times New Roman" w:eastAsia="Times New Roman" w:hAnsi="Times New Roman"/>
            <w:color w:val="1155cc"/>
            <w:sz w:val="24"/>
            <w:szCs w:val="24"/>
            <w:u w:val="single"/>
            <w:rtl w:val="0"/>
          </w:rPr>
          <w:t xml:space="preserve">WESA</w:t>
        </w:r>
      </w:hyperlink>
      <w:r w:rsidDel="00000000" w:rsidR="00000000" w:rsidRPr="00000000">
        <w:rPr>
          <w:rFonts w:ascii="Times New Roman" w:cs="Times New Roman" w:eastAsia="Times New Roman" w:hAnsi="Times New Roman"/>
          <w:sz w:val="24"/>
          <w:szCs w:val="24"/>
          <w:rtl w:val="0"/>
        </w:rPr>
        <w:t xml:space="preserve"> and the agency used $50 million from reserves just to bridge FY 2025.</w:t>
      </w:r>
      <w:hyperlink r:id="rId155">
        <w:r w:rsidDel="00000000" w:rsidR="00000000" w:rsidRPr="00000000">
          <w:rPr>
            <w:rFonts w:ascii="Times New Roman" w:cs="Times New Roman" w:eastAsia="Times New Roman" w:hAnsi="Times New Roman"/>
            <w:sz w:val="24"/>
            <w:szCs w:val="24"/>
            <w:rtl w:val="0"/>
          </w:rPr>
          <w:t xml:space="preserve"> </w:t>
        </w:r>
      </w:hyperlink>
      <w:hyperlink r:id="rId156">
        <w:r w:rsidDel="00000000" w:rsidR="00000000" w:rsidRPr="00000000">
          <w:rPr>
            <w:rFonts w:ascii="Times New Roman" w:cs="Times New Roman" w:eastAsia="Times New Roman" w:hAnsi="Times New Roman"/>
            <w:color w:val="1155cc"/>
            <w:sz w:val="24"/>
            <w:szCs w:val="24"/>
            <w:u w:val="single"/>
            <w:rtl w:val="0"/>
          </w:rPr>
          <w:t xml:space="preserve">Pittsburgh Regional Transit</w:t>
        </w:r>
      </w:hyperlink>
      <w:r w:rsidDel="00000000" w:rsidR="00000000" w:rsidRPr="00000000">
        <w:rPr>
          <w:rFonts w:ascii="Times New Roman" w:cs="Times New Roman" w:eastAsia="Times New Roman" w:hAnsi="Times New Roman"/>
          <w:sz w:val="24"/>
          <w:szCs w:val="24"/>
          <w:rtl w:val="0"/>
        </w:rPr>
        <w:t xml:space="preserve"> Technology investments beyond already-contracted commitments are at risk.</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jk52mss94f9" w:id="6"/>
      <w:bookmarkEnd w:id="6"/>
      <w:r w:rsidDel="00000000" w:rsidR="00000000" w:rsidRPr="00000000">
        <w:rPr>
          <w:rFonts w:ascii="Times New Roman" w:cs="Times New Roman" w:eastAsia="Times New Roman" w:hAnsi="Times New Roman"/>
          <w:b w:val="1"/>
          <w:bCs w:val="1"/>
          <w:sz w:val="34"/>
          <w:szCs w:val="34"/>
          <w:rtl w:val="0"/>
        </w:rPr>
        <w:t xml:space="preserve">PRT's tech stack is mature relative to peers, but Cleveland leapfrogged everyone</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comparable Rust Belt transit agencies, PRT's Clever Devices ecosystem is the most deeply integrated and longest-running — but Cleveland's dramatic modernization has produced arguably the strongest technical foundation.</w:t>
      </w:r>
    </w:p>
    <w:p w:rsidR="00000000" w:rsidDel="00000000" w:rsidP="00000000" w:rsidRDefault="00000000" w:rsidRPr="00000000" w14:paraId="00000025">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Greater Cleveland RTA</w:t>
      </w:r>
      <w:r w:rsidDel="00000000" w:rsidR="00000000" w:rsidRPr="00000000">
        <w:rPr>
          <w:rFonts w:ascii="Times New Roman" w:cs="Times New Roman" w:eastAsia="Times New Roman" w:hAnsi="Times New Roman"/>
          <w:sz w:val="24"/>
          <w:szCs w:val="24"/>
          <w:rtl w:val="0"/>
        </w:rPr>
        <w:t xml:space="preserve"> uses </w:t>
      </w:r>
      <w:r w:rsidDel="00000000" w:rsidR="00000000" w:rsidRPr="00000000">
        <w:rPr>
          <w:rFonts w:ascii="Times New Roman" w:cs="Times New Roman" w:eastAsia="Times New Roman" w:hAnsi="Times New Roman"/>
          <w:b w:val="1"/>
          <w:bCs w:val="1"/>
          <w:sz w:val="24"/>
          <w:szCs w:val="24"/>
          <w:rtl w:val="0"/>
        </w:rPr>
        <w:t xml:space="preserve">Trapeze/Vontas TransitMaster</w:t>
      </w:r>
      <w:r w:rsidDel="00000000" w:rsidR="00000000" w:rsidRPr="00000000">
        <w:rPr>
          <w:rFonts w:ascii="Times New Roman" w:cs="Times New Roman" w:eastAsia="Times New Roman" w:hAnsi="Times New Roman"/>
          <w:sz w:val="24"/>
          <w:szCs w:val="24"/>
          <w:rtl w:val="0"/>
        </w:rPr>
        <w:t xml:space="preserve"> and underwent a complete system overhaul</w:t>
      </w:r>
      <w:hyperlink r:id="rId157">
        <w:r w:rsidDel="00000000" w:rsidR="00000000" w:rsidRPr="00000000">
          <w:rPr>
            <w:rFonts w:ascii="Times New Roman" w:cs="Times New Roman" w:eastAsia="Times New Roman" w:hAnsi="Times New Roman"/>
            <w:sz w:val="24"/>
            <w:szCs w:val="24"/>
            <w:rtl w:val="0"/>
          </w:rPr>
          <w:t xml:space="preserve"> </w:t>
        </w:r>
      </w:hyperlink>
      <w:hyperlink r:id="rId158">
        <w:r w:rsidDel="00000000" w:rsidR="00000000" w:rsidRPr="00000000">
          <w:rPr>
            <w:rFonts w:ascii="Times New Roman" w:cs="Times New Roman" w:eastAsia="Times New Roman" w:hAnsi="Times New Roman"/>
            <w:color w:val="1155cc"/>
            <w:sz w:val="24"/>
            <w:szCs w:val="24"/>
            <w:u w:val="single"/>
            <w:rtl w:val="0"/>
          </w:rPr>
          <w:t xml:space="preserve">Office of Operations</w:t>
        </w:r>
      </w:hyperlink>
      <w:r w:rsidDel="00000000" w:rsidR="00000000" w:rsidRPr="00000000">
        <w:rPr>
          <w:rFonts w:ascii="Times New Roman" w:cs="Times New Roman" w:eastAsia="Times New Roman" w:hAnsi="Times New Roman"/>
          <w:sz w:val="24"/>
          <w:szCs w:val="24"/>
          <w:rtl w:val="0"/>
        </w:rPr>
        <w:t xml:space="preserve"> from 2017–2021, funded by a federal ATCMTD grant. Before the upgrade, GCRTA had "one of the oldest CAD/AVL systems in the nation"</w:t>
      </w:r>
      <w:hyperlink r:id="rId159">
        <w:r w:rsidDel="00000000" w:rsidR="00000000" w:rsidRPr="00000000">
          <w:rPr>
            <w:rFonts w:ascii="Times New Roman" w:cs="Times New Roman" w:eastAsia="Times New Roman" w:hAnsi="Times New Roman"/>
            <w:sz w:val="24"/>
            <w:szCs w:val="24"/>
            <w:rtl w:val="0"/>
          </w:rPr>
          <w:t xml:space="preserve"> </w:t>
        </w:r>
      </w:hyperlink>
      <w:hyperlink r:id="rId160">
        <w:r w:rsidDel="00000000" w:rsidR="00000000" w:rsidRPr="00000000">
          <w:rPr>
            <w:rFonts w:ascii="Times New Roman" w:cs="Times New Roman" w:eastAsia="Times New Roman" w:hAnsi="Times New Roman"/>
            <w:color w:val="1155cc"/>
            <w:sz w:val="24"/>
            <w:szCs w:val="24"/>
            <w:u w:val="single"/>
            <w:rtl w:val="0"/>
          </w:rPr>
          <w:t xml:space="preserve">Office of Operations</w:t>
        </w:r>
      </w:hyperlink>
      <w:r w:rsidDel="00000000" w:rsidR="00000000" w:rsidRPr="00000000">
        <w:rPr>
          <w:rFonts w:ascii="Times New Roman" w:cs="Times New Roman" w:eastAsia="Times New Roman" w:hAnsi="Times New Roman"/>
          <w:sz w:val="24"/>
          <w:szCs w:val="24"/>
          <w:rtl w:val="0"/>
        </w:rPr>
        <w:t xml:space="preserve"> and could only use 50–60% of its on-time performance data.</w:t>
      </w:r>
      <w:hyperlink r:id="rId161">
        <w:r w:rsidDel="00000000" w:rsidR="00000000" w:rsidRPr="00000000">
          <w:rPr>
            <w:rFonts w:ascii="Times New Roman" w:cs="Times New Roman" w:eastAsia="Times New Roman" w:hAnsi="Times New Roman"/>
            <w:sz w:val="24"/>
            <w:szCs w:val="24"/>
            <w:rtl w:val="0"/>
          </w:rPr>
          <w:t xml:space="preserve"> </w:t>
        </w:r>
      </w:hyperlink>
      <w:hyperlink r:id="rId162">
        <w:r w:rsidDel="00000000" w:rsidR="00000000" w:rsidRPr="00000000">
          <w:rPr>
            <w:rFonts w:ascii="Times New Roman" w:cs="Times New Roman" w:eastAsia="Times New Roman" w:hAnsi="Times New Roman"/>
            <w:color w:val="1155cc"/>
            <w:sz w:val="24"/>
            <w:szCs w:val="24"/>
            <w:u w:val="single"/>
            <w:rtl w:val="0"/>
          </w:rPr>
          <w:t xml:space="preserve">Office of Operations</w:t>
        </w:r>
      </w:hyperlink>
      <w:r w:rsidDel="00000000" w:rsidR="00000000" w:rsidRPr="00000000">
        <w:rPr>
          <w:rFonts w:ascii="Times New Roman" w:cs="Times New Roman" w:eastAsia="Times New Roman" w:hAnsi="Times New Roman"/>
          <w:sz w:val="24"/>
          <w:szCs w:val="24"/>
          <w:rtl w:val="0"/>
        </w:rPr>
        <w:t xml:space="preserve"> The new system tracks vehicles every </w:t>
      </w:r>
      <w:r w:rsidDel="00000000" w:rsidR="00000000" w:rsidRPr="00000000">
        <w:rPr>
          <w:rFonts w:ascii="Times New Roman" w:cs="Times New Roman" w:eastAsia="Times New Roman" w:hAnsi="Times New Roman"/>
          <w:b w:val="1"/>
          <w:bCs w:val="1"/>
          <w:sz w:val="24"/>
          <w:szCs w:val="24"/>
          <w:rtl w:val="0"/>
        </w:rPr>
        <w:t xml:space="preserve">15 seconds</w:t>
      </w:r>
      <w:hyperlink r:id="rId163">
        <w:r w:rsidDel="00000000" w:rsidR="00000000" w:rsidRPr="00000000">
          <w:rPr>
            <w:rFonts w:ascii="Times New Roman" w:cs="Times New Roman" w:eastAsia="Times New Roman" w:hAnsi="Times New Roman"/>
            <w:sz w:val="24"/>
            <w:szCs w:val="24"/>
            <w:rtl w:val="0"/>
          </w:rPr>
          <w:t xml:space="preserve"> </w:t>
        </w:r>
      </w:hyperlink>
      <w:hyperlink r:id="rId164">
        <w:r w:rsidDel="00000000" w:rsidR="00000000" w:rsidRPr="00000000">
          <w:rPr>
            <w:rFonts w:ascii="Times New Roman" w:cs="Times New Roman" w:eastAsia="Times New Roman" w:hAnsi="Times New Roman"/>
            <w:color w:val="1155cc"/>
            <w:sz w:val="24"/>
            <w:szCs w:val="24"/>
            <w:u w:val="single"/>
            <w:rtl w:val="0"/>
          </w:rPr>
          <w:t xml:space="preserve">IOT Collaborative</w:t>
        </w:r>
      </w:hyperlink>
      <w:r w:rsidDel="00000000" w:rsidR="00000000" w:rsidRPr="00000000">
        <w:rPr>
          <w:rFonts w:ascii="Times New Roman" w:cs="Times New Roman" w:eastAsia="Times New Roman" w:hAnsi="Times New Roman"/>
          <w:sz w:val="24"/>
          <w:szCs w:val="24"/>
          <w:rtl w:val="0"/>
        </w:rPr>
        <w:t xml:space="preserve"> (twice PRT's 30-second rate), won the "Most Innovative" award at the 2021 Trapeze Think Transit Conference,</w:t>
      </w:r>
      <w:hyperlink r:id="rId165">
        <w:r w:rsidDel="00000000" w:rsidR="00000000" w:rsidRPr="00000000">
          <w:rPr>
            <w:rFonts w:ascii="Times New Roman" w:cs="Times New Roman" w:eastAsia="Times New Roman" w:hAnsi="Times New Roman"/>
            <w:sz w:val="24"/>
            <w:szCs w:val="24"/>
            <w:rtl w:val="0"/>
          </w:rPr>
          <w:t xml:space="preserve"> </w:t>
        </w:r>
      </w:hyperlink>
      <w:hyperlink r:id="rId166">
        <w:r w:rsidDel="00000000" w:rsidR="00000000" w:rsidRPr="00000000">
          <w:rPr>
            <w:rFonts w:ascii="Times New Roman" w:cs="Times New Roman" w:eastAsia="Times New Roman" w:hAnsi="Times New Roman"/>
            <w:color w:val="1155cc"/>
            <w:sz w:val="24"/>
            <w:szCs w:val="24"/>
            <w:u w:val="single"/>
            <w:rtl w:val="0"/>
          </w:rPr>
          <w:t xml:space="preserve">Office of Operations</w:t>
        </w:r>
      </w:hyperlink>
      <w:r w:rsidDel="00000000" w:rsidR="00000000" w:rsidRPr="00000000">
        <w:rPr>
          <w:rFonts w:ascii="Times New Roman" w:cs="Times New Roman" w:eastAsia="Times New Roman" w:hAnsi="Times New Roman"/>
          <w:sz w:val="24"/>
          <w:szCs w:val="24"/>
          <w:rtl w:val="0"/>
        </w:rPr>
        <w:t xml:space="preserve"> and is backed by a $4.56 million five-year maintenance contract.</w:t>
      </w:r>
      <w:hyperlink r:id="rId167">
        <w:r w:rsidDel="00000000" w:rsidR="00000000" w:rsidRPr="00000000">
          <w:rPr>
            <w:rFonts w:ascii="Times New Roman" w:cs="Times New Roman" w:eastAsia="Times New Roman" w:hAnsi="Times New Roman"/>
            <w:sz w:val="24"/>
            <w:szCs w:val="24"/>
            <w:rtl w:val="0"/>
          </w:rPr>
          <w:t xml:space="preserve"> </w:t>
        </w:r>
      </w:hyperlink>
      <w:hyperlink r:id="rId168">
        <w:r w:rsidDel="00000000" w:rsidR="00000000" w:rsidRPr="00000000">
          <w:rPr>
            <w:rFonts w:ascii="Times New Roman" w:cs="Times New Roman" w:eastAsia="Times New Roman" w:hAnsi="Times New Roman"/>
            <w:color w:val="1155cc"/>
            <w:sz w:val="24"/>
            <w:szCs w:val="24"/>
            <w:u w:val="single"/>
            <w:rtl w:val="0"/>
          </w:rPr>
          <w:t xml:space="preserve">RideRTA</w:t>
        </w:r>
      </w:hyperlink>
      <w:r w:rsidDel="00000000" w:rsidR="00000000" w:rsidRPr="00000000">
        <w:rPr>
          <w:rFonts w:ascii="Times New Roman" w:cs="Times New Roman" w:eastAsia="Times New Roman" w:hAnsi="Times New Roman"/>
          <w:sz w:val="24"/>
          <w:szCs w:val="24"/>
          <w:rtl w:val="0"/>
        </w:rPr>
        <w:t xml:space="preserve"> GCRTA serves roughly 24.5 million annual riders</w:t>
      </w:r>
      <w:hyperlink r:id="rId169">
        <w:r w:rsidDel="00000000" w:rsidR="00000000" w:rsidRPr="00000000">
          <w:rPr>
            <w:rFonts w:ascii="Times New Roman" w:cs="Times New Roman" w:eastAsia="Times New Roman" w:hAnsi="Times New Roman"/>
            <w:sz w:val="24"/>
            <w:szCs w:val="24"/>
            <w:rtl w:val="0"/>
          </w:rPr>
          <w:t xml:space="preserve"> </w:t>
        </w:r>
      </w:hyperlink>
      <w:hyperlink r:id="rId170">
        <w:r w:rsidDel="00000000" w:rsidR="00000000" w:rsidRPr="00000000">
          <w:rPr>
            <w:rFonts w:ascii="Times New Roman" w:cs="Times New Roman" w:eastAsia="Times New Roman" w:hAnsi="Times New Roman"/>
            <w:color w:val="1155cc"/>
            <w:sz w:val="24"/>
            <w:szCs w:val="24"/>
            <w:u w:val="single"/>
            <w:rtl w:val="0"/>
          </w:rPr>
          <w:t xml:space="preserve">Wikipedia</w:t>
        </w:r>
      </w:hyperlink>
      <w:r w:rsidDel="00000000" w:rsidR="00000000" w:rsidRPr="00000000">
        <w:rPr>
          <w:rFonts w:ascii="Times New Roman" w:cs="Times New Roman" w:eastAsia="Times New Roman" w:hAnsi="Times New Roman"/>
          <w:sz w:val="24"/>
          <w:szCs w:val="24"/>
          <w:rtl w:val="0"/>
        </w:rPr>
        <w:t xml:space="preserve"> across a multimodal network of 533 buses and 108 rail vehicles.</w:t>
      </w:r>
      <w:hyperlink r:id="rId171">
        <w:r w:rsidDel="00000000" w:rsidR="00000000" w:rsidRPr="00000000">
          <w:rPr>
            <w:rFonts w:ascii="Times New Roman" w:cs="Times New Roman" w:eastAsia="Times New Roman" w:hAnsi="Times New Roman"/>
            <w:sz w:val="24"/>
            <w:szCs w:val="24"/>
            <w:rtl w:val="0"/>
          </w:rPr>
          <w:t xml:space="preserve"> </w:t>
        </w:r>
      </w:hyperlink>
      <w:hyperlink r:id="rId172">
        <w:r w:rsidDel="00000000" w:rsidR="00000000" w:rsidRPr="00000000">
          <w:rPr>
            <w:rFonts w:ascii="Times New Roman" w:cs="Times New Roman" w:eastAsia="Times New Roman" w:hAnsi="Times New Roman"/>
            <w:color w:val="1155cc"/>
            <w:sz w:val="24"/>
            <w:szCs w:val="24"/>
            <w:u w:val="single"/>
            <w:rtl w:val="0"/>
          </w:rPr>
          <w:t xml:space="preserve">Federal Transit AdministrationFederal Transit Administration</w:t>
        </w:r>
      </w:hyperlink>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Cincinnati Metro (SORTA)</w:t>
      </w:r>
      <w:r w:rsidDel="00000000" w:rsidR="00000000" w:rsidRPr="00000000">
        <w:rPr>
          <w:rFonts w:ascii="Times New Roman" w:cs="Times New Roman" w:eastAsia="Times New Roman" w:hAnsi="Times New Roman"/>
          <w:sz w:val="24"/>
          <w:szCs w:val="24"/>
          <w:rtl w:val="0"/>
        </w:rPr>
        <w:t xml:space="preserve"> also runs Trapeze TransitMaster,</w:t>
      </w:r>
      <w:hyperlink r:id="rId173">
        <w:r w:rsidDel="00000000" w:rsidR="00000000" w:rsidRPr="00000000">
          <w:rPr>
            <w:rFonts w:ascii="Times New Roman" w:cs="Times New Roman" w:eastAsia="Times New Roman" w:hAnsi="Times New Roman"/>
            <w:sz w:val="24"/>
            <w:szCs w:val="24"/>
            <w:rtl w:val="0"/>
          </w:rPr>
          <w:t xml:space="preserve"> </w:t>
        </w:r>
      </w:hyperlink>
      <w:hyperlink r:id="rId174">
        <w:r w:rsidDel="00000000" w:rsidR="00000000" w:rsidRPr="00000000">
          <w:rPr>
            <w:rFonts w:ascii="Times New Roman" w:cs="Times New Roman" w:eastAsia="Times New Roman" w:hAnsi="Times New Roman"/>
            <w:color w:val="1155cc"/>
            <w:sz w:val="24"/>
            <w:szCs w:val="24"/>
            <w:u w:val="single"/>
            <w:rtl w:val="0"/>
          </w:rPr>
          <w:t xml:space="preserve">Cincinnatimetroauthority</w:t>
        </w:r>
      </w:hyperlink>
      <w:r w:rsidDel="00000000" w:rsidR="00000000" w:rsidRPr="00000000">
        <w:rPr>
          <w:rFonts w:ascii="Times New Roman" w:cs="Times New Roman" w:eastAsia="Times New Roman" w:hAnsi="Times New Roman"/>
          <w:sz w:val="24"/>
          <w:szCs w:val="24"/>
          <w:rtl w:val="0"/>
        </w:rPr>
        <w:t xml:space="preserve"> renewed through 2027 for $2.79 million.</w:t>
      </w:r>
      <w:hyperlink r:id="rId175">
        <w:r w:rsidDel="00000000" w:rsidR="00000000" w:rsidRPr="00000000">
          <w:rPr>
            <w:rFonts w:ascii="Times New Roman" w:cs="Times New Roman" w:eastAsia="Times New Roman" w:hAnsi="Times New Roman"/>
            <w:sz w:val="24"/>
            <w:szCs w:val="24"/>
            <w:rtl w:val="0"/>
          </w:rPr>
          <w:t xml:space="preserve"> </w:t>
        </w:r>
      </w:hyperlink>
      <w:hyperlink r:id="rId176">
        <w:r w:rsidDel="00000000" w:rsidR="00000000" w:rsidRPr="00000000">
          <w:rPr>
            <w:rFonts w:ascii="Times New Roman" w:cs="Times New Roman" w:eastAsia="Times New Roman" w:hAnsi="Times New Roman"/>
            <w:color w:val="1155cc"/>
            <w:sz w:val="24"/>
            <w:szCs w:val="24"/>
            <w:u w:val="single"/>
            <w:rtl w:val="0"/>
          </w:rPr>
          <w:t xml:space="preserve">Tam-america</w:t>
        </w:r>
      </w:hyperlink>
      <w:r w:rsidDel="00000000" w:rsidR="00000000" w:rsidRPr="00000000">
        <w:rPr>
          <w:rFonts w:ascii="Times New Roman" w:cs="Times New Roman" w:eastAsia="Times New Roman" w:hAnsi="Times New Roman"/>
          <w:sz w:val="24"/>
          <w:szCs w:val="24"/>
          <w:rtl w:val="0"/>
        </w:rPr>
        <w:t xml:space="preserve"> Though smaller (307 buses,</w:t>
      </w:r>
      <w:hyperlink r:id="rId177">
        <w:r w:rsidDel="00000000" w:rsidR="00000000" w:rsidRPr="00000000">
          <w:rPr>
            <w:rFonts w:ascii="Times New Roman" w:cs="Times New Roman" w:eastAsia="Times New Roman" w:hAnsi="Times New Roman"/>
            <w:sz w:val="24"/>
            <w:szCs w:val="24"/>
            <w:rtl w:val="0"/>
          </w:rPr>
          <w:t xml:space="preserve"> </w:t>
        </w:r>
      </w:hyperlink>
      <w:hyperlink r:id="rId178">
        <w:r w:rsidDel="00000000" w:rsidR="00000000" w:rsidRPr="00000000">
          <w:rPr>
            <w:rFonts w:ascii="Times New Roman" w:cs="Times New Roman" w:eastAsia="Times New Roman" w:hAnsi="Times New Roman"/>
            <w:color w:val="1155cc"/>
            <w:sz w:val="24"/>
            <w:szCs w:val="24"/>
            <w:u w:val="single"/>
            <w:rtl w:val="0"/>
          </w:rPr>
          <w:t xml:space="preserve">Go Metro</w:t>
        </w:r>
      </w:hyperlink>
      <w:r w:rsidDel="00000000" w:rsidR="00000000" w:rsidRPr="00000000">
        <w:rPr>
          <w:rFonts w:ascii="Times New Roman" w:cs="Times New Roman" w:eastAsia="Times New Roman" w:hAnsi="Times New Roman"/>
          <w:sz w:val="24"/>
          <w:szCs w:val="24"/>
          <w:rtl w:val="0"/>
        </w:rPr>
        <w:t xml:space="preserve"> 13.5 million rides),</w:t>
      </w:r>
      <w:hyperlink r:id="rId179">
        <w:r w:rsidDel="00000000" w:rsidR="00000000" w:rsidRPr="00000000">
          <w:rPr>
            <w:rFonts w:ascii="Times New Roman" w:cs="Times New Roman" w:eastAsia="Times New Roman" w:hAnsi="Times New Roman"/>
            <w:sz w:val="24"/>
            <w:szCs w:val="24"/>
            <w:rtl w:val="0"/>
          </w:rPr>
          <w:t xml:space="preserve"> </w:t>
        </w:r>
      </w:hyperlink>
      <w:hyperlink r:id="rId180">
        <w:r w:rsidDel="00000000" w:rsidR="00000000" w:rsidRPr="00000000">
          <w:rPr>
            <w:rFonts w:ascii="Times New Roman" w:cs="Times New Roman" w:eastAsia="Times New Roman" w:hAnsi="Times New Roman"/>
            <w:color w:val="1155cc"/>
            <w:sz w:val="24"/>
            <w:szCs w:val="24"/>
            <w:u w:val="single"/>
            <w:rtl w:val="0"/>
          </w:rPr>
          <w:t xml:space="preserve">Wikipedia</w:t>
        </w:r>
      </w:hyperlink>
      <w:r w:rsidDel="00000000" w:rsidR="00000000" w:rsidRPr="00000000">
        <w:rPr>
          <w:rFonts w:ascii="Times New Roman" w:cs="Times New Roman" w:eastAsia="Times New Roman" w:hAnsi="Times New Roman"/>
          <w:sz w:val="24"/>
          <w:szCs w:val="24"/>
          <w:rtl w:val="0"/>
        </w:rPr>
        <w:t xml:space="preserve"> Cincinnati is a standout for achieving </w:t>
      </w:r>
      <w:r w:rsidDel="00000000" w:rsidR="00000000" w:rsidRPr="00000000">
        <w:rPr>
          <w:rFonts w:ascii="Times New Roman" w:cs="Times New Roman" w:eastAsia="Times New Roman" w:hAnsi="Times New Roman"/>
          <w:b w:val="1"/>
          <w:bCs w:val="1"/>
          <w:sz w:val="24"/>
          <w:szCs w:val="24"/>
          <w:rtl w:val="0"/>
        </w:rPr>
        <w:t xml:space="preserve">117% of pre-pandemic ridership</w:t>
      </w:r>
      <w:r w:rsidDel="00000000" w:rsidR="00000000" w:rsidRPr="00000000">
        <w:rPr>
          <w:rFonts w:ascii="Times New Roman" w:cs="Times New Roman" w:eastAsia="Times New Roman" w:hAnsi="Times New Roman"/>
          <w:sz w:val="24"/>
          <w:szCs w:val="24"/>
          <w:rtl w:val="0"/>
        </w:rPr>
        <w:t xml:space="preserve"> — far above the national average.</w:t>
      </w:r>
      <w:hyperlink r:id="rId181">
        <w:r w:rsidDel="00000000" w:rsidR="00000000" w:rsidRPr="00000000">
          <w:rPr>
            <w:rFonts w:ascii="Times New Roman" w:cs="Times New Roman" w:eastAsia="Times New Roman" w:hAnsi="Times New Roman"/>
            <w:sz w:val="24"/>
            <w:szCs w:val="24"/>
            <w:rtl w:val="0"/>
          </w:rPr>
          <w:t xml:space="preserve"> </w:t>
        </w:r>
      </w:hyperlink>
      <w:hyperlink r:id="rId182">
        <w:r w:rsidDel="00000000" w:rsidR="00000000" w:rsidRPr="00000000">
          <w:rPr>
            <w:rFonts w:ascii="Times New Roman" w:cs="Times New Roman" w:eastAsia="Times New Roman" w:hAnsi="Times New Roman"/>
            <w:color w:val="1155cc"/>
            <w:sz w:val="24"/>
            <w:szCs w:val="24"/>
            <w:u w:val="single"/>
            <w:rtl w:val="0"/>
          </w:rPr>
          <w:t xml:space="preserve">Cincinnatichamber</w:t>
        </w:r>
      </w:hyperlink>
      <w:r w:rsidDel="00000000" w:rsidR="00000000" w:rsidRPr="00000000">
        <w:rPr>
          <w:rFonts w:ascii="Times New Roman" w:cs="Times New Roman" w:eastAsia="Times New Roman" w:hAnsi="Times New Roman"/>
          <w:sz w:val="24"/>
          <w:szCs w:val="24"/>
          <w:rtl w:val="0"/>
        </w:rPr>
        <w:t xml:space="preserve"> Its GTFS-RT feeds are the most transparently documented among these peers, with publicly listed protobuf endpoints.</w:t>
      </w:r>
      <w:hyperlink r:id="rId183">
        <w:r w:rsidDel="00000000" w:rsidR="00000000" w:rsidRPr="00000000">
          <w:rPr>
            <w:rFonts w:ascii="Times New Roman" w:cs="Times New Roman" w:eastAsia="Times New Roman" w:hAnsi="Times New Roman"/>
            <w:sz w:val="24"/>
            <w:szCs w:val="24"/>
            <w:rtl w:val="0"/>
          </w:rPr>
          <w:t xml:space="preserve"> </w:t>
        </w:r>
      </w:hyperlink>
      <w:hyperlink r:id="rId184">
        <w:r w:rsidDel="00000000" w:rsidR="00000000" w:rsidRPr="00000000">
          <w:rPr>
            <w:rFonts w:ascii="Times New Roman" w:cs="Times New Roman" w:eastAsia="Times New Roman" w:hAnsi="Times New Roman"/>
            <w:color w:val="1155cc"/>
            <w:sz w:val="24"/>
            <w:szCs w:val="24"/>
            <w:u w:val="single"/>
            <w:rtl w:val="0"/>
          </w:rPr>
          <w:t xml:space="preserve">Cincinnatimetroauthority</w:t>
        </w:r>
      </w:hyperlink>
      <w:hyperlink r:id="rId185">
        <w:r w:rsidDel="00000000" w:rsidR="00000000" w:rsidRPr="00000000">
          <w:rPr>
            <w:rFonts w:ascii="Times New Roman" w:cs="Times New Roman" w:eastAsia="Times New Roman" w:hAnsi="Times New Roman"/>
            <w:color w:val="1155cc"/>
            <w:sz w:val="24"/>
            <w:szCs w:val="24"/>
            <w:u w:val="single"/>
            <w:rtl w:val="0"/>
          </w:rPr>
          <w:t xml:space="preserve">Cincinnatimetroauthority</w:t>
        </w:r>
      </w:hyperlink>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Buffalo's NFTA</w:t>
      </w:r>
      <w:r w:rsidDel="00000000" w:rsidR="00000000" w:rsidRPr="00000000">
        <w:rPr>
          <w:rFonts w:ascii="Times New Roman" w:cs="Times New Roman" w:eastAsia="Times New Roman" w:hAnsi="Times New Roman"/>
          <w:sz w:val="24"/>
          <w:szCs w:val="24"/>
          <w:rtl w:val="0"/>
        </w:rPr>
        <w:t xml:space="preserve"> is the least transparent about its technology stack. It operates a "SmartTraveler Plus" web tool and provides riders with </w:t>
      </w:r>
      <w:r w:rsidDel="00000000" w:rsidR="00000000" w:rsidRPr="00000000">
        <w:rPr>
          <w:rFonts w:ascii="Times New Roman" w:cs="Times New Roman" w:eastAsia="Times New Roman" w:hAnsi="Times New Roman"/>
          <w:b w:val="1"/>
          <w:bCs w:val="1"/>
          <w:sz w:val="24"/>
          <w:szCs w:val="24"/>
          <w:rtl w:val="0"/>
        </w:rPr>
        <w:t xml:space="preserve">free Transit Royale</w:t>
      </w:r>
      <w:r w:rsidDel="00000000" w:rsidR="00000000" w:rsidRPr="00000000">
        <w:rPr>
          <w:rFonts w:ascii="Times New Roman" w:cs="Times New Roman" w:eastAsia="Times New Roman" w:hAnsi="Times New Roman"/>
          <w:sz w:val="24"/>
          <w:szCs w:val="24"/>
          <w:rtl w:val="0"/>
        </w:rPr>
        <w:t xml:space="preserve"> subscriptions,</w:t>
      </w:r>
      <w:hyperlink r:id="rId186">
        <w:r w:rsidDel="00000000" w:rsidR="00000000" w:rsidRPr="00000000">
          <w:rPr>
            <w:rFonts w:ascii="Times New Roman" w:cs="Times New Roman" w:eastAsia="Times New Roman" w:hAnsi="Times New Roman"/>
            <w:sz w:val="24"/>
            <w:szCs w:val="24"/>
            <w:rtl w:val="0"/>
          </w:rPr>
          <w:t xml:space="preserve"> </w:t>
        </w:r>
      </w:hyperlink>
      <w:hyperlink r:id="rId187">
        <w:r w:rsidDel="00000000" w:rsidR="00000000" w:rsidRPr="00000000">
          <w:rPr>
            <w:rFonts w:ascii="Times New Roman" w:cs="Times New Roman" w:eastAsia="Times New Roman" w:hAnsi="Times New Roman"/>
            <w:color w:val="1155cc"/>
            <w:sz w:val="24"/>
            <w:szCs w:val="24"/>
            <w:u w:val="single"/>
            <w:rtl w:val="0"/>
          </w:rPr>
          <w:t xml:space="preserve">Metro Bus &amp; Rail</w:t>
        </w:r>
      </w:hyperlink>
      <w:r w:rsidDel="00000000" w:rsidR="00000000" w:rsidRPr="00000000">
        <w:rPr>
          <w:rFonts w:ascii="Times New Roman" w:cs="Times New Roman" w:eastAsia="Times New Roman" w:hAnsi="Times New Roman"/>
          <w:sz w:val="24"/>
          <w:szCs w:val="24"/>
          <w:rtl w:val="0"/>
        </w:rPr>
        <w:t xml:space="preserve"> but its CAD/AVL vendor is not publicly identified and its developer portal offers only static GTFS downloads.</w:t>
      </w:r>
      <w:hyperlink r:id="rId188">
        <w:r w:rsidDel="00000000" w:rsidR="00000000" w:rsidRPr="00000000">
          <w:rPr>
            <w:rFonts w:ascii="Times New Roman" w:cs="Times New Roman" w:eastAsia="Times New Roman" w:hAnsi="Times New Roman"/>
            <w:sz w:val="24"/>
            <w:szCs w:val="24"/>
            <w:rtl w:val="0"/>
          </w:rPr>
          <w:t xml:space="preserve"> </w:t>
        </w:r>
      </w:hyperlink>
      <w:hyperlink r:id="rId189">
        <w:r w:rsidDel="00000000" w:rsidR="00000000" w:rsidRPr="00000000">
          <w:rPr>
            <w:rFonts w:ascii="Times New Roman" w:cs="Times New Roman" w:eastAsia="Times New Roman" w:hAnsi="Times New Roman"/>
            <w:color w:val="1155cc"/>
            <w:sz w:val="24"/>
            <w:szCs w:val="24"/>
            <w:u w:val="single"/>
            <w:rtl w:val="0"/>
          </w:rPr>
          <w:t xml:space="preserve">nfta</w:t>
        </w:r>
      </w:hyperlink>
      <w:r w:rsidDel="00000000" w:rsidR="00000000" w:rsidRPr="00000000">
        <w:rPr>
          <w:rFonts w:ascii="Times New Roman" w:cs="Times New Roman" w:eastAsia="Times New Roman" w:hAnsi="Times New Roman"/>
          <w:sz w:val="24"/>
          <w:szCs w:val="24"/>
          <w:rtl w:val="0"/>
        </w:rPr>
        <w:t xml:space="preserve"> NFTA's investment focus has been physical infrastructure — a $100 million rail renewal, new stations, and a planned light rail extension — rather than technology modernization.</w:t>
      </w:r>
      <w:hyperlink r:id="rId190">
        <w:r w:rsidDel="00000000" w:rsidR="00000000" w:rsidRPr="00000000">
          <w:rPr>
            <w:rFonts w:ascii="Times New Roman" w:cs="Times New Roman" w:eastAsia="Times New Roman" w:hAnsi="Times New Roman"/>
            <w:sz w:val="24"/>
            <w:szCs w:val="24"/>
            <w:rtl w:val="0"/>
          </w:rPr>
          <w:t xml:space="preserve"> </w:t>
        </w:r>
      </w:hyperlink>
      <w:hyperlink r:id="rId191">
        <w:r w:rsidDel="00000000" w:rsidR="00000000" w:rsidRPr="00000000">
          <w:rPr>
            <w:rFonts w:ascii="Times New Roman" w:cs="Times New Roman" w:eastAsia="Times New Roman" w:hAnsi="Times New Roman"/>
            <w:color w:val="1155cc"/>
            <w:sz w:val="24"/>
            <w:szCs w:val="24"/>
            <w:u w:val="single"/>
            <w:rtl w:val="0"/>
          </w:rPr>
          <w:t xml:space="preserve">Wikipedia</w:t>
        </w:r>
      </w:hyperlink>
      <w:r w:rsidDel="00000000" w:rsidR="00000000" w:rsidRPr="00000000">
        <w:rPr>
          <w:rtl w:val="0"/>
        </w:rPr>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1.2"/>
        <w:gridCol w:w="1886.0400000000002"/>
        <w:gridCol w:w="1857.9600000000003"/>
        <w:gridCol w:w="2054.52"/>
        <w:gridCol w:w="1970.2800000000002"/>
        <w:tblGridChange w:id="0">
          <w:tblGrid>
            <w:gridCol w:w="1591.2"/>
            <w:gridCol w:w="1886.0400000000002"/>
            <w:gridCol w:w="1857.9600000000003"/>
            <w:gridCol w:w="2054.52"/>
            <w:gridCol w:w="1970.280000000000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PRT (Pittsburgh)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GCRTA (Cleveland)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SORTA (Cincinnati)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NFTA (Buffalo)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CAD/AVL vendor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Clever Devices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Trapeze/Vontas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Trapeze/Vontas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disclosed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GPS update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seconds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seconds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specified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specified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Annual ridership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~33M (FY24)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~24.5M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~16.3M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Revenue fleet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~770 vehicles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~640 vehicles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~360 vehicles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~320 vehicles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Last major upgrade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2020–21 hardware refresh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2017–21 full overhaul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 contract renewal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Unknown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GTFS-RT feeds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documented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documented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documented endpoints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Likely, but undocumented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Developer portal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(API + GTFS)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w:t>
            </w:r>
          </w:p>
        </w:tc>
      </w:tr>
    </w:tbl>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four agencies have converged on the </w:t>
      </w:r>
      <w:r w:rsidDel="00000000" w:rsidR="00000000" w:rsidRPr="00000000">
        <w:rPr>
          <w:rFonts w:ascii="Times New Roman" w:cs="Times New Roman" w:eastAsia="Times New Roman" w:hAnsi="Times New Roman"/>
          <w:b w:val="1"/>
          <w:bCs w:val="1"/>
          <w:sz w:val="24"/>
          <w:szCs w:val="24"/>
          <w:rtl w:val="0"/>
        </w:rPr>
        <w:t xml:space="preserve">Transit app</w:t>
      </w:r>
      <w:r w:rsidDel="00000000" w:rsidR="00000000" w:rsidRPr="00000000">
        <w:rPr>
          <w:rFonts w:ascii="Times New Roman" w:cs="Times New Roman" w:eastAsia="Times New Roman" w:hAnsi="Times New Roman"/>
          <w:sz w:val="24"/>
          <w:szCs w:val="24"/>
          <w:rtl w:val="0"/>
        </w:rPr>
        <w:t xml:space="preserve"> as a primary or officially recommended rider platform, reflecting a broader industry shift away from agency-built apps toward third-party partnerships. Swiftly — a data analytics overlay that improves predictions by up to 50% — is used by agencies like LA Metro, SEPTA, and WMATA</w:t>
      </w:r>
      <w:hyperlink r:id="rId192">
        <w:r w:rsidDel="00000000" w:rsidR="00000000" w:rsidRPr="00000000">
          <w:rPr>
            <w:rFonts w:ascii="Times New Roman" w:cs="Times New Roman" w:eastAsia="Times New Roman" w:hAnsi="Times New Roman"/>
            <w:sz w:val="24"/>
            <w:szCs w:val="24"/>
            <w:rtl w:val="0"/>
          </w:rPr>
          <w:t xml:space="preserve"> </w:t>
        </w:r>
      </w:hyperlink>
      <w:hyperlink r:id="rId193">
        <w:r w:rsidDel="00000000" w:rsidR="00000000" w:rsidRPr="00000000">
          <w:rPr>
            <w:rFonts w:ascii="Times New Roman" w:cs="Times New Roman" w:eastAsia="Times New Roman" w:hAnsi="Times New Roman"/>
            <w:color w:val="1155cc"/>
            <w:sz w:val="24"/>
            <w:szCs w:val="24"/>
            <w:u w:val="single"/>
            <w:rtl w:val="0"/>
          </w:rPr>
          <w:t xml:space="preserve">LinkedIn</w:t>
        </w:r>
      </w:hyperlink>
      <w:r w:rsidDel="00000000" w:rsidR="00000000" w:rsidRPr="00000000">
        <w:rPr>
          <w:rFonts w:ascii="Times New Roman" w:cs="Times New Roman" w:eastAsia="Times New Roman" w:hAnsi="Times New Roman"/>
          <w:sz w:val="24"/>
          <w:szCs w:val="24"/>
          <w:rtl w:val="0"/>
        </w:rPr>
        <w:t xml:space="preserve"> but is not deployed at any of these four peer agencies.</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1zn14hqi06d" w:id="7"/>
      <w:bookmarkEnd w:id="7"/>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053">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PRT's technology infrastructure tells a story of early adoption meeting structural constraints. The agency was ahead of many peers in deploying Clever Devices' full suite starting in 2000,</w:t>
      </w:r>
      <w:hyperlink r:id="rId194">
        <w:r w:rsidDel="00000000" w:rsidR="00000000" w:rsidRPr="00000000">
          <w:rPr>
            <w:rFonts w:ascii="Times New Roman" w:cs="Times New Roman" w:eastAsia="Times New Roman" w:hAnsi="Times New Roman"/>
            <w:sz w:val="24"/>
            <w:szCs w:val="24"/>
            <w:rtl w:val="0"/>
          </w:rPr>
          <w:t xml:space="preserve"> </w:t>
        </w:r>
      </w:hyperlink>
      <w:hyperlink r:id="rId195">
        <w:r w:rsidDel="00000000" w:rsidR="00000000" w:rsidRPr="00000000">
          <w:rPr>
            <w:rFonts w:ascii="Times New Roman" w:cs="Times New Roman" w:eastAsia="Times New Roman" w:hAnsi="Times New Roman"/>
            <w:color w:val="1155cc"/>
            <w:sz w:val="24"/>
            <w:szCs w:val="24"/>
            <w:u w:val="single"/>
            <w:rtl w:val="0"/>
          </w:rPr>
          <w:t xml:space="preserve">Rail Journal +2</w:t>
        </w:r>
      </w:hyperlink>
      <w:r w:rsidDel="00000000" w:rsidR="00000000" w:rsidRPr="00000000">
        <w:rPr>
          <w:rFonts w:ascii="Times New Roman" w:cs="Times New Roman" w:eastAsia="Times New Roman" w:hAnsi="Times New Roman"/>
          <w:sz w:val="24"/>
          <w:szCs w:val="24"/>
          <w:rtl w:val="0"/>
        </w:rPr>
        <w:t xml:space="preserve"> and its BusTime-powered TrueTime system handles millions of daily requests across bus and rail.</w:t>
      </w:r>
      <w:hyperlink r:id="rId196">
        <w:r w:rsidDel="00000000" w:rsidR="00000000" w:rsidRPr="00000000">
          <w:rPr>
            <w:rFonts w:ascii="Times New Roman" w:cs="Times New Roman" w:eastAsia="Times New Roman" w:hAnsi="Times New Roman"/>
            <w:sz w:val="24"/>
            <w:szCs w:val="24"/>
            <w:rtl w:val="0"/>
          </w:rPr>
          <w:t xml:space="preserve"> </w:t>
        </w:r>
      </w:hyperlink>
      <w:hyperlink r:id="rId197">
        <w:r w:rsidDel="00000000" w:rsidR="00000000" w:rsidRPr="00000000">
          <w:rPr>
            <w:rFonts w:ascii="Times New Roman" w:cs="Times New Roman" w:eastAsia="Times New Roman" w:hAnsi="Times New Roman"/>
            <w:color w:val="1155cc"/>
            <w:sz w:val="24"/>
            <w:szCs w:val="24"/>
            <w:u w:val="single"/>
            <w:rtl w:val="0"/>
          </w:rPr>
          <w:t xml:space="preserve">Mass Transit</w:t>
        </w:r>
      </w:hyperlink>
      <w:r w:rsidDel="00000000" w:rsidR="00000000" w:rsidRPr="00000000">
        <w:rPr>
          <w:rFonts w:ascii="Times New Roman" w:cs="Times New Roman" w:eastAsia="Times New Roman" w:hAnsi="Times New Roman"/>
          <w:sz w:val="24"/>
          <w:szCs w:val="24"/>
          <w:rtl w:val="0"/>
        </w:rPr>
        <w:t xml:space="preserve"> But the system's Achilles' heel — manual driver login — transforms a technology problem into a human process problem that no software upgrade alone can fix. The inability to display detoured vehicles compounds this:</w:t>
      </w:r>
      <w:hyperlink r:id="rId198">
        <w:r w:rsidDel="00000000" w:rsidR="00000000" w:rsidRPr="00000000">
          <w:rPr>
            <w:rFonts w:ascii="Times New Roman" w:cs="Times New Roman" w:eastAsia="Times New Roman" w:hAnsi="Times New Roman"/>
            <w:sz w:val="24"/>
            <w:szCs w:val="24"/>
            <w:rtl w:val="0"/>
          </w:rPr>
          <w:t xml:space="preserve"> </w:t>
        </w:r>
      </w:hyperlink>
      <w:hyperlink r:id="rId199">
        <w:r w:rsidDel="00000000" w:rsidR="00000000" w:rsidRPr="00000000">
          <w:rPr>
            <w:rFonts w:ascii="Times New Roman" w:cs="Times New Roman" w:eastAsia="Times New Roman" w:hAnsi="Times New Roman"/>
            <w:color w:val="1155cc"/>
            <w:sz w:val="24"/>
            <w:szCs w:val="24"/>
            <w:u w:val="single"/>
            <w:rtl w:val="0"/>
          </w:rPr>
          <w:t xml:space="preserve">Portauthority</w:t>
        </w:r>
      </w:hyperlink>
      <w:r w:rsidDel="00000000" w:rsidR="00000000" w:rsidRPr="00000000">
        <w:rPr>
          <w:rFonts w:ascii="Times New Roman" w:cs="Times New Roman" w:eastAsia="Times New Roman" w:hAnsi="Times New Roman"/>
          <w:sz w:val="24"/>
          <w:szCs w:val="24"/>
          <w:rtl w:val="0"/>
        </w:rPr>
        <w:t xml:space="preserve"> riders experience a tracking system that works well when conditions are normal but fails precisely when they need it most.</w:t>
      </w:r>
      <w:hyperlink r:id="rId200">
        <w:r w:rsidDel="00000000" w:rsidR="00000000" w:rsidRPr="00000000">
          <w:rPr>
            <w:rFonts w:ascii="Times New Roman" w:cs="Times New Roman" w:eastAsia="Times New Roman" w:hAnsi="Times New Roman"/>
            <w:sz w:val="24"/>
            <w:szCs w:val="24"/>
            <w:rtl w:val="0"/>
          </w:rPr>
          <w:t xml:space="preserve"> </w:t>
        </w:r>
      </w:hyperlink>
      <w:hyperlink r:id="rId201">
        <w:r w:rsidDel="00000000" w:rsidR="00000000" w:rsidRPr="00000000">
          <w:rPr>
            <w:rFonts w:ascii="Times New Roman" w:cs="Times New Roman" w:eastAsia="Times New Roman" w:hAnsi="Times New Roman"/>
            <w:color w:val="1155cc"/>
            <w:sz w:val="24"/>
            <w:szCs w:val="24"/>
            <w:u w:val="single"/>
            <w:rtl w:val="0"/>
          </w:rPr>
          <w:t xml:space="preserve">Portauthority</w:t>
        </w:r>
      </w:hyperlink>
      <w:r w:rsidDel="00000000" w:rsidR="00000000" w:rsidRPr="00000000">
        <w:rPr>
          <w:rtl w:val="0"/>
        </w:rPr>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fragmented fare ecosystem (ConnectCard, Ready2Ride, Transit app) adds friction, though the December 2024 launch of account-based ticketing signals movement toward simplification.</w:t>
      </w:r>
      <w:hyperlink r:id="rId202">
        <w:r w:rsidDel="00000000" w:rsidR="00000000" w:rsidRPr="00000000">
          <w:rPr>
            <w:rFonts w:ascii="Times New Roman" w:cs="Times New Roman" w:eastAsia="Times New Roman" w:hAnsi="Times New Roman"/>
            <w:sz w:val="24"/>
            <w:szCs w:val="24"/>
            <w:rtl w:val="0"/>
          </w:rPr>
          <w:t xml:space="preserve"> </w:t>
        </w:r>
      </w:hyperlink>
      <w:hyperlink r:id="rId203">
        <w:r w:rsidDel="00000000" w:rsidR="00000000" w:rsidRPr="00000000">
          <w:rPr>
            <w:rFonts w:ascii="Times New Roman" w:cs="Times New Roman" w:eastAsia="Times New Roman" w:hAnsi="Times New Roman"/>
            <w:color w:val="1155cc"/>
            <w:sz w:val="24"/>
            <w:szCs w:val="24"/>
            <w:u w:val="single"/>
            <w:rtl w:val="0"/>
          </w:rPr>
          <w:t xml:space="preserve">Masabi</w:t>
        </w:r>
      </w:hyperlink>
      <w:r w:rsidDel="00000000" w:rsidR="00000000" w:rsidRPr="00000000">
        <w:rPr>
          <w:rFonts w:ascii="Times New Roman" w:cs="Times New Roman" w:eastAsia="Times New Roman" w:hAnsi="Times New Roman"/>
          <w:sz w:val="24"/>
          <w:szCs w:val="24"/>
          <w:rtl w:val="0"/>
        </w:rPr>
        <w:t xml:space="preserve"> The incoming Disruption Management system from Clever Devices could address the ghost bus notification gap,</w:t>
      </w:r>
      <w:hyperlink r:id="rId204">
        <w:r w:rsidDel="00000000" w:rsidR="00000000" w:rsidRPr="00000000">
          <w:rPr>
            <w:rFonts w:ascii="Times New Roman" w:cs="Times New Roman" w:eastAsia="Times New Roman" w:hAnsi="Times New Roman"/>
            <w:sz w:val="24"/>
            <w:szCs w:val="24"/>
            <w:rtl w:val="0"/>
          </w:rPr>
          <w:t xml:space="preserve"> </w:t>
        </w:r>
      </w:hyperlink>
      <w:hyperlink r:id="rId205">
        <w:r w:rsidDel="00000000" w:rsidR="00000000" w:rsidRPr="00000000">
          <w:rPr>
            <w:rFonts w:ascii="Times New Roman" w:cs="Times New Roman" w:eastAsia="Times New Roman" w:hAnsi="Times New Roman"/>
            <w:color w:val="1155cc"/>
            <w:sz w:val="24"/>
            <w:szCs w:val="24"/>
            <w:u w:val="single"/>
            <w:rtl w:val="0"/>
          </w:rPr>
          <w:t xml:space="preserve">Cleverdevices +3</w:t>
        </w:r>
      </w:hyperlink>
      <w:r w:rsidDel="00000000" w:rsidR="00000000" w:rsidRPr="00000000">
        <w:rPr>
          <w:rFonts w:ascii="Times New Roman" w:cs="Times New Roman" w:eastAsia="Times New Roman" w:hAnsi="Times New Roman"/>
          <w:sz w:val="24"/>
          <w:szCs w:val="24"/>
          <w:rtl w:val="0"/>
        </w:rPr>
        <w:t xml:space="preserve"> and the BRT project will bring modern integrated technology to a key corridor. Whether PRT can sustain these improvements amid a potential 35% service cut depends entirely on whether Pennsylvania resolves the agency's funding cliff</w:t>
      </w:r>
      <w:hyperlink r:id="rId206">
        <w:r w:rsidDel="00000000" w:rsidR="00000000" w:rsidRPr="00000000">
          <w:rPr>
            <w:rFonts w:ascii="Times New Roman" w:cs="Times New Roman" w:eastAsia="Times New Roman" w:hAnsi="Times New Roman"/>
            <w:sz w:val="24"/>
            <w:szCs w:val="24"/>
            <w:rtl w:val="0"/>
          </w:rPr>
          <w:t xml:space="preserve"> </w:t>
        </w:r>
      </w:hyperlink>
      <w:hyperlink r:id="rId207">
        <w:r w:rsidDel="00000000" w:rsidR="00000000" w:rsidRPr="00000000">
          <w:rPr>
            <w:rFonts w:ascii="Times New Roman" w:cs="Times New Roman" w:eastAsia="Times New Roman" w:hAnsi="Times New Roman"/>
            <w:color w:val="1155cc"/>
            <w:sz w:val="24"/>
            <w:szCs w:val="24"/>
            <w:u w:val="single"/>
            <w:rtl w:val="0"/>
          </w:rPr>
          <w:t xml:space="preserve">Mass Transit</w:t>
        </w:r>
      </w:hyperlink>
      <w:hyperlink r:id="rId208">
        <w:r w:rsidDel="00000000" w:rsidR="00000000" w:rsidRPr="00000000">
          <w:rPr>
            <w:rFonts w:ascii="Times New Roman" w:cs="Times New Roman" w:eastAsia="Times New Roman" w:hAnsi="Times New Roman"/>
            <w:color w:val="1155cc"/>
            <w:sz w:val="24"/>
            <w:szCs w:val="24"/>
            <w:u w:val="single"/>
            <w:rtl w:val="0"/>
          </w:rPr>
          <w:t xml:space="preserve">Pittsburgh Regional Transit</w:t>
        </w:r>
      </w:hyperlink>
      <w:r w:rsidDel="00000000" w:rsidR="00000000" w:rsidRPr="00000000">
        <w:rPr>
          <w:rFonts w:ascii="Times New Roman" w:cs="Times New Roman" w:eastAsia="Times New Roman" w:hAnsi="Times New Roman"/>
          <w:sz w:val="24"/>
          <w:szCs w:val="24"/>
          <w:rtl w:val="0"/>
        </w:rPr>
        <w:t xml:space="preserve"> — a political question that will determine whether Pittsburgh's transit technology continues to evolve or enters a period of managed decline.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asstransitmag.com/technology/press-release/12210949/giro-inc-pittsburgh-transit-provider-turns-to-giros-hastus-for-new-bid-dispatch-system" TargetMode="External"/><Relationship Id="rId190" Type="http://schemas.openxmlformats.org/officeDocument/2006/relationships/hyperlink" Target="https://en.wikipedia.org/wiki/Buffalo_Metro_Rail" TargetMode="External"/><Relationship Id="rId42" Type="http://schemas.openxmlformats.org/officeDocument/2006/relationships/hyperlink" Target="https://www.rideprt.org/siteassets/board/meeting-documents/2021/june2021boardminutes.pdf" TargetMode="External"/><Relationship Id="rId41" Type="http://schemas.openxmlformats.org/officeDocument/2006/relationships/hyperlink" Target="https://www.masstransitmag.com/technology/press-release/12210949/giro-inc-pittsburgh-transit-provider-turns-to-giros-hastus-for-new-bid-dispatch-system" TargetMode="External"/><Relationship Id="rId44" Type="http://schemas.openxmlformats.org/officeDocument/2006/relationships/hyperlink" Target="https://downtownpittsburgh.com/visit/getting-here/public-transit-passenger-rail/" TargetMode="External"/><Relationship Id="rId194" Type="http://schemas.openxmlformats.org/officeDocument/2006/relationships/hyperlink" Target="https://www.railjournal.com/sponsored/enhancing-multi-modal-real-time-passenger-information-for-pittsburgh-regional-transit/" TargetMode="External"/><Relationship Id="rId43" Type="http://schemas.openxmlformats.org/officeDocument/2006/relationships/hyperlink" Target="https://www.rideprt.org/siteassets/board/meeting-documents/2021/june2021boardminutes.pdf" TargetMode="External"/><Relationship Id="rId193" Type="http://schemas.openxmlformats.org/officeDocument/2006/relationships/hyperlink" Target="https://www.linkedin.com/company/swiftlyinc" TargetMode="External"/><Relationship Id="rId46" Type="http://schemas.openxmlformats.org/officeDocument/2006/relationships/hyperlink" Target="https://www.masabi.com/2024/12/16/pittsburgh-regional-transit-launches-account-based-ticketing-on-ready2ride-app-powered-by-masabi/" TargetMode="External"/><Relationship Id="rId192" Type="http://schemas.openxmlformats.org/officeDocument/2006/relationships/hyperlink" Target="https://www.linkedin.com/company/swiftlyinc" TargetMode="External"/><Relationship Id="rId45" Type="http://schemas.openxmlformats.org/officeDocument/2006/relationships/hyperlink" Target="https://downtownpittsburgh.com/visit/getting-here/public-transit-passenger-rail/" TargetMode="External"/><Relationship Id="rId191" Type="http://schemas.openxmlformats.org/officeDocument/2006/relationships/hyperlink" Target="https://en.wikipedia.org/wiki/Buffalo_Metro_Rail" TargetMode="External"/><Relationship Id="rId48" Type="http://schemas.openxmlformats.org/officeDocument/2006/relationships/hyperlink" Target="https://www.publicsource.org/pittsburgh-prt-public-transit-busses-scheduling-apps-allegheny-county/" TargetMode="External"/><Relationship Id="rId187" Type="http://schemas.openxmlformats.org/officeDocument/2006/relationships/hyperlink" Target="https://metro.nfta.com/" TargetMode="External"/><Relationship Id="rId47" Type="http://schemas.openxmlformats.org/officeDocument/2006/relationships/hyperlink" Target="https://www.masabi.com/2024/12/16/pittsburgh-regional-transit-launches-account-based-ticketing-on-ready2ride-app-powered-by-masabi/" TargetMode="External"/><Relationship Id="rId186" Type="http://schemas.openxmlformats.org/officeDocument/2006/relationships/hyperlink" Target="https://metro.nfta.com/" TargetMode="External"/><Relationship Id="rId185" Type="http://schemas.openxmlformats.org/officeDocument/2006/relationships/hyperlink" Target="https://cincinnatimetroauthority.com/cincinnati-metro-service-alerts" TargetMode="External"/><Relationship Id="rId49" Type="http://schemas.openxmlformats.org/officeDocument/2006/relationships/hyperlink" Target="https://www.publicsource.org/pittsburgh-prt-public-transit-busses-scheduling-apps-allegheny-county/" TargetMode="External"/><Relationship Id="rId184" Type="http://schemas.openxmlformats.org/officeDocument/2006/relationships/hyperlink" Target="https://cincinnatimetroauthority.com/cincinnati-metro-real-time-tracking" TargetMode="External"/><Relationship Id="rId189" Type="http://schemas.openxmlformats.org/officeDocument/2006/relationships/hyperlink" Target="https://metro.nfta.com/contact-us/developer-tools" TargetMode="External"/><Relationship Id="rId188" Type="http://schemas.openxmlformats.org/officeDocument/2006/relationships/hyperlink" Target="https://metro.nfta.com/contact-us/developer-tools" TargetMode="External"/><Relationship Id="rId31" Type="http://schemas.openxmlformats.org/officeDocument/2006/relationships/hyperlink" Target="https://www.rideprt.org/siteassets/board/meeting-documents/2021/june2021boardminutes.pdf" TargetMode="External"/><Relationship Id="rId30" Type="http://schemas.openxmlformats.org/officeDocument/2006/relationships/hyperlink" Target="https://www.rideprt.org/siteassets/board/meeting-documents/2021/june2021boardminutes.pdf" TargetMode="External"/><Relationship Id="rId33" Type="http://schemas.openxmlformats.org/officeDocument/2006/relationships/hyperlink" Target="https://www.cleverdevices.com/resources/how-pittsburgh-regional-transit-leveraged-clevermetrix-to-break-down-organizational-silos/" TargetMode="External"/><Relationship Id="rId183" Type="http://schemas.openxmlformats.org/officeDocument/2006/relationships/hyperlink" Target="https://cincinnatimetroauthority.com/cincinnati-metro-real-time-tracking" TargetMode="External"/><Relationship Id="rId32" Type="http://schemas.openxmlformats.org/officeDocument/2006/relationships/hyperlink" Target="https://www.cleverdevices.com/resources/how-pittsburgh-regional-transit-leveraged-clevermetrix-to-break-down-organizational-silos/" TargetMode="External"/><Relationship Id="rId182" Type="http://schemas.openxmlformats.org/officeDocument/2006/relationships/hyperlink" Target="https://cincinnatichamber.com/blog/chamber_network/member-spotlight-sorta-metro/" TargetMode="External"/><Relationship Id="rId35" Type="http://schemas.openxmlformats.org/officeDocument/2006/relationships/hyperlink" Target="https://www.cleverdevices.com/wp-content/uploads/2024/02/PRT-Case-Study-03-15-24.pdf" TargetMode="External"/><Relationship Id="rId181" Type="http://schemas.openxmlformats.org/officeDocument/2006/relationships/hyperlink" Target="https://cincinnatichamber.com/blog/chamber_network/member-spotlight-sorta-metro/" TargetMode="External"/><Relationship Id="rId34" Type="http://schemas.openxmlformats.org/officeDocument/2006/relationships/hyperlink" Target="https://www.cleverdevices.com/wp-content/uploads/2024/02/PRT-Case-Study-03-15-24.pdf" TargetMode="External"/><Relationship Id="rId180" Type="http://schemas.openxmlformats.org/officeDocument/2006/relationships/hyperlink" Target="https://en.wikipedia.org/wiki/Southwest_Ohio_Regional_Transit_Authority" TargetMode="External"/><Relationship Id="rId37" Type="http://schemas.openxmlformats.org/officeDocument/2006/relationships/hyperlink" Target="https://www.cleverdevices.com/products/apc-reporting-rail/" TargetMode="External"/><Relationship Id="rId176" Type="http://schemas.openxmlformats.org/officeDocument/2006/relationships/hyperlink" Target="https://www.tam-america.com/article/sorta-renews-contract-with-trapeze-vontas-for-cad-avl-up-to-dec-2027" TargetMode="External"/><Relationship Id="rId36" Type="http://schemas.openxmlformats.org/officeDocument/2006/relationships/hyperlink" Target="https://www.cleverdevices.com/products/apc-reporting-rail/" TargetMode="External"/><Relationship Id="rId175" Type="http://schemas.openxmlformats.org/officeDocument/2006/relationships/hyperlink" Target="https://www.tam-america.com/article/sorta-renews-contract-with-trapeze-vontas-for-cad-avl-up-to-dec-2027" TargetMode="External"/><Relationship Id="rId39" Type="http://schemas.openxmlformats.org/officeDocument/2006/relationships/hyperlink" Target="https://www.railjournal.com/sponsored/enhancing-multi-modal-real-time-passenger-information-for-pittsburgh-regional-transit/" TargetMode="External"/><Relationship Id="rId174" Type="http://schemas.openxmlformats.org/officeDocument/2006/relationships/hyperlink" Target="https://cincinnatimetroauthority.com/cincinnati-metro-real-time-tracking" TargetMode="External"/><Relationship Id="rId38" Type="http://schemas.openxmlformats.org/officeDocument/2006/relationships/hyperlink" Target="https://www.railjournal.com/sponsored/enhancing-multi-modal-real-time-passenger-information-for-pittsburgh-regional-transit/" TargetMode="External"/><Relationship Id="rId173" Type="http://schemas.openxmlformats.org/officeDocument/2006/relationships/hyperlink" Target="https://cincinnatimetroauthority.com/cincinnati-metro-real-time-tracking" TargetMode="External"/><Relationship Id="rId179" Type="http://schemas.openxmlformats.org/officeDocument/2006/relationships/hyperlink" Target="https://en.wikipedia.org/wiki/Southwest_Ohio_Regional_Transit_Authority" TargetMode="External"/><Relationship Id="rId178" Type="http://schemas.openxmlformats.org/officeDocument/2006/relationships/hyperlink" Target="https://www.go-metro.com/about/" TargetMode="External"/><Relationship Id="rId177" Type="http://schemas.openxmlformats.org/officeDocument/2006/relationships/hyperlink" Target="https://www.go-metro.com/about/" TargetMode="External"/><Relationship Id="rId20" Type="http://schemas.openxmlformats.org/officeDocument/2006/relationships/hyperlink" Target="https://www.cleverdevices.com/resources/how-pittsburgh-regional-transit-leveraged-clevermetrix-to-break-down-organizational-silos/" TargetMode="External"/><Relationship Id="rId22" Type="http://schemas.openxmlformats.org/officeDocument/2006/relationships/hyperlink" Target="https://www.masstransitmag.com/sponsored/article/53099662/enhancing-multi-modal-real-time-passenger-information-for-pittsburgh-regional-transit" TargetMode="External"/><Relationship Id="rId21" Type="http://schemas.openxmlformats.org/officeDocument/2006/relationships/hyperlink" Target="https://www.cleverdevices.com/products/bustime/" TargetMode="External"/><Relationship Id="rId24" Type="http://schemas.openxmlformats.org/officeDocument/2006/relationships/hyperlink" Target="https://www.cleverdevices.com/products/taps/" TargetMode="External"/><Relationship Id="rId23" Type="http://schemas.openxmlformats.org/officeDocument/2006/relationships/hyperlink" Target="https://www.masstransitmag.com/sponsored/article/53099662/enhancing-multi-modal-real-time-passenger-information-for-pittsburgh-regional-transit" TargetMode="External"/><Relationship Id="rId26" Type="http://schemas.openxmlformats.org/officeDocument/2006/relationships/hyperlink" Target="https://www.cleverdevices.com/resources/how-pittsburgh-regional-transit-leveraged-clevermetrix-to-break-down-organizational-silos/" TargetMode="External"/><Relationship Id="rId25" Type="http://schemas.openxmlformats.org/officeDocument/2006/relationships/hyperlink" Target="https://www.cleverdevices.com/resources/how-pittsburgh-regional-transit-leveraged-clevermetrix-to-break-down-organizational-silos/" TargetMode="External"/><Relationship Id="rId28" Type="http://schemas.openxmlformats.org/officeDocument/2006/relationships/hyperlink" Target="https://www.cleverdevices.com/resources/ivn-4-technical-specifcation-sheet/" TargetMode="External"/><Relationship Id="rId27" Type="http://schemas.openxmlformats.org/officeDocument/2006/relationships/hyperlink" Target="https://www.cleverdevices.com/resources/ivn-4-technical-specifcation-sheet/" TargetMode="External"/><Relationship Id="rId29" Type="http://schemas.openxmlformats.org/officeDocument/2006/relationships/hyperlink" Target="https://www.cleverdevices.com/products/intelligent-vehicle-network-ivn/" TargetMode="External"/><Relationship Id="rId11" Type="http://schemas.openxmlformats.org/officeDocument/2006/relationships/hyperlink" Target="https://www.rideprt.org/2025-funding-crisis/funding-crisis/" TargetMode="External"/><Relationship Id="rId10" Type="http://schemas.openxmlformats.org/officeDocument/2006/relationships/hyperlink" Target="https://www.pittsburghforpublictransit.org/the-secret-to-getting-around-the-transit-app-pay-wall-its-in-the-details/" TargetMode="External"/><Relationship Id="rId13" Type="http://schemas.openxmlformats.org/officeDocument/2006/relationships/hyperlink" Target="https://www.railjournal.com/sponsored/enhancing-multi-modal-real-time-passenger-information-for-pittsburgh-regional-transit/" TargetMode="External"/><Relationship Id="rId12" Type="http://schemas.openxmlformats.org/officeDocument/2006/relationships/hyperlink" Target="https://www.rideprt.org/2025-funding-crisis/funding-crisis/" TargetMode="External"/><Relationship Id="rId15" Type="http://schemas.openxmlformats.org/officeDocument/2006/relationships/hyperlink" Target="https://www.rideprt.org/siteassets/board/meeting-documents/2021/june2021boardminutes.pdf" TargetMode="External"/><Relationship Id="rId198" Type="http://schemas.openxmlformats.org/officeDocument/2006/relationships/hyperlink" Target="https://truetime.portauthority.org/bustime/home.jsp" TargetMode="External"/><Relationship Id="rId14" Type="http://schemas.openxmlformats.org/officeDocument/2006/relationships/hyperlink" Target="https://www.railjournal.com/sponsored/enhancing-multi-modal-real-time-passenger-information-for-pittsburgh-regional-transit/" TargetMode="External"/><Relationship Id="rId197" Type="http://schemas.openxmlformats.org/officeDocument/2006/relationships/hyperlink" Target="https://www.masstransitmag.com/rail/press-release/12379262/pittsburgh-regional-transit-prt-port-authority-of-allegheny-county-brings-truetime-to-light-rail-system" TargetMode="External"/><Relationship Id="rId17" Type="http://schemas.openxmlformats.org/officeDocument/2006/relationships/hyperlink" Target="https://www.cleverdevices.com/products/clevercad-rail/" TargetMode="External"/><Relationship Id="rId196" Type="http://schemas.openxmlformats.org/officeDocument/2006/relationships/hyperlink" Target="https://www.masstransitmag.com/rail/press-release/12379262/pittsburgh-regional-transit-prt-port-authority-of-allegheny-county-brings-truetime-to-light-rail-system" TargetMode="External"/><Relationship Id="rId16" Type="http://schemas.openxmlformats.org/officeDocument/2006/relationships/hyperlink" Target="https://www.rideprt.org/siteassets/board/meeting-documents/2021/june2021boardminutes.pdf" TargetMode="External"/><Relationship Id="rId195" Type="http://schemas.openxmlformats.org/officeDocument/2006/relationships/hyperlink" Target="https://www.railjournal.com/sponsored/enhancing-multi-modal-real-time-passenger-information-for-pittsburgh-regional-transit/" TargetMode="External"/><Relationship Id="rId19" Type="http://schemas.openxmlformats.org/officeDocument/2006/relationships/hyperlink" Target="https://www.cleverdevices.com/resources/how-pittsburgh-regional-transit-leveraged-clevermetrix-to-break-down-organizational-silos/" TargetMode="External"/><Relationship Id="rId18" Type="http://schemas.openxmlformats.org/officeDocument/2006/relationships/hyperlink" Target="https://www.cleverdevices.com/products/clevercad-rail/" TargetMode="External"/><Relationship Id="rId199" Type="http://schemas.openxmlformats.org/officeDocument/2006/relationships/hyperlink" Target="https://truetime.portauthority.org/bustime/home.jsp" TargetMode="External"/><Relationship Id="rId84" Type="http://schemas.openxmlformats.org/officeDocument/2006/relationships/hyperlink" Target="https://www.rideprt.org/business-center/developer-resources/" TargetMode="External"/><Relationship Id="rId83" Type="http://schemas.openxmlformats.org/officeDocument/2006/relationships/hyperlink" Target="https://www.rideprt.org/business-center/developer-resources/" TargetMode="External"/><Relationship Id="rId86" Type="http://schemas.openxmlformats.org/officeDocument/2006/relationships/hyperlink" Target="https://www.masabi.com/2024/12/16/pittsburgh-regional-transit-launches-account-based-ticketing-on-ready2ride-app-powered-by-masabi/" TargetMode="External"/><Relationship Id="rId85" Type="http://schemas.openxmlformats.org/officeDocument/2006/relationships/hyperlink" Target="https://www.masabi.com/2024/12/16/pittsburgh-regional-transit-launches-account-based-ticketing-on-ready2ride-app-powered-by-masabi/" TargetMode="External"/><Relationship Id="rId88" Type="http://schemas.openxmlformats.org/officeDocument/2006/relationships/hyperlink" Target="https://technical.ly/software-development/pittsburgh-regional-transit-ready2ride-app/" TargetMode="External"/><Relationship Id="rId150" Type="http://schemas.openxmlformats.org/officeDocument/2006/relationships/hyperlink" Target="https://www.masstransitmag.com/home/company/11121393/pittsburgh-regional-transit-prt" TargetMode="External"/><Relationship Id="rId87" Type="http://schemas.openxmlformats.org/officeDocument/2006/relationships/hyperlink" Target="https://technical.ly/software-development/pittsburgh-regional-transit-ready2ride-app/" TargetMode="External"/><Relationship Id="rId89" Type="http://schemas.openxmlformats.org/officeDocument/2006/relationships/hyperlink" Target="https://www.masabi.com/2024/12/16/pittsburgh-regional-transit-launches-account-based-ticketing-on-ready2ride-app-powered-by-masabi/" TargetMode="External"/><Relationship Id="rId80" Type="http://schemas.openxmlformats.org/officeDocument/2006/relationships/hyperlink" Target="http://ride.smtd.org/bustime/apidoc/docs/DeveloperAPIGuide3_0.pdf" TargetMode="External"/><Relationship Id="rId82" Type="http://schemas.openxmlformats.org/officeDocument/2006/relationships/hyperlink" Target="https://truetime.portauthority.org/bustime/home.jsp" TargetMode="External"/><Relationship Id="rId81" Type="http://schemas.openxmlformats.org/officeDocument/2006/relationships/hyperlink" Target="http://ride.smtd.org/bustime/apidoc/docs/DeveloperAPIGuide3_0.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masstransitmag.com/home/company/11121393/pittsburgh-regional-transit-prt" TargetMode="External"/><Relationship Id="rId4" Type="http://schemas.openxmlformats.org/officeDocument/2006/relationships/numbering" Target="numbering.xml"/><Relationship Id="rId148" Type="http://schemas.openxmlformats.org/officeDocument/2006/relationships/hyperlink" Target="https://www.rideprt.org/2025-funding-crisis/funding-crisis/" TargetMode="External"/><Relationship Id="rId9" Type="http://schemas.openxmlformats.org/officeDocument/2006/relationships/hyperlink" Target="https://blog.transitapp.com/pittsburghers-can-now-combine-bikeshare-and-public-transit-in-one-app/" TargetMode="External"/><Relationship Id="rId143" Type="http://schemas.openxmlformats.org/officeDocument/2006/relationships/hyperlink" Target="https://www.masstransitmag.com/home/company/11121393/pittsburgh-regional-transit-prt" TargetMode="External"/><Relationship Id="rId142" Type="http://schemas.openxmlformats.org/officeDocument/2006/relationships/hyperlink" Target="https://buslinemag.com/news-headlines/pittsburgh-regional-transit-executes-150-million-grant-agreement-with-fta-for-brt-project/" TargetMode="External"/><Relationship Id="rId141" Type="http://schemas.openxmlformats.org/officeDocument/2006/relationships/hyperlink" Target="https://buslinemag.com/news-headlines/pittsburgh-regional-transit-executes-150-million-grant-agreement-with-fta-for-brt-project/" TargetMode="External"/><Relationship Id="rId140" Type="http://schemas.openxmlformats.org/officeDocument/2006/relationships/hyperlink" Target="https://prt-brt-newshub.prezly.com/pittsburgh-regional-transit-executes-150-million-grant-agreement-with-the-federal-transit-administration-for-downtown-uptown-oakland-bus-rapid-transit-line" TargetMode="External"/><Relationship Id="rId5" Type="http://schemas.openxmlformats.org/officeDocument/2006/relationships/styles" Target="styles.xml"/><Relationship Id="rId147" Type="http://schemas.openxmlformats.org/officeDocument/2006/relationships/hyperlink" Target="https://www.rideprt.org/2025-funding-crisis/funding-crisis/" TargetMode="External"/><Relationship Id="rId6" Type="http://schemas.openxmlformats.org/officeDocument/2006/relationships/hyperlink" Target="https://www.masstransitmag.com/rail/press-release/12379262/pittsburgh-regional-transit-prt-port-authority-of-allegheny-county-brings-truetime-to-light-rail-system" TargetMode="External"/><Relationship Id="rId146" Type="http://schemas.openxmlformats.org/officeDocument/2006/relationships/hyperlink" Target="https://www.masstransitmag.com/home/company/11121393/pittsburgh-regional-transit-prt" TargetMode="External"/><Relationship Id="rId7" Type="http://schemas.openxmlformats.org/officeDocument/2006/relationships/hyperlink" Target="https://www.masstransitmag.com/rail/press-release/12379262/pittsburgh-regional-transit-prt-port-authority-of-allegheny-county-brings-truetime-to-light-rail-system" TargetMode="External"/><Relationship Id="rId145" Type="http://schemas.openxmlformats.org/officeDocument/2006/relationships/hyperlink" Target="https://www.masstransitmag.com/home/company/11121393/pittsburgh-regional-transit-prt" TargetMode="External"/><Relationship Id="rId8" Type="http://schemas.openxmlformats.org/officeDocument/2006/relationships/hyperlink" Target="https://blog.transitapp.com/pittsburghers-can-now-combine-bikeshare-and-public-transit-in-one-app/" TargetMode="External"/><Relationship Id="rId144" Type="http://schemas.openxmlformats.org/officeDocument/2006/relationships/hyperlink" Target="https://www.masstransitmag.com/home/company/11121393/pittsburgh-regional-transit-prt" TargetMode="External"/><Relationship Id="rId73" Type="http://schemas.openxmlformats.org/officeDocument/2006/relationships/hyperlink" Target="http://ride.smtd.org/bustime/apidoc/docs/DeveloperAPIGuide3_0.pdf" TargetMode="External"/><Relationship Id="rId72" Type="http://schemas.openxmlformats.org/officeDocument/2006/relationships/hyperlink" Target="http://ride.smtd.org/bustime/apidoc/docs/DeveloperAPIGuide3_0.pdf" TargetMode="External"/><Relationship Id="rId75" Type="http://schemas.openxmlformats.org/officeDocument/2006/relationships/hyperlink" Target="https://www.cleverdevices.com/news/clever-devices-partners-with-transit-to-deliver-new-app-based-gtfs-rt-detour-integration/" TargetMode="External"/><Relationship Id="rId74" Type="http://schemas.openxmlformats.org/officeDocument/2006/relationships/hyperlink" Target="https://www.cleverdevices.com/news/clever-devices-partners-with-transit-to-deliver-new-app-based-gtfs-rt-detour-integration/" TargetMode="External"/><Relationship Id="rId77" Type="http://schemas.openxmlformats.org/officeDocument/2006/relationships/hyperlink" Target="https://truetime.portauthority.org/bustime/home.jsp" TargetMode="External"/><Relationship Id="rId76" Type="http://schemas.openxmlformats.org/officeDocument/2006/relationships/hyperlink" Target="https://truetime.portauthority.org/bustime/home.jsp" TargetMode="External"/><Relationship Id="rId79" Type="http://schemas.openxmlformats.org/officeDocument/2006/relationships/hyperlink" Target="https://truetime.portauthority.org/bustime/home.jsp" TargetMode="External"/><Relationship Id="rId78" Type="http://schemas.openxmlformats.org/officeDocument/2006/relationships/hyperlink" Target="https://truetime.portauthority.org/bustime/home.jsp" TargetMode="External"/><Relationship Id="rId71" Type="http://schemas.openxmlformats.org/officeDocument/2006/relationships/hyperlink" Target="https://truetime.portauthority.org/bustime/home.jsp" TargetMode="External"/><Relationship Id="rId70" Type="http://schemas.openxmlformats.org/officeDocument/2006/relationships/hyperlink" Target="https://truetime.portauthority.org/bustime/home.jsp" TargetMode="External"/><Relationship Id="rId139" Type="http://schemas.openxmlformats.org/officeDocument/2006/relationships/hyperlink" Target="https://prt-brt-newshub.prezly.com/pittsburgh-regional-transit-executes-150-million-grant-agreement-with-the-federal-transit-administration-for-downtown-uptown-oakland-bus-rapid-transit-line" TargetMode="External"/><Relationship Id="rId138" Type="http://schemas.openxmlformats.org/officeDocument/2006/relationships/hyperlink" Target="https://www.transit.dot.gov/about/news/biden-harris-administration-announces-nearly-150-million-grant-bus-rapid-transit" TargetMode="External"/><Relationship Id="rId137" Type="http://schemas.openxmlformats.org/officeDocument/2006/relationships/hyperlink" Target="https://www.transit.dot.gov/about/news/biden-harris-administration-announces-nearly-150-million-grant-bus-rapid-transit" TargetMode="External"/><Relationship Id="rId132" Type="http://schemas.openxmlformats.org/officeDocument/2006/relationships/hyperlink" Target="https://www.publicsource.org/pittsburgh-prt-public-transit-busses-scheduling-apps-allegheny-county/" TargetMode="External"/><Relationship Id="rId131" Type="http://schemas.openxmlformats.org/officeDocument/2006/relationships/hyperlink" Target="https://www.publicsource.org/pittsburgh-prt-public-transit-busses-scheduling-apps-allegheny-county/" TargetMode="External"/><Relationship Id="rId130" Type="http://schemas.openxmlformats.org/officeDocument/2006/relationships/hyperlink" Target="https://www.publicsource.org/pittsburgh-prt-public-transit-busses-scheduling-apps-allegheny-county/" TargetMode="External"/><Relationship Id="rId136" Type="http://schemas.openxmlformats.org/officeDocument/2006/relationships/hyperlink" Target="https://www.rideprt.org/siteassets/board/meeting-documents/2023/may-2023-prt-board-minutes.pdf" TargetMode="External"/><Relationship Id="rId135" Type="http://schemas.openxmlformats.org/officeDocument/2006/relationships/hyperlink" Target="https://www.rideprt.org/siteassets/board/meeting-documents/2023/may-2023-prt-board-minutes.pdf" TargetMode="External"/><Relationship Id="rId134" Type="http://schemas.openxmlformats.org/officeDocument/2006/relationships/hyperlink" Target="https://info.cleverdevices.com/connect-2024" TargetMode="External"/><Relationship Id="rId133" Type="http://schemas.openxmlformats.org/officeDocument/2006/relationships/hyperlink" Target="https://info.cleverdevices.com/connect-2024" TargetMode="External"/><Relationship Id="rId62" Type="http://schemas.openxmlformats.org/officeDocument/2006/relationships/hyperlink" Target="https://www.cleverdevices.com/products/bustime/" TargetMode="External"/><Relationship Id="rId61" Type="http://schemas.openxmlformats.org/officeDocument/2006/relationships/hyperlink" Target="https://www.cleverdevices.com/products/taps/" TargetMode="External"/><Relationship Id="rId64" Type="http://schemas.openxmlformats.org/officeDocument/2006/relationships/hyperlink" Target="http://ride.smtd.org/bustime/apidoc/docs/DeveloperAPIGuide3_0.pdf" TargetMode="External"/><Relationship Id="rId63" Type="http://schemas.openxmlformats.org/officeDocument/2006/relationships/hyperlink" Target="https://www.cleverdevices.com/products/bustime/" TargetMode="External"/><Relationship Id="rId66" Type="http://schemas.openxmlformats.org/officeDocument/2006/relationships/hyperlink" Target="https://www.cleverdevices.com/products/taps/" TargetMode="External"/><Relationship Id="rId172" Type="http://schemas.openxmlformats.org/officeDocument/2006/relationships/hyperlink" Target="https://www.transit.dot.gov/sites/fta.dot.gov/files/docs/FTA_Report_No._0088.pdf" TargetMode="External"/><Relationship Id="rId65" Type="http://schemas.openxmlformats.org/officeDocument/2006/relationships/hyperlink" Target="http://ride.smtd.org/bustime/apidoc/docs/DeveloperAPIGuide3_0.pdf" TargetMode="External"/><Relationship Id="rId171" Type="http://schemas.openxmlformats.org/officeDocument/2006/relationships/hyperlink" Target="https://www.transit.dot.gov/sites/fta.dot.gov/files/docs/FTA_Report_No._0088.pdf" TargetMode="External"/><Relationship Id="rId68" Type="http://schemas.openxmlformats.org/officeDocument/2006/relationships/hyperlink" Target="https://www.masstransitmag.com/rail/press-release/12379262/pittsburgh-regional-transit-prt-port-authority-of-allegheny-county-brings-truetime-to-light-rail-system" TargetMode="External"/><Relationship Id="rId170" Type="http://schemas.openxmlformats.org/officeDocument/2006/relationships/hyperlink" Target="https://en.wikipedia.org/wiki/Greater_Cleveland_Regional_Transit_Authority" TargetMode="External"/><Relationship Id="rId67" Type="http://schemas.openxmlformats.org/officeDocument/2006/relationships/hyperlink" Target="https://www.cleverdevices.com/products/taps/" TargetMode="External"/><Relationship Id="rId60" Type="http://schemas.openxmlformats.org/officeDocument/2006/relationships/hyperlink" Target="https://www.cleverdevices.com/products/taps/" TargetMode="External"/><Relationship Id="rId165" Type="http://schemas.openxmlformats.org/officeDocument/2006/relationships/hyperlink" Target="https://ops.fhwa.dot.gov/fastact/atcmtd/2017/awards/ATCMTD_Grant-RTA_Radio_Project_final.pdf" TargetMode="External"/><Relationship Id="rId69" Type="http://schemas.openxmlformats.org/officeDocument/2006/relationships/hyperlink" Target="https://www.masstransitmag.com/rail/press-release/12379262/pittsburgh-regional-transit-prt-port-authority-of-allegheny-county-brings-truetime-to-light-rail-system" TargetMode="External"/><Relationship Id="rId164" Type="http://schemas.openxmlformats.org/officeDocument/2006/relationships/hyperlink" Target="https://iotcollaborative.org/projects/radio-replacement-and-public-wifi/" TargetMode="External"/><Relationship Id="rId163" Type="http://schemas.openxmlformats.org/officeDocument/2006/relationships/hyperlink" Target="https://iotcollaborative.org/projects/radio-replacement-and-public-wifi/" TargetMode="External"/><Relationship Id="rId162" Type="http://schemas.openxmlformats.org/officeDocument/2006/relationships/hyperlink" Target="https://ops.fhwa.dot.gov/publications/fhwahop24015/fhwahop24015.pdf" TargetMode="External"/><Relationship Id="rId169" Type="http://schemas.openxmlformats.org/officeDocument/2006/relationships/hyperlink" Target="https://en.wikipedia.org/wiki/Greater_Cleveland_Regional_Transit_Authority" TargetMode="External"/><Relationship Id="rId168" Type="http://schemas.openxmlformats.org/officeDocument/2006/relationships/hyperlink" Target="https://www.riderta.com/sites/default/files/events/2023-12-05CAD-AVLMaintenanceSupportPresentation.pdf" TargetMode="External"/><Relationship Id="rId167" Type="http://schemas.openxmlformats.org/officeDocument/2006/relationships/hyperlink" Target="https://www.riderta.com/sites/default/files/events/2023-12-05CAD-AVLMaintenanceSupportPresentation.pdf" TargetMode="External"/><Relationship Id="rId166" Type="http://schemas.openxmlformats.org/officeDocument/2006/relationships/hyperlink" Target="https://ops.fhwa.dot.gov/fastact/atcmtd/2017/awards/ATCMTD_Grant-RTA_Radio_Project_final.pdf" TargetMode="External"/><Relationship Id="rId51" Type="http://schemas.openxmlformats.org/officeDocument/2006/relationships/hyperlink" Target="https://www.publicsource.org/pittsburgh-prt-public-transit-busses-scheduling-apps-allegheny-county/" TargetMode="External"/><Relationship Id="rId50" Type="http://schemas.openxmlformats.org/officeDocument/2006/relationships/hyperlink" Target="https://www.publicsource.org/pittsburgh-prt-public-transit-busses-scheduling-apps-allegheny-county/" TargetMode="External"/><Relationship Id="rId53" Type="http://schemas.openxmlformats.org/officeDocument/2006/relationships/hyperlink" Target="https://www.govtech.com/dc/allegheny-county-pa-port-authoritys-bus-tracking-system-produces-mixed-results.html" TargetMode="External"/><Relationship Id="rId52" Type="http://schemas.openxmlformats.org/officeDocument/2006/relationships/hyperlink" Target="https://www.govtech.com/dc/allegheny-county-pa-port-authoritys-bus-tracking-system-produces-mixed-results.html" TargetMode="External"/><Relationship Id="rId55" Type="http://schemas.openxmlformats.org/officeDocument/2006/relationships/hyperlink" Target="https://www.publicsource.org/pittsburgh-prt-public-transit-busses-scheduling-apps-allegheny-county/" TargetMode="External"/><Relationship Id="rId161" Type="http://schemas.openxmlformats.org/officeDocument/2006/relationships/hyperlink" Target="https://ops.fhwa.dot.gov/publications/fhwahop24015/fhwahop24015.pdf" TargetMode="External"/><Relationship Id="rId54" Type="http://schemas.openxmlformats.org/officeDocument/2006/relationships/hyperlink" Target="https://www.publicsource.org/pittsburgh-prt-public-transit-busses-scheduling-apps-allegheny-county/" TargetMode="External"/><Relationship Id="rId160" Type="http://schemas.openxmlformats.org/officeDocument/2006/relationships/hyperlink" Target="https://ops.fhwa.dot.gov/fastact/atcmtd/2017/awards/ATCMTD_Grant-RTA_Radio_Project_final.pdf" TargetMode="External"/><Relationship Id="rId57" Type="http://schemas.openxmlformats.org/officeDocument/2006/relationships/hyperlink" Target="https://www.publicsource.org/pittsburgh-prt-public-transit-busses-scheduling-apps-allegheny-county/" TargetMode="External"/><Relationship Id="rId56" Type="http://schemas.openxmlformats.org/officeDocument/2006/relationships/hyperlink" Target="https://www.publicsource.org/pittsburgh-prt-public-transit-busses-scheduling-apps-allegheny-county/" TargetMode="External"/><Relationship Id="rId159" Type="http://schemas.openxmlformats.org/officeDocument/2006/relationships/hyperlink" Target="https://ops.fhwa.dot.gov/fastact/atcmtd/2017/awards/ATCMTD_Grant-RTA_Radio_Project_final.pdf" TargetMode="External"/><Relationship Id="rId59" Type="http://schemas.openxmlformats.org/officeDocument/2006/relationships/hyperlink" Target="https://www.cleverdevices.com/products/bustime/" TargetMode="External"/><Relationship Id="rId154" Type="http://schemas.openxmlformats.org/officeDocument/2006/relationships/hyperlink" Target="https://www.wesa.fm/development-transportation/2025-10-27/pittsburgh-regional-transit-capital-project-delays-budget-tradeoff" TargetMode="External"/><Relationship Id="rId58" Type="http://schemas.openxmlformats.org/officeDocument/2006/relationships/hyperlink" Target="https://www.cleverdevices.com/products/bustime/" TargetMode="External"/><Relationship Id="rId153" Type="http://schemas.openxmlformats.org/officeDocument/2006/relationships/hyperlink" Target="https://www.wesa.fm/development-transportation/2025-10-27/pittsburgh-regional-transit-capital-project-delays-budget-tradeoff" TargetMode="External"/><Relationship Id="rId152" Type="http://schemas.openxmlformats.org/officeDocument/2006/relationships/hyperlink" Target="https://www.rideprt.org/siteassets/inside-the-pa/media-center/press-releases/2025/06272025budget.pdf" TargetMode="External"/><Relationship Id="rId151" Type="http://schemas.openxmlformats.org/officeDocument/2006/relationships/hyperlink" Target="https://www.rideprt.org/siteassets/inside-the-pa/media-center/press-releases/2025/06272025budget.pdf" TargetMode="External"/><Relationship Id="rId158" Type="http://schemas.openxmlformats.org/officeDocument/2006/relationships/hyperlink" Target="https://ops.fhwa.dot.gov/fastact/atcmtd/2017/awards/ATCMTD_Grant-RTA_Radio_Project_final.pdf" TargetMode="External"/><Relationship Id="rId157" Type="http://schemas.openxmlformats.org/officeDocument/2006/relationships/hyperlink" Target="https://ops.fhwa.dot.gov/fastact/atcmtd/2017/awards/ATCMTD_Grant-RTA_Radio_Project_final.pdf" TargetMode="External"/><Relationship Id="rId156" Type="http://schemas.openxmlformats.org/officeDocument/2006/relationships/hyperlink" Target="https://www.rideprt.org/2025-funding-crisis/funding-crisis/" TargetMode="External"/><Relationship Id="rId155" Type="http://schemas.openxmlformats.org/officeDocument/2006/relationships/hyperlink" Target="https://www.rideprt.org/2025-funding-crisis/funding-crisis/" TargetMode="External"/><Relationship Id="rId107" Type="http://schemas.openxmlformats.org/officeDocument/2006/relationships/hyperlink" Target="https://www.rideprt.org/fares-and-passes/mobileticket/partners-ready2ride-terms-and-conditions/" TargetMode="External"/><Relationship Id="rId106" Type="http://schemas.openxmlformats.org/officeDocument/2006/relationships/hyperlink" Target="https://www.rideprt.org/fares-and-passes/mobileticket/partners-ready2ride-terms-and-conditions/" TargetMode="External"/><Relationship Id="rId105" Type="http://schemas.openxmlformats.org/officeDocument/2006/relationships/hyperlink" Target="https://blog.transitapp.com/pittsburghers-can-now-combine-bikeshare-and-public-transit-in-one-app/" TargetMode="External"/><Relationship Id="rId104" Type="http://schemas.openxmlformats.org/officeDocument/2006/relationships/hyperlink" Target="https://blog.transitapp.com/pittsburghers-can-now-combine-bikeshare-and-public-transit-in-one-app/" TargetMode="External"/><Relationship Id="rId109" Type="http://schemas.openxmlformats.org/officeDocument/2006/relationships/hyperlink" Target="https://downtownpittsburgh.com/visit/getting-here/public-transit-passenger-rail/" TargetMode="External"/><Relationship Id="rId108" Type="http://schemas.openxmlformats.org/officeDocument/2006/relationships/hyperlink" Target="https://downtownpittsburgh.com/visit/getting-here/public-transit-passenger-rail/" TargetMode="External"/><Relationship Id="rId103" Type="http://schemas.openxmlformats.org/officeDocument/2006/relationships/hyperlink" Target="https://transitapp.com/en/region/pittsburgh" TargetMode="External"/><Relationship Id="rId102" Type="http://schemas.openxmlformats.org/officeDocument/2006/relationships/hyperlink" Target="https://transitapp.com/en/region/pittsburgh" TargetMode="External"/><Relationship Id="rId101" Type="http://schemas.openxmlformats.org/officeDocument/2006/relationships/hyperlink" Target="https://www.pittsburghforpublictransit.org/the-secret-to-getting-around-the-transit-app-pay-wall-its-in-the-details/" TargetMode="External"/><Relationship Id="rId100" Type="http://schemas.openxmlformats.org/officeDocument/2006/relationships/hyperlink" Target="https://blog.transitapp.com/pittsburghers-can-now-combine-bikeshare-and-public-transit-in-one-app/" TargetMode="External"/><Relationship Id="rId129" Type="http://schemas.openxmlformats.org/officeDocument/2006/relationships/hyperlink" Target="https://www.cleverdevices.com/news/clever-devices-launches-disruption-management-module-clevercad/" TargetMode="External"/><Relationship Id="rId128" Type="http://schemas.openxmlformats.org/officeDocument/2006/relationships/hyperlink" Target="https://www.cleverdevices.com/news/clever-devices-launches-disruption-management-module-clevercad/" TargetMode="External"/><Relationship Id="rId127" Type="http://schemas.openxmlformats.org/officeDocument/2006/relationships/hyperlink" Target="https://www.pittsburghforpublictransit.org/we-need-service-that-serves-us-prts-annual-service-report-fails-to-acknowledge-its-ridership-and-reliability-crises/" TargetMode="External"/><Relationship Id="rId126" Type="http://schemas.openxmlformats.org/officeDocument/2006/relationships/hyperlink" Target="https://www.pittsburghforpublictransit.org/we-need-service-that-serves-us-prts-annual-service-report-fails-to-acknowledge-its-ridership-and-reliability-crises/" TargetMode="External"/><Relationship Id="rId121" Type="http://schemas.openxmlformats.org/officeDocument/2006/relationships/hyperlink" Target="https://www.masstransitmag.com/sponsored/article/53099662/enhancing-multi-modal-real-time-passenger-information-for-pittsburgh-regional-transit" TargetMode="External"/><Relationship Id="rId120" Type="http://schemas.openxmlformats.org/officeDocument/2006/relationships/hyperlink" Target="https://www.masstransitmag.com/sponsored/article/53099662/enhancing-multi-modal-real-time-passenger-information-for-pittsburgh-regional-transit" TargetMode="External"/><Relationship Id="rId125" Type="http://schemas.openxmlformats.org/officeDocument/2006/relationships/hyperlink" Target="https://www.unionprogress.com/2025/02/24/pittsburgh-regional-transit-service-report-shows-minor-ridership-drop/" TargetMode="External"/><Relationship Id="rId124" Type="http://schemas.openxmlformats.org/officeDocument/2006/relationships/hyperlink" Target="https://www.unionprogress.com/2025/02/24/pittsburgh-regional-transit-service-report-shows-minor-ridership-drop/" TargetMode="External"/><Relationship Id="rId123" Type="http://schemas.openxmlformats.org/officeDocument/2006/relationships/hyperlink" Target="https://www.publicsource.org/pittsburgh-prt-public-transit-busses-scheduling-apps-allegheny-county/" TargetMode="External"/><Relationship Id="rId122" Type="http://schemas.openxmlformats.org/officeDocument/2006/relationships/hyperlink" Target="https://www.publicsource.org/pittsburgh-prt-public-transit-busses-scheduling-apps-allegheny-county/" TargetMode="External"/><Relationship Id="rId95" Type="http://schemas.openxmlformats.org/officeDocument/2006/relationships/hyperlink" Target="https://apps.apple.com/us/app/prt-ready2ride/id1495818015" TargetMode="External"/><Relationship Id="rId94" Type="http://schemas.openxmlformats.org/officeDocument/2006/relationships/hyperlink" Target="https://www.rideprt.org/gomobile" TargetMode="External"/><Relationship Id="rId97" Type="http://schemas.openxmlformats.org/officeDocument/2006/relationships/hyperlink" Target="https://play.google.com/store/apps/details?id=com.justride.pgh&amp;hl=en_US" TargetMode="External"/><Relationship Id="rId96" Type="http://schemas.openxmlformats.org/officeDocument/2006/relationships/hyperlink" Target="https://apps.apple.com/us/app/prt-ready2ride/id1495818015" TargetMode="External"/><Relationship Id="rId99" Type="http://schemas.openxmlformats.org/officeDocument/2006/relationships/hyperlink" Target="https://blog.transitapp.com/pittsburghers-can-now-combine-bikeshare-and-public-transit-in-one-app/" TargetMode="External"/><Relationship Id="rId98" Type="http://schemas.openxmlformats.org/officeDocument/2006/relationships/hyperlink" Target="https://play.google.com/store/apps/details?id=com.justride.pgh&amp;hl=en_US" TargetMode="External"/><Relationship Id="rId91" Type="http://schemas.openxmlformats.org/officeDocument/2006/relationships/hyperlink" Target="https://www.masabi.com/2024/12/16/pittsburgh-regional-transit-launches-account-based-ticketing-on-ready2ride-app-powered-by-masabi/" TargetMode="External"/><Relationship Id="rId90" Type="http://schemas.openxmlformats.org/officeDocument/2006/relationships/hyperlink" Target="https://www.masabi.com/2024/12/16/pittsburgh-regional-transit-launches-account-based-ticketing-on-ready2ride-app-powered-by-masabi/" TargetMode="External"/><Relationship Id="rId93" Type="http://schemas.openxmlformats.org/officeDocument/2006/relationships/hyperlink" Target="https://www.rideprt.org/gomobile" TargetMode="External"/><Relationship Id="rId92" Type="http://schemas.openxmlformats.org/officeDocument/2006/relationships/hyperlink" Target="https://www.masabi.com/2024/12/16/pittsburgh-regional-transit-launches-account-based-ticketing-on-ready2ride-app-powered-by-masabi/" TargetMode="External"/><Relationship Id="rId118" Type="http://schemas.openxmlformats.org/officeDocument/2006/relationships/hyperlink" Target="https://truetime.portauthority.org/bustime/home.jsp" TargetMode="External"/><Relationship Id="rId117" Type="http://schemas.openxmlformats.org/officeDocument/2006/relationships/hyperlink" Target="https://truetime.portauthority.org/bustime/home.jsp" TargetMode="External"/><Relationship Id="rId116" Type="http://schemas.openxmlformats.org/officeDocument/2006/relationships/hyperlink" Target="https://www.rideprt.org/services/truetime-to-text/" TargetMode="External"/><Relationship Id="rId115" Type="http://schemas.openxmlformats.org/officeDocument/2006/relationships/hyperlink" Target="https://www.rideprt.org/services/truetime-to-text/" TargetMode="External"/><Relationship Id="rId119" Type="http://schemas.openxmlformats.org/officeDocument/2006/relationships/hyperlink" Target="https://www.rideprt.org/services/truetime-to-text/" TargetMode="External"/><Relationship Id="rId110" Type="http://schemas.openxmlformats.org/officeDocument/2006/relationships/hyperlink" Target="https://shunauto.com/article/how-to-pay-for-bus-in-pittsburgh" TargetMode="External"/><Relationship Id="rId114" Type="http://schemas.openxmlformats.org/officeDocument/2006/relationships/hyperlink" Target="https://www.publicsource.org/pittsburgh-prt-public-transit-busses-scheduling-apps-allegheny-county/" TargetMode="External"/><Relationship Id="rId113" Type="http://schemas.openxmlformats.org/officeDocument/2006/relationships/hyperlink" Target="https://www.publicsource.org/pittsburgh-prt-public-transit-busses-scheduling-apps-allegheny-county/" TargetMode="External"/><Relationship Id="rId112" Type="http://schemas.openxmlformats.org/officeDocument/2006/relationships/hyperlink" Target="https://www.rideprt.org/fares-and-passes/mobileticket/partners-ready2ride-terms-and-conditions/" TargetMode="External"/><Relationship Id="rId111" Type="http://schemas.openxmlformats.org/officeDocument/2006/relationships/hyperlink" Target="https://www.rideprt.org/fares-and-passes/mobileticket/partners-ready2ride-terms-and-conditions/" TargetMode="External"/><Relationship Id="rId206" Type="http://schemas.openxmlformats.org/officeDocument/2006/relationships/hyperlink" Target="https://www.masstransitmag.com/home/company/11121393/pittsburgh-regional-transit-prt" TargetMode="External"/><Relationship Id="rId205" Type="http://schemas.openxmlformats.org/officeDocument/2006/relationships/hyperlink" Target="https://www.cleverdevices.com/news/clever-devices-launches-disruption-management-module-clevercad/" TargetMode="External"/><Relationship Id="rId204" Type="http://schemas.openxmlformats.org/officeDocument/2006/relationships/hyperlink" Target="https://www.cleverdevices.com/news/clever-devices-launches-disruption-management-module-clevercad/" TargetMode="External"/><Relationship Id="rId203" Type="http://schemas.openxmlformats.org/officeDocument/2006/relationships/hyperlink" Target="https://www.masabi.com/2024/12/16/pittsburgh-regional-transit-launches-account-based-ticketing-on-ready2ride-app-powered-by-masabi/" TargetMode="External"/><Relationship Id="rId208" Type="http://schemas.openxmlformats.org/officeDocument/2006/relationships/hyperlink" Target="https://www.rideprt.org/siteassets/inside-the-pa/media-center/press-releases/2025/06272025budget.pdf" TargetMode="External"/><Relationship Id="rId207" Type="http://schemas.openxmlformats.org/officeDocument/2006/relationships/hyperlink" Target="https://www.masstransitmag.com/home/company/11121393/pittsburgh-regional-transit-prt" TargetMode="External"/><Relationship Id="rId202" Type="http://schemas.openxmlformats.org/officeDocument/2006/relationships/hyperlink" Target="https://www.masabi.com/2024/12/16/pittsburgh-regional-transit-launches-account-based-ticketing-on-ready2ride-app-powered-by-masabi/" TargetMode="External"/><Relationship Id="rId201" Type="http://schemas.openxmlformats.org/officeDocument/2006/relationships/hyperlink" Target="https://truetime.portauthority.org/bustime/home.jsp" TargetMode="External"/><Relationship Id="rId200" Type="http://schemas.openxmlformats.org/officeDocument/2006/relationships/hyperlink" Target="https://truetime.portauthority.org/bustime/home.j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