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294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32"/>
          <w:szCs w:val="32"/>
          <w:lang w:val="en-US" w:eastAsia="zh-CN" w:bidi="ar"/>
        </w:rPr>
        <w:t>Android Fragment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导语: Fragment作为Android最基本，最重要的基础概念之一，在开发中经常会和他打交道。本文从为什么出现Fragment开始，介绍了Fragment相关的方方面面，包括Fragment的基本定义及使用、回退栈的内部实现、Fragment通信、DialogFragment、ViewPager+Fragment的使用、嵌套Fragment、懒加载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eastAsia="zh-CN" w:bidi="ar"/>
        </w:rPr>
        <w:t xml:space="preserve">1.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Fragment是依赖于Activity的，不能独立存在的。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eastAsia="zh-CN" w:bidi="ar"/>
        </w:rPr>
        <w:t xml:space="preserve">2.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一个Activity里可以有多个Fragment。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eastAsia="zh-CN" w:bidi="ar"/>
        </w:rPr>
        <w:t xml:space="preserve">3.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一个Fragment可以被多个Activity重用。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eastAsia="zh-CN" w:bidi="ar"/>
        </w:rPr>
        <w:t xml:space="preserve">4.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Fragment有自己的生命周期，并能接收输入事件。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eastAsia="zh-CN" w:bidi="ar"/>
        </w:rPr>
        <w:t xml:space="preserve">5.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我们能在Activity运行时动态地添加或删除Fragment。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halkboard SE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DecoType Naskh">
    <w:panose1 w:val="00000400000000000000"/>
    <w:charset w:val="00"/>
    <w:family w:val="auto"/>
    <w:pitch w:val="default"/>
    <w:sig w:usb0="80002000" w:usb1="80000000" w:usb2="00000008" w:usb3="00000000" w:csb0="0000004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Euphemia UCAS">
    <w:panose1 w:val="020B0503040102020104"/>
    <w:charset w:val="00"/>
    <w:family w:val="auto"/>
    <w:pitch w:val="default"/>
    <w:sig w:usb0="80000063" w:usb1="00000000" w:usb2="00002000" w:usb3="00000000" w:csb0="200001F3" w:csb1="CDFC0000"/>
  </w:font>
  <w:font w:name="GB18030 Bitmap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iragino Maru Gothic Pro">
    <w:panose1 w:val="020F0400000000000000"/>
    <w:charset w:val="80"/>
    <w:family w:val="auto"/>
    <w:pitch w:val="default"/>
    <w:sig w:usb0="E00002FF" w:usb1="7AE7FFFF" w:usb2="00000012" w:usb3="00000000" w:csb0="0002000D" w:csb1="00000000"/>
  </w:font>
  <w:font w:name="ITF Devanagari">
    <w:panose1 w:val="02000000000000000000"/>
    <w:charset w:val="00"/>
    <w:family w:val="auto"/>
    <w:pitch w:val="default"/>
    <w:sig w:usb0="00008000" w:usb1="00000000" w:usb2="00000000" w:usb3="00000000" w:csb0="00000000" w:csb1="00000000"/>
  </w:font>
  <w:font w:name="Kannada Sangam MN">
    <w:panose1 w:val="00000500000000000000"/>
    <w:charset w:val="00"/>
    <w:family w:val="auto"/>
    <w:pitch w:val="default"/>
    <w:sig w:usb0="00400001" w:usb1="0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New Peninim MT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Nanum 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Optima">
    <w:panose1 w:val="02000503060000020004"/>
    <w:charset w:val="00"/>
    <w:family w:val="auto"/>
    <w:pitch w:val="default"/>
    <w:sig w:usb0="80000067" w:usb1="00000000" w:usb2="00000000" w:usb3="00000000" w:csb0="00000001" w:csb1="00000000"/>
  </w:font>
  <w:font w:name="Noto Nastaliq Urdu">
    <w:panose1 w:val="020B0502040504020204"/>
    <w:charset w:val="00"/>
    <w:family w:val="auto"/>
    <w:pitch w:val="default"/>
    <w:sig w:usb0="00002000" w:usb1="00000000" w:usb2="00000000" w:usb3="00000000" w:csb0="00000041" w:csb1="00000000"/>
  </w:font>
  <w:font w:name="Oriya MN">
    <w:panose1 w:val="00000500000000000000"/>
    <w:charset w:val="00"/>
    <w:family w:val="auto"/>
    <w:pitch w:val="default"/>
    <w:sig w:usb0="00080001" w:usb1="00000000" w:usb2="00000000" w:usb3="00000000" w:csb0="00000001" w:csb1="00000000"/>
  </w:font>
  <w:font w:name="STIXIntegralsUp">
    <w:panose1 w:val="00000000000000000000"/>
    <w:charset w:val="00"/>
    <w:family w:val="auto"/>
    <w:pitch w:val="default"/>
    <w:sig w:usb0="00000003" w:usb1="00000040" w:usb2="00000000" w:usb3="00000000" w:csb0="A0000001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AB82C0"/>
    <w:rsid w:val="BDF5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2020-03-30T23:53:00Z</dcterms:created>
  <dc:creator>Data</dc:creator>
  <cp:lastModifiedBy>yangsen</cp:lastModifiedBy>
  <dcterms:modified xsi:type="dcterms:W3CDTF">2020-04-15T17:23:04Z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