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美国人口预期寿命连续两年下降,因为越来越多的人死于吸毒过量</w:t>
      </w:r>
    </w:p>
    <w:p>
      <w:pPr>
        <w:spacing w:before="0" w:after="0" w:line="240"/>
        <w:ind w:right="0" w:left="0" w:firstLine="0"/>
        <w:jc w:val="both"/>
        <w:rPr>
          <w:rFonts w:ascii="Calibri" w:hAnsi="Calibri" w:cs="Calibri" w:eastAsia="Calibri"/>
          <w:color w:val="auto"/>
          <w:spacing w:val="0"/>
          <w:position w:val="0"/>
          <w:sz w:val="21"/>
          <w:shd w:fill="auto" w:val="clear"/>
        </w:rPr>
      </w:pP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http://www.kekenet.com/read/201802/541000.shtml</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Life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expectancy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continuing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dropbecause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accidental</w:t>
      </w:r>
      <w:r>
        <w:rPr>
          <w:rFonts w:ascii="Verdana" w:hAnsi="Verdana" w:cs="Verdana" w:eastAsia="Verdana"/>
          <w:color w:val="282828"/>
          <w:spacing w:val="0"/>
          <w:position w:val="0"/>
          <w:sz w:val="21"/>
          <w:shd w:fill="FFFFFF" w:val="clear"/>
        </w:rPr>
        <w:t xml:space="preserve"> deaths from the</w:t>
      </w:r>
      <w:r>
        <w:rPr>
          <w:rFonts w:ascii="Verdana" w:hAnsi="Verdana" w:cs="Verdana" w:eastAsia="Verdana"/>
          <w:b/>
          <w:color w:val="024382"/>
          <w:spacing w:val="0"/>
          <w:position w:val="0"/>
          <w:sz w:val="21"/>
          <w:shd w:fill="FFFFFF" w:val="clear"/>
        </w:rPr>
        <w:t xml:space="preserve">prescription</w:t>
      </w:r>
      <w:r>
        <w:rPr>
          <w:rFonts w:ascii="Verdana" w:hAnsi="Verdana" w:cs="Verdana" w:eastAsia="Verdana"/>
          <w:color w:val="282828"/>
          <w:spacing w:val="0"/>
          <w:position w:val="0"/>
          <w:sz w:val="21"/>
          <w:shd w:fill="FFFFFF" w:val="clear"/>
        </w:rPr>
        <w:t xml:space="preserve"> and </w:t>
      </w:r>
      <w:r>
        <w:rPr>
          <w:rFonts w:ascii="Verdana" w:hAnsi="Verdana" w:cs="Verdana" w:eastAsia="Verdana"/>
          <w:b/>
          <w:color w:val="024382"/>
          <w:spacing w:val="0"/>
          <w:position w:val="0"/>
          <w:sz w:val="21"/>
          <w:shd w:fill="FFFFFF" w:val="clear"/>
        </w:rPr>
        <w:t xml:space="preserve">illicit</w:t>
      </w:r>
      <w:r>
        <w:rPr>
          <w:rFonts w:ascii="Verdana" w:hAnsi="Verdana" w:cs="Verdana" w:eastAsia="Verdana"/>
          <w:color w:val="282828"/>
          <w:spacing w:val="0"/>
          <w:position w:val="0"/>
          <w:sz w:val="21"/>
          <w:shd w:fill="FFFFFF" w:val="clear"/>
        </w:rPr>
        <w:t xml:space="preserve"> opioids that are sweepingthe country. This is the second year in a </w:t>
      </w:r>
      <w:r>
        <w:rPr>
          <w:rFonts w:ascii="Verdana" w:hAnsi="Verdana" w:cs="Verdana" w:eastAsia="Verdana"/>
          <w:b/>
          <w:color w:val="024382"/>
          <w:spacing w:val="0"/>
          <w:position w:val="0"/>
          <w:sz w:val="21"/>
          <w:shd w:fill="FFFFFF" w:val="clear"/>
        </w:rPr>
        <w:t xml:space="preserve">row</w:t>
      </w:r>
      <w:r>
        <w:rPr>
          <w:rFonts w:ascii="Verdana" w:hAnsi="Verdana" w:cs="Verdana" w:eastAsia="Verdana"/>
          <w:color w:val="282828"/>
          <w:spacing w:val="0"/>
          <w:position w:val="0"/>
          <w:sz w:val="21"/>
          <w:shd w:fill="FFFFFF" w:val="clear"/>
        </w:rPr>
        <w:t xml:space="preserve"> thatlife expectancy declines in the US - to 78.6 years in2016, down from 78.7 years in 2015 and 78.8 in2014, according to a report by the National Centerfor Health Statistics (NCHS).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由于处方药和非法阿片类药物导致的意外死亡事件正在攀升，导致美国人口预期寿命持续下降。美国国家卫生统计中心（</w:t>
      </w:r>
      <w:r>
        <w:rPr>
          <w:rFonts w:ascii="Verdana" w:hAnsi="Verdana" w:cs="Verdana" w:eastAsia="Verdana"/>
          <w:color w:val="006200"/>
          <w:spacing w:val="0"/>
          <w:position w:val="0"/>
          <w:sz w:val="21"/>
          <w:shd w:fill="FFFFFF" w:val="clear"/>
        </w:rPr>
        <w:t xml:space="preserve">NCHS</w:t>
      </w:r>
      <w:r>
        <w:rPr>
          <w:rFonts w:ascii="宋体" w:hAnsi="宋体" w:cs="宋体" w:eastAsia="宋体"/>
          <w:color w:val="006200"/>
          <w:spacing w:val="0"/>
          <w:position w:val="0"/>
          <w:sz w:val="21"/>
          <w:shd w:fill="FFFFFF" w:val="clear"/>
        </w:rPr>
        <w:t xml:space="preserve">）发布的一份报告称，这是美国人口预期寿命连续下滑的第二年</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从</w:t>
      </w:r>
      <w:r>
        <w:rPr>
          <w:rFonts w:ascii="Verdana" w:hAnsi="Verdana" w:cs="Verdana" w:eastAsia="Verdana"/>
          <w:color w:val="006200"/>
          <w:spacing w:val="0"/>
          <w:position w:val="0"/>
          <w:sz w:val="21"/>
          <w:shd w:fill="FFFFFF" w:val="clear"/>
        </w:rPr>
        <w:t xml:space="preserve">2014</w:t>
      </w:r>
      <w:r>
        <w:rPr>
          <w:rFonts w:ascii="宋体" w:hAnsi="宋体" w:cs="宋体" w:eastAsia="宋体"/>
          <w:color w:val="006200"/>
          <w:spacing w:val="0"/>
          <w:position w:val="0"/>
          <w:sz w:val="21"/>
          <w:shd w:fill="FFFFFF" w:val="clear"/>
        </w:rPr>
        <w:t xml:space="preserve">年的</w:t>
      </w:r>
      <w:r>
        <w:rPr>
          <w:rFonts w:ascii="Verdana" w:hAnsi="Verdana" w:cs="Verdana" w:eastAsia="Verdana"/>
          <w:color w:val="006200"/>
          <w:spacing w:val="0"/>
          <w:position w:val="0"/>
          <w:sz w:val="21"/>
          <w:shd w:fill="FFFFFF" w:val="clear"/>
        </w:rPr>
        <w:t xml:space="preserve">78.8</w:t>
      </w:r>
      <w:r>
        <w:rPr>
          <w:rFonts w:ascii="宋体" w:hAnsi="宋体" w:cs="宋体" w:eastAsia="宋体"/>
          <w:color w:val="006200"/>
          <w:spacing w:val="0"/>
          <w:position w:val="0"/>
          <w:sz w:val="21"/>
          <w:shd w:fill="FFFFFF" w:val="clear"/>
        </w:rPr>
        <w:t xml:space="preserve">岁和</w:t>
      </w:r>
      <w:r>
        <w:rPr>
          <w:rFonts w:ascii="Verdana" w:hAnsi="Verdana" w:cs="Verdana" w:eastAsia="Verdana"/>
          <w:color w:val="006200"/>
          <w:spacing w:val="0"/>
          <w:position w:val="0"/>
          <w:sz w:val="21"/>
          <w:shd w:fill="FFFFFF" w:val="clear"/>
        </w:rPr>
        <w:t xml:space="preserve">2015</w:t>
      </w:r>
      <w:r>
        <w:rPr>
          <w:rFonts w:ascii="宋体" w:hAnsi="宋体" w:cs="宋体" w:eastAsia="宋体"/>
          <w:color w:val="006200"/>
          <w:spacing w:val="0"/>
          <w:position w:val="0"/>
          <w:sz w:val="21"/>
          <w:shd w:fill="FFFFFF" w:val="clear"/>
        </w:rPr>
        <w:t xml:space="preserve">年的</w:t>
      </w:r>
      <w:r>
        <w:rPr>
          <w:rFonts w:ascii="Verdana" w:hAnsi="Verdana" w:cs="Verdana" w:eastAsia="Verdana"/>
          <w:color w:val="006200"/>
          <w:spacing w:val="0"/>
          <w:position w:val="0"/>
          <w:sz w:val="21"/>
          <w:shd w:fill="FFFFFF" w:val="clear"/>
        </w:rPr>
        <w:t xml:space="preserve">78.7</w:t>
      </w:r>
      <w:r>
        <w:rPr>
          <w:rFonts w:ascii="宋体" w:hAnsi="宋体" w:cs="宋体" w:eastAsia="宋体"/>
          <w:color w:val="006200"/>
          <w:spacing w:val="0"/>
          <w:position w:val="0"/>
          <w:sz w:val="21"/>
          <w:shd w:fill="FFFFFF" w:val="clear"/>
        </w:rPr>
        <w:t xml:space="preserve">岁下降至</w:t>
      </w:r>
      <w:r>
        <w:rPr>
          <w:rFonts w:ascii="Verdana" w:hAnsi="Verdana" w:cs="Verdana" w:eastAsia="Verdana"/>
          <w:color w:val="006200"/>
          <w:spacing w:val="0"/>
          <w:position w:val="0"/>
          <w:sz w:val="21"/>
          <w:shd w:fill="FFFFFF" w:val="clear"/>
        </w:rPr>
        <w:t xml:space="preserve">2016</w:t>
      </w:r>
      <w:r>
        <w:rPr>
          <w:rFonts w:ascii="宋体" w:hAnsi="宋体" w:cs="宋体" w:eastAsia="宋体"/>
          <w:color w:val="006200"/>
          <w:spacing w:val="0"/>
          <w:position w:val="0"/>
          <w:sz w:val="21"/>
          <w:shd w:fill="FFFFFF" w:val="clear"/>
        </w:rPr>
        <w:t xml:space="preserve">年的</w:t>
      </w:r>
      <w:r>
        <w:rPr>
          <w:rFonts w:ascii="Verdana" w:hAnsi="Verdana" w:cs="Verdana" w:eastAsia="Verdana"/>
          <w:color w:val="006200"/>
          <w:spacing w:val="0"/>
          <w:position w:val="0"/>
          <w:sz w:val="21"/>
          <w:shd w:fill="FFFFFF" w:val="clear"/>
        </w:rPr>
        <w:t xml:space="preserve">78.6</w:t>
      </w:r>
      <w:r>
        <w:rPr>
          <w:rFonts w:ascii="宋体" w:hAnsi="宋体" w:cs="宋体" w:eastAsia="宋体"/>
          <w:color w:val="006200"/>
          <w:spacing w:val="0"/>
          <w:position w:val="0"/>
          <w:sz w:val="21"/>
          <w:shd w:fill="FFFFFF" w:val="clear"/>
        </w:rPr>
        <w:t xml:space="preserve">岁。</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leading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causes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death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still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heart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disease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cancer.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opioid</w:t>
      </w:r>
      <w:r>
        <w:rPr>
          <w:rFonts w:ascii="Verdana" w:hAnsi="Verdana" w:cs="Verdana" w:eastAsia="Verdana"/>
          <w:b/>
          <w:color w:val="024382"/>
          <w:spacing w:val="0"/>
          <w:position w:val="0"/>
          <w:sz w:val="21"/>
          <w:shd w:fill="FFFFFF" w:val="clear"/>
        </w:rPr>
        <w:t xml:space="preserve">epidemic</w:t>
      </w:r>
      <w:r>
        <w:rPr>
          <w:rFonts w:ascii="Verdana" w:hAnsi="Verdana" w:cs="Verdana" w:eastAsia="Verdana"/>
          <w:color w:val="282828"/>
          <w:spacing w:val="0"/>
          <w:position w:val="0"/>
          <w:sz w:val="21"/>
          <w:shd w:fill="FFFFFF" w:val="clear"/>
        </w:rPr>
        <w:t xml:space="preserve"> is taking a heavy toll - particularly on young and middle-aged Americans. Last year, over 63,000 people died of drug overdoses, a 21 percent increase from 2015. The last time lifeexpectancy dropped for two years in a </w:t>
      </w:r>
      <w:r>
        <w:rPr>
          <w:rFonts w:ascii="Verdana" w:hAnsi="Verdana" w:cs="Verdana" w:eastAsia="Verdana"/>
          <w:b/>
          <w:color w:val="024382"/>
          <w:spacing w:val="0"/>
          <w:position w:val="0"/>
          <w:sz w:val="21"/>
          <w:shd w:fill="FFFFFF" w:val="clear"/>
        </w:rPr>
        <w:t xml:space="preserve">row</w:t>
      </w:r>
      <w:r>
        <w:rPr>
          <w:rFonts w:ascii="Verdana" w:hAnsi="Verdana" w:cs="Verdana" w:eastAsia="Verdana"/>
          <w:color w:val="282828"/>
          <w:spacing w:val="0"/>
          <w:position w:val="0"/>
          <w:sz w:val="21"/>
          <w:shd w:fill="FFFFFF" w:val="clear"/>
        </w:rPr>
        <w:t xml:space="preserve"> was in 1962 and 1963, when a particularly bad fluseason caused lots of deaths, according to the Washington Post.</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导致美国人死亡的罪魁祸首仍旧是心脏病和癌症。但阿片类药物流行正在造成重大损失</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尤其让中青年美国人付出了沉重代价。去年，</w:t>
      </w:r>
      <w:r>
        <w:rPr>
          <w:rFonts w:ascii="Verdana" w:hAnsi="Verdana" w:cs="Verdana" w:eastAsia="Verdana"/>
          <w:color w:val="006200"/>
          <w:spacing w:val="0"/>
          <w:position w:val="0"/>
          <w:sz w:val="21"/>
          <w:shd w:fill="FFFFFF" w:val="clear"/>
        </w:rPr>
        <w:t xml:space="preserve">63000</w:t>
      </w:r>
      <w:r>
        <w:rPr>
          <w:rFonts w:ascii="宋体" w:hAnsi="宋体" w:cs="宋体" w:eastAsia="宋体"/>
          <w:color w:val="006200"/>
          <w:spacing w:val="0"/>
          <w:position w:val="0"/>
          <w:sz w:val="21"/>
          <w:shd w:fill="FFFFFF" w:val="clear"/>
        </w:rPr>
        <w:t xml:space="preserve">多人死于吸毒过量，比</w:t>
      </w:r>
      <w:r>
        <w:rPr>
          <w:rFonts w:ascii="Verdana" w:hAnsi="Verdana" w:cs="Verdana" w:eastAsia="Verdana"/>
          <w:color w:val="006200"/>
          <w:spacing w:val="0"/>
          <w:position w:val="0"/>
          <w:sz w:val="21"/>
          <w:shd w:fill="FFFFFF" w:val="clear"/>
        </w:rPr>
        <w:t xml:space="preserve">2015</w:t>
      </w:r>
      <w:r>
        <w:rPr>
          <w:rFonts w:ascii="宋体" w:hAnsi="宋体" w:cs="宋体" w:eastAsia="宋体"/>
          <w:color w:val="006200"/>
          <w:spacing w:val="0"/>
          <w:position w:val="0"/>
          <w:sz w:val="21"/>
          <w:shd w:fill="FFFFFF" w:val="clear"/>
        </w:rPr>
        <w:t xml:space="preserve">年增长了</w:t>
      </w:r>
      <w:r>
        <w:rPr>
          <w:rFonts w:ascii="Verdana" w:hAnsi="Verdana" w:cs="Verdana" w:eastAsia="Verdana"/>
          <w:color w:val="006200"/>
          <w:spacing w:val="0"/>
          <w:position w:val="0"/>
          <w:sz w:val="21"/>
          <w:shd w:fill="FFFFFF" w:val="clear"/>
        </w:rPr>
        <w:t xml:space="preserve">21%</w:t>
      </w:r>
      <w:r>
        <w:rPr>
          <w:rFonts w:ascii="宋体" w:hAnsi="宋体" w:cs="宋体" w:eastAsia="宋体"/>
          <w:color w:val="006200"/>
          <w:spacing w:val="0"/>
          <w:position w:val="0"/>
          <w:sz w:val="21"/>
          <w:shd w:fill="FFFFFF" w:val="clear"/>
        </w:rPr>
        <w:t xml:space="preserve">。上一次美国人口预期寿命连续两年下滑还是在</w:t>
      </w:r>
      <w:r>
        <w:rPr>
          <w:rFonts w:ascii="Verdana" w:hAnsi="Verdana" w:cs="Verdana" w:eastAsia="Verdana"/>
          <w:color w:val="006200"/>
          <w:spacing w:val="0"/>
          <w:position w:val="0"/>
          <w:sz w:val="21"/>
          <w:shd w:fill="FFFFFF" w:val="clear"/>
        </w:rPr>
        <w:t xml:space="preserve">1962</w:t>
      </w:r>
      <w:r>
        <w:rPr>
          <w:rFonts w:ascii="宋体" w:hAnsi="宋体" w:cs="宋体" w:eastAsia="宋体"/>
          <w:color w:val="006200"/>
          <w:spacing w:val="0"/>
          <w:position w:val="0"/>
          <w:sz w:val="21"/>
          <w:shd w:fill="FFFFFF" w:val="clear"/>
        </w:rPr>
        <w:t xml:space="preserve">和</w:t>
      </w:r>
      <w:r>
        <w:rPr>
          <w:rFonts w:ascii="Verdana" w:hAnsi="Verdana" w:cs="Verdana" w:eastAsia="Verdana"/>
          <w:color w:val="006200"/>
          <w:spacing w:val="0"/>
          <w:position w:val="0"/>
          <w:sz w:val="21"/>
          <w:shd w:fill="FFFFFF" w:val="clear"/>
        </w:rPr>
        <w:t xml:space="preserve">1963</w:t>
      </w:r>
      <w:r>
        <w:rPr>
          <w:rFonts w:ascii="宋体" w:hAnsi="宋体" w:cs="宋体" w:eastAsia="宋体"/>
          <w:color w:val="006200"/>
          <w:spacing w:val="0"/>
          <w:position w:val="0"/>
          <w:sz w:val="21"/>
          <w:shd w:fill="FFFFFF" w:val="clear"/>
        </w:rPr>
        <w:t xml:space="preserve">年，当时流感特别严重，造成很多人患病去世，《华盛顿邮报》表示。</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761" w:dyaOrig="3848">
          <v:rect xmlns:o="urn:schemas-microsoft-com:office:office" xmlns:v="urn:schemas-microsoft-com:vml" id="rectole0000000000" style="width:288.050000pt;height:192.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How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long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people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expect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live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certain</w:t>
      </w:r>
      <w:r>
        <w:rPr>
          <w:rFonts w:ascii="Verdana" w:hAnsi="Verdana" w:cs="Verdana" w:eastAsia="Verdana"/>
          <w:color w:val="282828"/>
          <w:spacing w:val="0"/>
          <w:position w:val="0"/>
          <w:sz w:val="21"/>
          <w:shd w:fill="FFFFFF" w:val="clear"/>
        </w:rPr>
        <w:t xml:space="preserve"> country is a sign of how healthy the </w:t>
      </w:r>
      <w:r>
        <w:rPr>
          <w:rFonts w:ascii="Verdana" w:hAnsi="Verdana" w:cs="Verdana" w:eastAsia="Verdana"/>
          <w:b/>
          <w:color w:val="024382"/>
          <w:spacing w:val="0"/>
          <w:position w:val="0"/>
          <w:sz w:val="21"/>
          <w:shd w:fill="FFFFFF" w:val="clear"/>
        </w:rPr>
        <w:t xml:space="preserve">overallpopulation</w:t>
      </w:r>
      <w:r>
        <w:rPr>
          <w:rFonts w:ascii="Verdana" w:hAnsi="Verdana" w:cs="Verdana" w:eastAsia="Verdana"/>
          <w:color w:val="282828"/>
          <w:spacing w:val="0"/>
          <w:position w:val="0"/>
          <w:sz w:val="21"/>
          <w:shd w:fill="FFFFFF" w:val="clear"/>
        </w:rPr>
        <w:t xml:space="preserve"> is; it's also considered a </w:t>
      </w:r>
      <w:r>
        <w:rPr>
          <w:rFonts w:ascii="Verdana" w:hAnsi="Verdana" w:cs="Verdana" w:eastAsia="Verdana"/>
          <w:b/>
          <w:color w:val="024382"/>
          <w:spacing w:val="0"/>
          <w:position w:val="0"/>
          <w:sz w:val="21"/>
          <w:shd w:fill="FFFFFF" w:val="clear"/>
        </w:rPr>
        <w:t xml:space="preserve">measure</w:t>
      </w:r>
      <w:r>
        <w:rPr>
          <w:rFonts w:ascii="Verdana" w:hAnsi="Verdana" w:cs="Verdana" w:eastAsia="Verdana"/>
          <w:color w:val="282828"/>
          <w:spacing w:val="0"/>
          <w:position w:val="0"/>
          <w:sz w:val="21"/>
          <w:shd w:fill="FFFFFF" w:val="clear"/>
        </w:rPr>
        <w:t xml:space="preserve"> of </w:t>
      </w:r>
      <w:r>
        <w:rPr>
          <w:rFonts w:ascii="Verdana" w:hAnsi="Verdana" w:cs="Verdana" w:eastAsia="Verdana"/>
          <w:b/>
          <w:color w:val="024382"/>
          <w:spacing w:val="0"/>
          <w:position w:val="0"/>
          <w:sz w:val="21"/>
          <w:shd w:fill="FFFFFF" w:val="clear"/>
        </w:rPr>
        <w:t xml:space="preserve">quality</w:t>
      </w:r>
      <w:r>
        <w:rPr>
          <w:rFonts w:ascii="Verdana" w:hAnsi="Verdana" w:cs="Verdana" w:eastAsia="Verdana"/>
          <w:color w:val="282828"/>
          <w:spacing w:val="0"/>
          <w:position w:val="0"/>
          <w:sz w:val="21"/>
          <w:shd w:fill="FFFFFF" w:val="clear"/>
        </w:rPr>
        <w:t xml:space="preserve"> of life. Advances in medicine and</w:t>
      </w:r>
      <w:r>
        <w:rPr>
          <w:rFonts w:ascii="Verdana" w:hAnsi="Verdana" w:cs="Verdana" w:eastAsia="Verdana"/>
          <w:b/>
          <w:color w:val="024382"/>
          <w:spacing w:val="0"/>
          <w:position w:val="0"/>
          <w:sz w:val="21"/>
          <w:shd w:fill="FFFFFF" w:val="clear"/>
        </w:rPr>
        <w:t xml:space="preserve">sanitation</w:t>
      </w:r>
      <w:r>
        <w:rPr>
          <w:rFonts w:ascii="Verdana" w:hAnsi="Verdana" w:cs="Verdana" w:eastAsia="Verdana"/>
          <w:color w:val="282828"/>
          <w:spacing w:val="0"/>
          <w:position w:val="0"/>
          <w:sz w:val="21"/>
          <w:shd w:fill="FFFFFF" w:val="clear"/>
        </w:rPr>
        <w:t xml:space="preserve"> have boosted life expectancy around the world, especially in Africa. But comparedto other developed nations, the United States is now an outlier.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一个国家的人口预期寿命是该国国民整体健康的一个标志，也被视作衡量生活质量的指标。医学和卫生的进步提高了全世界人口的预期寿命，尤其是非洲人的预期寿命。但与其他发达国家相比，美国却靠不上边。</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2015,</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study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found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death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rates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rising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middle-aged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white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Americansbecause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suicide,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drugs,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alcohol</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abuse</w:t>
      </w:r>
      <w:r>
        <w:rPr>
          <w:rFonts w:ascii="Verdana" w:hAnsi="Verdana" w:cs="Verdana" w:eastAsia="Verdana"/>
          <w:color w:val="282828"/>
          <w:spacing w:val="0"/>
          <w:position w:val="0"/>
          <w:sz w:val="21"/>
          <w:shd w:fill="FFFFFF" w:val="clear"/>
        </w:rPr>
        <w:t xml:space="preserve">. A study published in JAMA in September showedthat from 1970 to 2000, life expectancy in the US rose by about 2.5 months every year, thenslowed starting in 2000, and stopped altogether in 2014.</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Verdana" w:hAnsi="Verdana" w:cs="Verdana" w:eastAsia="Verdana"/>
          <w:color w:val="006200"/>
          <w:spacing w:val="0"/>
          <w:position w:val="0"/>
          <w:sz w:val="21"/>
          <w:shd w:fill="FFFFFF" w:val="clear"/>
        </w:rPr>
        <w:t xml:space="preserve">2015</w:t>
      </w:r>
      <w:r>
        <w:rPr>
          <w:rFonts w:ascii="宋体" w:hAnsi="宋体" w:cs="宋体" w:eastAsia="宋体"/>
          <w:color w:val="006200"/>
          <w:spacing w:val="0"/>
          <w:position w:val="0"/>
          <w:sz w:val="21"/>
          <w:shd w:fill="FFFFFF" w:val="clear"/>
        </w:rPr>
        <w:t xml:space="preserve">年，一项研究发现：由于自杀、吸毒和酗酒而死亡的中年美国白人人数正在飙升。九月份发表在</w:t>
      </w:r>
      <w:r>
        <w:rPr>
          <w:rFonts w:ascii="Verdana" w:hAnsi="Verdana" w:cs="Verdana" w:eastAsia="Verdana"/>
          <w:color w:val="006200"/>
          <w:spacing w:val="0"/>
          <w:position w:val="0"/>
          <w:sz w:val="21"/>
          <w:shd w:fill="FFFFFF" w:val="clear"/>
        </w:rPr>
        <w:t xml:space="preserve">JAMA</w:t>
      </w:r>
      <w:r>
        <w:rPr>
          <w:rFonts w:ascii="宋体" w:hAnsi="宋体" w:cs="宋体" w:eastAsia="宋体"/>
          <w:color w:val="006200"/>
          <w:spacing w:val="0"/>
          <w:position w:val="0"/>
          <w:sz w:val="21"/>
          <w:shd w:fill="FFFFFF" w:val="clear"/>
        </w:rPr>
        <w:t xml:space="preserve">期刊上的一项研究表明，从</w:t>
      </w:r>
      <w:r>
        <w:rPr>
          <w:rFonts w:ascii="Verdana" w:hAnsi="Verdana" w:cs="Verdana" w:eastAsia="Verdana"/>
          <w:color w:val="006200"/>
          <w:spacing w:val="0"/>
          <w:position w:val="0"/>
          <w:sz w:val="21"/>
          <w:shd w:fill="FFFFFF" w:val="clear"/>
        </w:rPr>
        <w:t xml:space="preserve">1970</w:t>
      </w:r>
      <w:r>
        <w:rPr>
          <w:rFonts w:ascii="宋体" w:hAnsi="宋体" w:cs="宋体" w:eastAsia="宋体"/>
          <w:color w:val="006200"/>
          <w:spacing w:val="0"/>
          <w:position w:val="0"/>
          <w:sz w:val="21"/>
          <w:shd w:fill="FFFFFF" w:val="clear"/>
        </w:rPr>
        <w:t xml:space="preserve">年至</w:t>
      </w:r>
      <w:r>
        <w:rPr>
          <w:rFonts w:ascii="Verdana" w:hAnsi="Verdana" w:cs="Verdana" w:eastAsia="Verdana"/>
          <w:color w:val="006200"/>
          <w:spacing w:val="0"/>
          <w:position w:val="0"/>
          <w:sz w:val="21"/>
          <w:shd w:fill="FFFFFF" w:val="clear"/>
        </w:rPr>
        <w:t xml:space="preserve">2000</w:t>
      </w:r>
      <w:r>
        <w:rPr>
          <w:rFonts w:ascii="宋体" w:hAnsi="宋体" w:cs="宋体" w:eastAsia="宋体"/>
          <w:color w:val="006200"/>
          <w:spacing w:val="0"/>
          <w:position w:val="0"/>
          <w:sz w:val="21"/>
          <w:shd w:fill="FFFFFF" w:val="clear"/>
        </w:rPr>
        <w:t xml:space="preserve">年，美国人口的预期寿命每年大约增长</w:t>
      </w:r>
      <w:r>
        <w:rPr>
          <w:rFonts w:ascii="Verdana" w:hAnsi="Verdana" w:cs="Verdana" w:eastAsia="Verdana"/>
          <w:color w:val="006200"/>
          <w:spacing w:val="0"/>
          <w:position w:val="0"/>
          <w:sz w:val="21"/>
          <w:shd w:fill="FFFFFF" w:val="clear"/>
        </w:rPr>
        <w:t xml:space="preserve">2</w:t>
      </w:r>
      <w:r>
        <w:rPr>
          <w:rFonts w:ascii="宋体" w:hAnsi="宋体" w:cs="宋体" w:eastAsia="宋体"/>
          <w:color w:val="006200"/>
          <w:spacing w:val="0"/>
          <w:position w:val="0"/>
          <w:sz w:val="21"/>
          <w:shd w:fill="FFFFFF" w:val="clear"/>
        </w:rPr>
        <w:t xml:space="preserve">个半月，</w:t>
      </w:r>
      <w:r>
        <w:rPr>
          <w:rFonts w:ascii="Verdana" w:hAnsi="Verdana" w:cs="Verdana" w:eastAsia="Verdana"/>
          <w:color w:val="006200"/>
          <w:spacing w:val="0"/>
          <w:position w:val="0"/>
          <w:sz w:val="21"/>
          <w:shd w:fill="FFFFFF" w:val="clear"/>
        </w:rPr>
        <w:t xml:space="preserve">2000</w:t>
      </w:r>
      <w:r>
        <w:rPr>
          <w:rFonts w:ascii="宋体" w:hAnsi="宋体" w:cs="宋体" w:eastAsia="宋体"/>
          <w:color w:val="006200"/>
          <w:spacing w:val="0"/>
          <w:position w:val="0"/>
          <w:sz w:val="21"/>
          <w:shd w:fill="FFFFFF" w:val="clear"/>
        </w:rPr>
        <w:t xml:space="preserve">年之后增长率减缓，并于</w:t>
      </w:r>
      <w:r>
        <w:rPr>
          <w:rFonts w:ascii="Verdana" w:hAnsi="Verdana" w:cs="Verdana" w:eastAsia="Verdana"/>
          <w:color w:val="006200"/>
          <w:spacing w:val="0"/>
          <w:position w:val="0"/>
          <w:sz w:val="21"/>
          <w:shd w:fill="FFFFFF" w:val="clear"/>
        </w:rPr>
        <w:t xml:space="preserve">2014</w:t>
      </w:r>
      <w:r>
        <w:rPr>
          <w:rFonts w:ascii="宋体" w:hAnsi="宋体" w:cs="宋体" w:eastAsia="宋体"/>
          <w:color w:val="006200"/>
          <w:spacing w:val="0"/>
          <w:position w:val="0"/>
          <w:sz w:val="21"/>
          <w:shd w:fill="FFFFFF" w:val="clear"/>
        </w:rPr>
        <w:t xml:space="preserve">年停止增长。</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That's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because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deaths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drug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overdoses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skyrocketed: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2000,</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17,000</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peopledied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drug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overdoses.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Today,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number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almost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quadrupled.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latest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data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theNCHS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shows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result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opioid</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epidemic</w:t>
      </w:r>
      <w:r>
        <w:rPr>
          <w:rFonts w:ascii="Verdana" w:hAnsi="Verdana" w:cs="Verdana" w:eastAsia="Verdana"/>
          <w:color w:val="282828"/>
          <w:spacing w:val="0"/>
          <w:position w:val="0"/>
          <w:sz w:val="21"/>
          <w:shd w:fill="FFFFFF" w:val="clear"/>
        </w:rPr>
        <w:t xml:space="preserve">, death rates increased for younger agegroups and decreased for older people since 2015. Life expectancy for women stayed the same, at 81.1 years (vs. 76.1 years for men).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这是因为吸毒过量而死的人数激增，在</w:t>
      </w:r>
      <w:r>
        <w:rPr>
          <w:rFonts w:ascii="Verdana" w:hAnsi="Verdana" w:cs="Verdana" w:eastAsia="Verdana"/>
          <w:color w:val="006200"/>
          <w:spacing w:val="0"/>
          <w:position w:val="0"/>
          <w:sz w:val="21"/>
          <w:shd w:fill="FFFFFF" w:val="clear"/>
        </w:rPr>
        <w:t xml:space="preserve">2000</w:t>
      </w:r>
      <w:r>
        <w:rPr>
          <w:rFonts w:ascii="宋体" w:hAnsi="宋体" w:cs="宋体" w:eastAsia="宋体"/>
          <w:color w:val="006200"/>
          <w:spacing w:val="0"/>
          <w:position w:val="0"/>
          <w:sz w:val="21"/>
          <w:shd w:fill="FFFFFF" w:val="clear"/>
        </w:rPr>
        <w:t xml:space="preserve">年，</w:t>
      </w:r>
      <w:r>
        <w:rPr>
          <w:rFonts w:ascii="Verdana" w:hAnsi="Verdana" w:cs="Verdana" w:eastAsia="Verdana"/>
          <w:color w:val="006200"/>
          <w:spacing w:val="0"/>
          <w:position w:val="0"/>
          <w:sz w:val="21"/>
          <w:shd w:fill="FFFFFF" w:val="clear"/>
        </w:rPr>
        <w:t xml:space="preserve">17000</w:t>
      </w:r>
      <w:r>
        <w:rPr>
          <w:rFonts w:ascii="宋体" w:hAnsi="宋体" w:cs="宋体" w:eastAsia="宋体"/>
          <w:color w:val="006200"/>
          <w:spacing w:val="0"/>
          <w:position w:val="0"/>
          <w:sz w:val="21"/>
          <w:shd w:fill="FFFFFF" w:val="clear"/>
        </w:rPr>
        <w:t xml:space="preserve">多人死于吸毒过量。今天，这一数字几乎翻了两翻。美国国家卫生统计中心的最新数据表明，由于阿片类药物流行，因此</w:t>
      </w:r>
      <w:r>
        <w:rPr>
          <w:rFonts w:ascii="Verdana" w:hAnsi="Verdana" w:cs="Verdana" w:eastAsia="Verdana"/>
          <w:color w:val="006200"/>
          <w:spacing w:val="0"/>
          <w:position w:val="0"/>
          <w:sz w:val="21"/>
          <w:shd w:fill="FFFFFF" w:val="clear"/>
        </w:rPr>
        <w:t xml:space="preserve">2015</w:t>
      </w:r>
      <w:r>
        <w:rPr>
          <w:rFonts w:ascii="宋体" w:hAnsi="宋体" w:cs="宋体" w:eastAsia="宋体"/>
          <w:color w:val="006200"/>
          <w:spacing w:val="0"/>
          <w:position w:val="0"/>
          <w:sz w:val="21"/>
          <w:shd w:fill="FFFFFF" w:val="clear"/>
        </w:rPr>
        <w:t xml:space="preserve">年以来，年轻人死亡率上升，老年人死亡率下降。女性的预期寿命保持不变，为</w:t>
      </w:r>
      <w:r>
        <w:rPr>
          <w:rFonts w:ascii="Verdana" w:hAnsi="Verdana" w:cs="Verdana" w:eastAsia="Verdana"/>
          <w:color w:val="006200"/>
          <w:spacing w:val="0"/>
          <w:position w:val="0"/>
          <w:sz w:val="21"/>
          <w:shd w:fill="FFFFFF" w:val="clear"/>
        </w:rPr>
        <w:t xml:space="preserve">81.1</w:t>
      </w:r>
      <w:r>
        <w:rPr>
          <w:rFonts w:ascii="宋体" w:hAnsi="宋体" w:cs="宋体" w:eastAsia="宋体"/>
          <w:color w:val="006200"/>
          <w:spacing w:val="0"/>
          <w:position w:val="0"/>
          <w:sz w:val="21"/>
          <w:shd w:fill="FFFFFF" w:val="clear"/>
        </w:rPr>
        <w:t xml:space="preserve">岁（男性为</w:t>
      </w:r>
      <w:r>
        <w:rPr>
          <w:rFonts w:ascii="Verdana" w:hAnsi="Verdana" w:cs="Verdana" w:eastAsia="Verdana"/>
          <w:color w:val="006200"/>
          <w:spacing w:val="0"/>
          <w:position w:val="0"/>
          <w:sz w:val="21"/>
          <w:shd w:fill="FFFFFF" w:val="clear"/>
        </w:rPr>
        <w:t xml:space="preserve">76.1</w:t>
      </w:r>
      <w:r>
        <w:rPr>
          <w:rFonts w:ascii="宋体" w:hAnsi="宋体" w:cs="宋体" w:eastAsia="宋体"/>
          <w:color w:val="006200"/>
          <w:spacing w:val="0"/>
          <w:position w:val="0"/>
          <w:sz w:val="21"/>
          <w:shd w:fill="FFFFFF" w:val="clear"/>
        </w:rPr>
        <w:t xml:space="preserve">岁）。</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October,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President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Donald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Trump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declared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opioid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crisis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public</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health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emergency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amove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intended</w:t>
      </w:r>
      <w:r>
        <w:rPr>
          <w:rFonts w:ascii="Verdana" w:hAnsi="Verdana" w:cs="Verdana" w:eastAsia="Verdana"/>
          <w:color w:val="282828"/>
          <w:spacing w:val="0"/>
          <w:position w:val="0"/>
          <w:sz w:val="21"/>
          <w:shd w:fill="FFFFFF" w:val="clear"/>
        </w:rPr>
        <w:t xml:space="preserve"> to </w:t>
      </w:r>
      <w:r>
        <w:rPr>
          <w:rFonts w:ascii="Verdana" w:hAnsi="Verdana" w:cs="Verdana" w:eastAsia="Verdana"/>
          <w:b/>
          <w:color w:val="024382"/>
          <w:spacing w:val="0"/>
          <w:position w:val="0"/>
          <w:sz w:val="21"/>
          <w:shd w:fill="FFFFFF" w:val="clear"/>
        </w:rPr>
        <w:t xml:space="preserve">expand</w:t>
      </w:r>
      <w:r>
        <w:rPr>
          <w:rFonts w:ascii="Verdana" w:hAnsi="Verdana" w:cs="Verdana" w:eastAsia="Verdana"/>
          <w:color w:val="282828"/>
          <w:spacing w:val="0"/>
          <w:position w:val="0"/>
          <w:sz w:val="21"/>
          <w:shd w:fill="FFFFFF" w:val="clear"/>
        </w:rPr>
        <w:t xml:space="preserve"> access to treatment and </w:t>
      </w:r>
      <w:r>
        <w:rPr>
          <w:rFonts w:ascii="Verdana" w:hAnsi="Verdana" w:cs="Verdana" w:eastAsia="Verdana"/>
          <w:b/>
          <w:color w:val="024382"/>
          <w:spacing w:val="0"/>
          <w:position w:val="0"/>
          <w:sz w:val="21"/>
          <w:shd w:fill="FFFFFF" w:val="clear"/>
        </w:rPr>
        <w:t xml:space="preserve">loosen</w:t>
      </w:r>
      <w:r>
        <w:rPr>
          <w:rFonts w:ascii="Verdana" w:hAnsi="Verdana" w:cs="Verdana" w:eastAsia="Verdana"/>
          <w:color w:val="282828"/>
          <w:spacing w:val="0"/>
          <w:position w:val="0"/>
          <w:sz w:val="21"/>
          <w:shd w:fill="FFFFFF" w:val="clear"/>
        </w:rPr>
        <w:t xml:space="preserve"> regulations to fight the </w:t>
      </w:r>
      <w:r>
        <w:rPr>
          <w:rFonts w:ascii="Verdana" w:hAnsi="Verdana" w:cs="Verdana" w:eastAsia="Verdana"/>
          <w:b/>
          <w:color w:val="024382"/>
          <w:spacing w:val="0"/>
          <w:position w:val="0"/>
          <w:sz w:val="21"/>
          <w:shd w:fill="FFFFFF" w:val="clear"/>
        </w:rPr>
        <w:t xml:space="preserve">epidemic</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十月份，唐纳德</w:t>
      </w:r>
      <w:r>
        <w:rPr>
          <w:rFonts w:ascii="宋体" w:hAnsi="宋体" w:cs="宋体" w:eastAsia="宋体"/>
          <w:color w:val="006200"/>
          <w:spacing w:val="0"/>
          <w:position w:val="0"/>
          <w:sz w:val="21"/>
          <w:shd w:fill="FFFFFF" w:val="clear"/>
        </w:rPr>
        <w:t xml:space="preserve">·特朗普总统宣布，阿片类药物危机已成为突发公共卫生事件</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这一举措旨在扩大获得治疗的渠道，同时放松管制、抵抗危机。</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2/541000.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