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cookie: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以域为单位;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服务器: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电脑,配置高,内存大,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F12--&gt;application--&gt;cookies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三个步骤：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种一个cookie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取一个cookie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使用cookie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cookie: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必须放在服务器环境下;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不安全;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容量小,4KB;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设置cookie: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document.cookie = 'name=value';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取到的cookie的格式,获取到的cookie都是字符串：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a=1; abc=123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Expires:到期时间,过期时间,可以自行设置;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session:会话;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如果cookie名字相同,会修改[覆盖],如果名字不同,追加一条cookie;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关于获取cookie: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父级种下的cookie,子级可以获取到;子级种下的cookie,父级获取不到;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path:目录;可以设置,设置到根目录下,/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一个网站一般情况下共用一套cookie,所以cookie应该种到在任何地方都可以获取的目录。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0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2017-11-08T06:12:36Z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