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A100" w14:textId="77777777" w:rsidR="003D6547" w:rsidRDefault="00602990">
      <w:pPr>
        <w:ind w:firstLineChars="0" w:firstLine="0"/>
        <w:jc w:val="left"/>
        <w:rPr>
          <w:rFonts w:ascii="黑体" w:eastAsia="黑体" w:cs="Times New Roman"/>
          <w:b/>
          <w:sz w:val="72"/>
          <w:szCs w:val="72"/>
        </w:rPr>
      </w:pPr>
      <w:r>
        <w:rPr>
          <w:noProof/>
        </w:rPr>
        <w:drawing>
          <wp:inline distT="0" distB="0" distL="0" distR="0" wp14:anchorId="730D81C7" wp14:editId="6838A6CD">
            <wp:extent cx="114300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43000" cy="1143000"/>
                    </a:xfrm>
                    <a:prstGeom prst="rect">
                      <a:avLst/>
                    </a:prstGeom>
                    <a:noFill/>
                    <a:ln>
                      <a:noFill/>
                    </a:ln>
                  </pic:spPr>
                </pic:pic>
              </a:graphicData>
            </a:graphic>
          </wp:inline>
        </w:drawing>
      </w:r>
    </w:p>
    <w:p w14:paraId="4EFB74F6" w14:textId="77777777" w:rsidR="003D6547" w:rsidRDefault="003D6547">
      <w:pPr>
        <w:ind w:firstLineChars="0" w:firstLine="0"/>
        <w:jc w:val="center"/>
        <w:rPr>
          <w:rFonts w:ascii="黑体" w:eastAsia="黑体" w:cs="Times New Roman"/>
          <w:b/>
          <w:sz w:val="72"/>
          <w:szCs w:val="72"/>
        </w:rPr>
      </w:pPr>
    </w:p>
    <w:p w14:paraId="1FC2D3DE" w14:textId="77777777" w:rsidR="003D6547" w:rsidRDefault="00602990">
      <w:pPr>
        <w:ind w:firstLineChars="0" w:firstLine="0"/>
        <w:jc w:val="center"/>
        <w:rPr>
          <w:rFonts w:ascii="黑体" w:eastAsia="黑体" w:hAnsi="新宋体" w:cs="Times New Roman"/>
          <w:b/>
          <w:sz w:val="44"/>
          <w:szCs w:val="44"/>
        </w:rPr>
      </w:pPr>
      <w:r>
        <w:rPr>
          <w:noProof/>
        </w:rPr>
        <w:drawing>
          <wp:inline distT="0" distB="0" distL="0" distR="0" wp14:anchorId="6063FBE2" wp14:editId="76C2FF24">
            <wp:extent cx="460057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00575" cy="838200"/>
                    </a:xfrm>
                    <a:prstGeom prst="rect">
                      <a:avLst/>
                    </a:prstGeom>
                    <a:noFill/>
                    <a:ln>
                      <a:noFill/>
                    </a:ln>
                  </pic:spPr>
                </pic:pic>
              </a:graphicData>
            </a:graphic>
          </wp:inline>
        </w:drawing>
      </w:r>
    </w:p>
    <w:p w14:paraId="10469E9A" w14:textId="77777777" w:rsidR="003D6547" w:rsidRDefault="003D6547">
      <w:pPr>
        <w:ind w:firstLineChars="0" w:firstLine="0"/>
        <w:jc w:val="center"/>
      </w:pPr>
    </w:p>
    <w:p w14:paraId="003F4135" w14:textId="77777777" w:rsidR="003D6547" w:rsidRDefault="003D6547">
      <w:pPr>
        <w:ind w:firstLineChars="0" w:firstLine="0"/>
        <w:jc w:val="center"/>
        <w:rPr>
          <w:rFonts w:eastAsia="黑体" w:cs="Times New Roman"/>
          <w:b/>
          <w:sz w:val="52"/>
          <w:szCs w:val="24"/>
        </w:rPr>
      </w:pPr>
    </w:p>
    <w:p w14:paraId="15B537C4" w14:textId="77777777" w:rsidR="003D6547" w:rsidRDefault="003D6547">
      <w:pPr>
        <w:ind w:firstLineChars="0" w:firstLine="0"/>
        <w:jc w:val="center"/>
        <w:rPr>
          <w:rFonts w:eastAsia="黑体" w:cs="Times New Roman"/>
          <w:b/>
          <w:sz w:val="52"/>
          <w:szCs w:val="24"/>
        </w:rPr>
      </w:pPr>
    </w:p>
    <w:p w14:paraId="642925CE" w14:textId="0001EE7B" w:rsidR="003D6547" w:rsidRPr="006E5640" w:rsidRDefault="00172305">
      <w:pPr>
        <w:ind w:firstLineChars="0" w:firstLine="0"/>
        <w:jc w:val="center"/>
        <w:rPr>
          <w:rFonts w:asciiTheme="majorEastAsia" w:eastAsiaTheme="majorEastAsia" w:hAnsiTheme="majorEastAsia" w:cs="Times New Roman"/>
          <w:b/>
          <w:sz w:val="44"/>
          <w:szCs w:val="44"/>
        </w:rPr>
      </w:pPr>
      <w:r>
        <w:rPr>
          <w:rFonts w:asciiTheme="majorEastAsia" w:eastAsiaTheme="majorEastAsia" w:hAnsiTheme="majorEastAsia" w:cs="Times New Roman" w:hint="eastAsia"/>
          <w:b/>
          <w:sz w:val="44"/>
          <w:szCs w:val="44"/>
        </w:rPr>
        <w:t>数学建模（</w:t>
      </w:r>
      <w:r w:rsidR="00E0068E">
        <w:rPr>
          <w:rFonts w:asciiTheme="majorEastAsia" w:eastAsiaTheme="majorEastAsia" w:hAnsiTheme="majorEastAsia" w:cs="Times New Roman" w:hint="eastAsia"/>
          <w:b/>
          <w:sz w:val="44"/>
          <w:szCs w:val="44"/>
        </w:rPr>
        <w:t>三</w:t>
      </w:r>
      <w:r>
        <w:rPr>
          <w:rFonts w:asciiTheme="majorEastAsia" w:eastAsiaTheme="majorEastAsia" w:hAnsiTheme="majorEastAsia" w:cs="Times New Roman" w:hint="eastAsia"/>
          <w:b/>
          <w:sz w:val="44"/>
          <w:szCs w:val="44"/>
        </w:rPr>
        <w:t>）</w:t>
      </w:r>
    </w:p>
    <w:p w14:paraId="199C429C" w14:textId="50E330E6" w:rsidR="003D6547" w:rsidRDefault="00602990">
      <w:pPr>
        <w:wordWrap w:val="0"/>
        <w:ind w:firstLineChars="0" w:firstLine="0"/>
        <w:jc w:val="right"/>
        <w:rPr>
          <w:rFonts w:asciiTheme="majorEastAsia" w:eastAsiaTheme="majorEastAsia" w:hAnsiTheme="majorEastAsia" w:cs="Times New Roman"/>
          <w:sz w:val="44"/>
          <w:szCs w:val="44"/>
        </w:rPr>
      </w:pPr>
      <w:r>
        <w:rPr>
          <w:rFonts w:ascii="华文新魏" w:eastAsia="华文新魏" w:hAnsiTheme="majorEastAsia" w:cs="Times New Roman" w:hint="eastAsia"/>
          <w:sz w:val="32"/>
          <w:szCs w:val="32"/>
        </w:rPr>
        <w:t xml:space="preserve">  </w:t>
      </w:r>
      <w:r>
        <w:rPr>
          <w:rFonts w:ascii="华文新魏" w:eastAsia="华文新魏" w:hAnsiTheme="majorEastAsia" w:cs="Times New Roman"/>
          <w:sz w:val="32"/>
          <w:szCs w:val="32"/>
        </w:rPr>
        <w:t xml:space="preserve">       </w:t>
      </w:r>
      <w:r>
        <w:rPr>
          <w:rFonts w:ascii="华文新魏" w:eastAsia="华文新魏" w:hAnsiTheme="majorEastAsia" w:cs="Times New Roman" w:hint="eastAsia"/>
          <w:sz w:val="32"/>
          <w:szCs w:val="32"/>
        </w:rPr>
        <w:t>——</w:t>
      </w:r>
      <w:r w:rsidR="00172305">
        <w:rPr>
          <w:rFonts w:ascii="华文新魏" w:eastAsia="华文新魏" w:hAnsiTheme="majorEastAsia" w:cs="Times New Roman" w:hint="eastAsia"/>
          <w:sz w:val="32"/>
          <w:szCs w:val="32"/>
        </w:rPr>
        <w:t>效用函数综述</w:t>
      </w:r>
    </w:p>
    <w:p w14:paraId="310714BD" w14:textId="77777777" w:rsidR="007762DE" w:rsidRDefault="007762DE" w:rsidP="007762DE">
      <w:pPr>
        <w:spacing w:line="600" w:lineRule="exact"/>
        <w:ind w:firstLine="570"/>
        <w:jc w:val="center"/>
        <w:rPr>
          <w:b/>
          <w:bCs/>
          <w:spacing w:val="22"/>
          <w:kern w:val="10"/>
        </w:rPr>
      </w:pPr>
      <w:bookmarkStart w:id="0" w:name="_Toc354080599"/>
      <w:bookmarkStart w:id="1" w:name="_Toc354080079"/>
      <w:bookmarkStart w:id="2" w:name="_Toc320378838"/>
    </w:p>
    <w:p w14:paraId="77B35DB0" w14:textId="77777777" w:rsidR="007762DE" w:rsidRDefault="007762DE" w:rsidP="007762DE">
      <w:pPr>
        <w:spacing w:line="600" w:lineRule="exact"/>
        <w:ind w:firstLine="570"/>
        <w:jc w:val="center"/>
        <w:rPr>
          <w:b/>
          <w:bCs/>
          <w:spacing w:val="22"/>
          <w:kern w:val="10"/>
        </w:rPr>
      </w:pPr>
    </w:p>
    <w:p w14:paraId="371E30A2" w14:textId="77777777" w:rsidR="007762DE" w:rsidRDefault="007762DE" w:rsidP="007762DE">
      <w:pPr>
        <w:spacing w:line="600" w:lineRule="exact"/>
        <w:ind w:firstLine="570"/>
        <w:jc w:val="center"/>
        <w:rPr>
          <w:b/>
          <w:bCs/>
          <w:spacing w:val="22"/>
          <w:kern w:val="10"/>
        </w:rPr>
      </w:pPr>
    </w:p>
    <w:p w14:paraId="1C3C8EE5" w14:textId="059D9386" w:rsidR="007762DE" w:rsidRDefault="007762DE" w:rsidP="007762DE">
      <w:pPr>
        <w:spacing w:line="600" w:lineRule="exact"/>
        <w:ind w:firstLine="570"/>
        <w:jc w:val="center"/>
        <w:rPr>
          <w:b/>
          <w:bCs/>
          <w:spacing w:val="22"/>
          <w:kern w:val="10"/>
        </w:rPr>
      </w:pPr>
    </w:p>
    <w:p w14:paraId="09312904" w14:textId="3DFF2DCF" w:rsidR="008A4FF5" w:rsidRDefault="008A4FF5" w:rsidP="007762DE">
      <w:pPr>
        <w:spacing w:line="600" w:lineRule="exact"/>
        <w:ind w:firstLine="570"/>
        <w:jc w:val="center"/>
        <w:rPr>
          <w:b/>
          <w:bCs/>
          <w:spacing w:val="22"/>
          <w:kern w:val="10"/>
        </w:rPr>
      </w:pPr>
    </w:p>
    <w:p w14:paraId="018D3040" w14:textId="77777777" w:rsidR="008A4FF5" w:rsidRDefault="008A4FF5" w:rsidP="007762DE">
      <w:pPr>
        <w:spacing w:line="600" w:lineRule="exact"/>
        <w:ind w:firstLine="570"/>
        <w:jc w:val="center"/>
        <w:rPr>
          <w:b/>
          <w:bCs/>
          <w:spacing w:val="22"/>
          <w:kern w:val="10"/>
        </w:rPr>
      </w:pPr>
    </w:p>
    <w:p w14:paraId="5A42AB13" w14:textId="77777777" w:rsidR="007762DE" w:rsidRDefault="007762DE" w:rsidP="007762DE">
      <w:pPr>
        <w:spacing w:line="600" w:lineRule="exact"/>
        <w:ind w:firstLine="568"/>
        <w:jc w:val="center"/>
        <w:rPr>
          <w:b/>
          <w:bCs/>
          <w:spacing w:val="22"/>
          <w:kern w:val="10"/>
        </w:rPr>
      </w:pPr>
      <w:r w:rsidRPr="007531A2">
        <w:rPr>
          <w:rFonts w:hint="eastAsia"/>
          <w:spacing w:val="22"/>
          <w:kern w:val="10"/>
        </w:rPr>
        <w:t>学院：</w:t>
      </w:r>
      <w:r>
        <w:rPr>
          <w:rFonts w:hint="eastAsia"/>
          <w:spacing w:val="22"/>
          <w:kern w:val="10"/>
        </w:rPr>
        <w:t>可靠性与系统工程学院</w:t>
      </w:r>
    </w:p>
    <w:p w14:paraId="4AA9E778" w14:textId="77777777" w:rsidR="007762DE" w:rsidRPr="007531A2" w:rsidRDefault="007762DE" w:rsidP="007762DE">
      <w:pPr>
        <w:spacing w:line="600" w:lineRule="exact"/>
        <w:ind w:firstLine="568"/>
        <w:jc w:val="center"/>
        <w:rPr>
          <w:spacing w:val="22"/>
          <w:kern w:val="10"/>
        </w:rPr>
      </w:pPr>
      <w:r w:rsidRPr="007531A2">
        <w:rPr>
          <w:rFonts w:hint="eastAsia"/>
          <w:spacing w:val="22"/>
          <w:kern w:val="10"/>
        </w:rPr>
        <w:t>姓名：</w:t>
      </w:r>
      <w:r>
        <w:rPr>
          <w:rFonts w:hint="eastAsia"/>
          <w:spacing w:val="22"/>
          <w:kern w:val="10"/>
        </w:rPr>
        <w:t>曹建</w:t>
      </w:r>
      <w:proofErr w:type="gramStart"/>
      <w:r>
        <w:rPr>
          <w:rFonts w:hint="eastAsia"/>
          <w:spacing w:val="22"/>
          <w:kern w:val="10"/>
        </w:rPr>
        <w:t>钬</w:t>
      </w:r>
      <w:proofErr w:type="gramEnd"/>
    </w:p>
    <w:p w14:paraId="7321D230" w14:textId="77777777" w:rsidR="007762DE" w:rsidRDefault="007762DE" w:rsidP="007762DE">
      <w:pPr>
        <w:spacing w:line="600" w:lineRule="exact"/>
        <w:ind w:firstLine="568"/>
        <w:jc w:val="center"/>
      </w:pPr>
      <w:r w:rsidRPr="007531A2">
        <w:rPr>
          <w:rFonts w:hint="eastAsia"/>
          <w:spacing w:val="22"/>
          <w:kern w:val="10"/>
        </w:rPr>
        <w:t>学号：</w:t>
      </w:r>
      <w:r>
        <w:rPr>
          <w:rFonts w:hint="eastAsia"/>
        </w:rPr>
        <w:t>2</w:t>
      </w:r>
      <w:r>
        <w:t>0375177</w:t>
      </w:r>
    </w:p>
    <w:p w14:paraId="6EDFA007" w14:textId="77777777" w:rsidR="008A4FF5" w:rsidRDefault="008A4FF5" w:rsidP="008A4FF5">
      <w:pPr>
        <w:widowControl/>
        <w:spacing w:line="240" w:lineRule="auto"/>
        <w:ind w:firstLineChars="0" w:firstLine="0"/>
        <w:jc w:val="left"/>
        <w:rPr>
          <w:rFonts w:eastAsia="黑体"/>
          <w:b/>
          <w:bCs/>
          <w:kern w:val="44"/>
          <w:sz w:val="32"/>
          <w:szCs w:val="44"/>
        </w:rPr>
      </w:pPr>
      <w:r>
        <w:br w:type="page"/>
      </w:r>
    </w:p>
    <w:p w14:paraId="7F812FCC" w14:textId="732A03B7" w:rsidR="003D6547" w:rsidRDefault="00602990">
      <w:pPr>
        <w:widowControl/>
        <w:spacing w:line="240" w:lineRule="auto"/>
        <w:ind w:firstLineChars="0" w:firstLine="0"/>
        <w:jc w:val="center"/>
        <w:rPr>
          <w:rFonts w:asciiTheme="majorEastAsia" w:eastAsiaTheme="majorEastAsia" w:hAnsiTheme="majorEastAsia" w:cs="Times New Roman"/>
          <w:bCs/>
          <w:sz w:val="28"/>
          <w:szCs w:val="28"/>
        </w:rPr>
      </w:pPr>
      <w:r>
        <w:rPr>
          <w:rFonts w:asciiTheme="majorEastAsia" w:eastAsiaTheme="majorEastAsia" w:hAnsiTheme="majorEastAsia" w:cs="Times New Roman" w:hint="eastAsia"/>
          <w:bCs/>
          <w:sz w:val="32"/>
          <w:szCs w:val="32"/>
        </w:rPr>
        <w:lastRenderedPageBreak/>
        <w:t>摘要</w:t>
      </w:r>
      <w:bookmarkEnd w:id="0"/>
      <w:bookmarkEnd w:id="1"/>
      <w:bookmarkEnd w:id="2"/>
    </w:p>
    <w:p w14:paraId="19A335BA" w14:textId="28A744BF" w:rsidR="00747D0E" w:rsidRDefault="00747D0E">
      <w:pPr>
        <w:ind w:firstLine="480"/>
      </w:pPr>
      <w:bookmarkStart w:id="3" w:name="_Toc320378839"/>
      <w:bookmarkStart w:id="4" w:name="_Toc354080080"/>
      <w:r>
        <w:rPr>
          <w:rFonts w:hint="eastAsia"/>
        </w:rPr>
        <w:t>效用函数</w:t>
      </w:r>
      <w:r w:rsidR="00436AED">
        <w:rPr>
          <w:rFonts w:hint="eastAsia"/>
        </w:rPr>
        <w:t>诞生</w:t>
      </w:r>
      <w:r>
        <w:rPr>
          <w:rFonts w:hint="eastAsia"/>
        </w:rPr>
        <w:t>于经济学中的最优化原理，</w:t>
      </w:r>
      <w:r w:rsidR="003D6E90" w:rsidRPr="003D6E90">
        <w:rPr>
          <w:rFonts w:hint="eastAsia"/>
        </w:rPr>
        <w:t>把对商品主观、感性的偏爱提升为满足生理、心理需求的效率</w:t>
      </w:r>
      <w:r w:rsidR="003D6E90" w:rsidRPr="003D6E90">
        <w:t>,</w:t>
      </w:r>
      <w:r w:rsidR="003D6E90" w:rsidRPr="003D6E90">
        <w:rPr>
          <w:rFonts w:hint="eastAsia"/>
        </w:rPr>
        <w:t>将效用转化为经济行为</w:t>
      </w:r>
      <w:r w:rsidR="003D6E90">
        <w:rPr>
          <w:rFonts w:hint="eastAsia"/>
        </w:rPr>
        <w:t>，旨在通过效用函数这个数学模型帮助决定商品的选择，是具有现实意义的。</w:t>
      </w:r>
      <w:r w:rsidR="00E0068E">
        <w:rPr>
          <w:rFonts w:hint="eastAsia"/>
        </w:rPr>
        <w:t>本</w:t>
      </w:r>
      <w:r w:rsidR="003D6E90">
        <w:rPr>
          <w:rFonts w:hint="eastAsia"/>
        </w:rPr>
        <w:t>文搜集并整理了常用的效用函数理论和一些适用于特定场景的效用函数供参考。</w:t>
      </w:r>
    </w:p>
    <w:p w14:paraId="1E29D1B8" w14:textId="2550F132" w:rsidR="003D6547" w:rsidRPr="00444192" w:rsidRDefault="00747D0E" w:rsidP="00444192">
      <w:pPr>
        <w:ind w:firstLineChars="100" w:firstLine="241"/>
        <w:rPr>
          <w:rFonts w:asciiTheme="minorEastAsia" w:hAnsiTheme="minorEastAsia"/>
          <w:szCs w:val="24"/>
        </w:rPr>
      </w:pPr>
      <w:r>
        <w:rPr>
          <w:rFonts w:asciiTheme="minorEastAsia" w:hAnsiTheme="minorEastAsia" w:cs="Times New Roman" w:hint="eastAsia"/>
          <w:b/>
          <w:bCs/>
          <w:szCs w:val="24"/>
        </w:rPr>
        <w:t>关键词：</w:t>
      </w:r>
      <w:bookmarkEnd w:id="3"/>
      <w:bookmarkEnd w:id="4"/>
      <w:r>
        <w:rPr>
          <w:rFonts w:asciiTheme="minorEastAsia" w:hAnsiTheme="minorEastAsia" w:hint="eastAsia"/>
          <w:szCs w:val="24"/>
        </w:rPr>
        <w:t>效用函数</w:t>
      </w:r>
    </w:p>
    <w:p w14:paraId="69C2462B" w14:textId="77777777" w:rsidR="003D6547" w:rsidRDefault="003D6547">
      <w:pPr>
        <w:ind w:firstLineChars="0" w:firstLine="0"/>
      </w:pPr>
    </w:p>
    <w:p w14:paraId="56A36B58" w14:textId="405A7834" w:rsidR="00747D0E" w:rsidRDefault="00747D0E">
      <w:pPr>
        <w:ind w:firstLineChars="0" w:firstLine="0"/>
        <w:sectPr w:rsidR="00747D0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fmt="lowerRoman" w:start="1"/>
          <w:cols w:space="425"/>
          <w:docGrid w:type="lines" w:linePitch="326"/>
        </w:sectPr>
      </w:pPr>
    </w:p>
    <w:p w14:paraId="565A0521" w14:textId="1C795198" w:rsidR="003D6547" w:rsidRDefault="00602990">
      <w:pPr>
        <w:pStyle w:val="1"/>
        <w:rPr>
          <w:rFonts w:asciiTheme="minorEastAsia" w:eastAsiaTheme="minorEastAsia" w:hAnsiTheme="minorEastAsia"/>
          <w:color w:val="FF0000"/>
        </w:rPr>
      </w:pPr>
      <w:bookmarkStart w:id="5" w:name="_Toc414725755"/>
      <w:bookmarkStart w:id="6" w:name="_Toc103713728"/>
      <w:r>
        <w:rPr>
          <w:rFonts w:asciiTheme="minorEastAsia" w:eastAsiaTheme="minorEastAsia" w:hAnsiTheme="minorEastAsia" w:hint="eastAsia"/>
        </w:rPr>
        <w:lastRenderedPageBreak/>
        <w:t>引言</w:t>
      </w:r>
      <w:bookmarkEnd w:id="5"/>
      <w:bookmarkEnd w:id="6"/>
    </w:p>
    <w:p w14:paraId="1AD1690C" w14:textId="05D2EABB" w:rsidR="0034471A" w:rsidRDefault="00260467">
      <w:pPr>
        <w:tabs>
          <w:tab w:val="left" w:pos="5009"/>
        </w:tabs>
        <w:ind w:firstLine="480"/>
        <w:rPr>
          <w:kern w:val="44"/>
        </w:rPr>
      </w:pPr>
      <w:r>
        <w:rPr>
          <w:rFonts w:hint="eastAsia"/>
          <w:kern w:val="44"/>
        </w:rPr>
        <w:t>效用函数通常</w:t>
      </w:r>
      <w:r w:rsidRPr="00260467">
        <w:rPr>
          <w:kern w:val="44"/>
        </w:rPr>
        <w:t>表示消费者在消费中所获得的效用与所消费的商品组合之间数量关系的函数。它被用以衡量消费者从消费既定的商品组合中所获得满足的程度。运</w:t>
      </w:r>
      <w:r>
        <w:rPr>
          <w:rFonts w:hint="eastAsia"/>
          <w:kern w:val="44"/>
        </w:rPr>
        <w:t>用无差异曲线可以</w:t>
      </w:r>
      <w:r w:rsidRPr="00260467">
        <w:rPr>
          <w:kern w:val="44"/>
        </w:rPr>
        <w:t>分析两种商品的组合</w:t>
      </w:r>
      <w:r w:rsidRPr="00260467">
        <w:rPr>
          <w:kern w:val="44"/>
        </w:rPr>
        <w:t>,</w:t>
      </w:r>
      <w:r w:rsidRPr="00260467">
        <w:rPr>
          <w:kern w:val="44"/>
        </w:rPr>
        <w:t>而运用效用函数则能分析更多种商品的组合。其表达式是</w:t>
      </w:r>
      <w:r w:rsidRPr="00260467">
        <w:rPr>
          <w:kern w:val="44"/>
        </w:rPr>
        <w:t>:</w:t>
      </w:r>
      <w:bookmarkStart w:id="7" w:name="_Hlk105340459"/>
      <m:oMath>
        <m:r>
          <w:rPr>
            <w:rFonts w:ascii="Cambria Math" w:hAnsi="Cambria Math"/>
            <w:kern w:val="44"/>
          </w:rPr>
          <m:t>U=U(</m:t>
        </m:r>
        <w:bookmarkStart w:id="8" w:name="_Hlk105340418"/>
        <w:bookmarkStart w:id="9" w:name="_Hlk105340448"/>
        <w:bookmarkStart w:id="10" w:name="_Hlk105338464"/>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1</m:t>
            </m:r>
          </m:sub>
        </m:sSub>
        <w:bookmarkEnd w:id="8"/>
        <m:r>
          <w:rPr>
            <w:rFonts w:ascii="Cambria Math" w:hAnsi="Cambria Math"/>
            <w:kern w:val="44"/>
          </w:rPr>
          <m:t xml:space="preserve">, </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2</m:t>
            </m:r>
          </m:sub>
        </m:sSub>
        <m:r>
          <w:rPr>
            <w:rFonts w:ascii="Cambria Math" w:hAnsi="Cambria Math"/>
            <w:kern w:val="44"/>
          </w:rPr>
          <m:t xml:space="preserve">, </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3</m:t>
            </m:r>
          </m:sub>
        </m:sSub>
        <w:bookmarkEnd w:id="9"/>
        <m:r>
          <w:rPr>
            <w:rFonts w:ascii="Cambria Math" w:hAnsi="Cambria Math"/>
            <w:kern w:val="44"/>
          </w:rPr>
          <m:t>, …</m:t>
        </m:r>
        <w:bookmarkEnd w:id="10"/>
        <m:r>
          <w:rPr>
            <w:rFonts w:ascii="Cambria Math" w:hAnsi="Cambria Math"/>
            <w:kern w:val="44"/>
          </w:rPr>
          <m:t>)</m:t>
        </m:r>
      </m:oMath>
      <w:bookmarkEnd w:id="7"/>
      <w:r>
        <w:rPr>
          <w:rFonts w:hint="eastAsia"/>
          <w:kern w:val="44"/>
        </w:rPr>
        <w:t>，</w:t>
      </w:r>
      <w:r w:rsidRPr="00260467">
        <w:rPr>
          <w:kern w:val="44"/>
        </w:rPr>
        <w:t>式中</w:t>
      </w:r>
      <w:bookmarkStart w:id="11" w:name="_Hlk105367738"/>
      <m:oMath>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1</m:t>
            </m:r>
          </m:sub>
        </m:sSub>
        <m:r>
          <w:rPr>
            <w:rFonts w:ascii="Cambria Math" w:hAnsi="Cambria Math"/>
            <w:kern w:val="44"/>
          </w:rPr>
          <m:t xml:space="preserve">, </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2</m:t>
            </m:r>
          </m:sub>
        </m:sSub>
        <m:r>
          <w:rPr>
            <w:rFonts w:ascii="Cambria Math" w:hAnsi="Cambria Math"/>
            <w:kern w:val="44"/>
          </w:rPr>
          <m:t xml:space="preserve">, </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3</m:t>
            </m:r>
          </m:sub>
        </m:sSub>
        <m:r>
          <w:rPr>
            <w:rFonts w:ascii="Cambria Math" w:hAnsi="Cambria Math"/>
            <w:kern w:val="44"/>
          </w:rPr>
          <m:t>, …</m:t>
        </m:r>
      </m:oMath>
      <w:r w:rsidRPr="00260467">
        <w:rPr>
          <w:kern w:val="44"/>
        </w:rPr>
        <w:t>分别代表消费者所拥有或消费的各种商</w:t>
      </w:r>
      <w:r w:rsidR="005C32D2">
        <w:rPr>
          <w:rFonts w:hint="eastAsia"/>
          <w:kern w:val="44"/>
        </w:rPr>
        <w:t>品的数量</w:t>
      </w:r>
      <w:bookmarkEnd w:id="11"/>
      <w:r w:rsidR="005C32D2">
        <w:rPr>
          <w:rFonts w:hint="eastAsia"/>
          <w:kern w:val="44"/>
        </w:rPr>
        <w:t>。下面介绍了</w:t>
      </w:r>
      <m:oMath>
        <m:r>
          <w:rPr>
            <w:rFonts w:ascii="Cambria Math" w:hAnsi="Cambria Math"/>
            <w:kern w:val="44"/>
          </w:rPr>
          <m:t>U=U(</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1</m:t>
            </m:r>
          </m:sub>
        </m:sSub>
        <m:r>
          <w:rPr>
            <w:rFonts w:ascii="Cambria Math" w:hAnsi="Cambria Math"/>
            <w:kern w:val="44"/>
          </w:rPr>
          <m:t xml:space="preserve">, </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2</m:t>
            </m:r>
          </m:sub>
        </m:sSub>
        <m:r>
          <w:rPr>
            <w:rFonts w:ascii="Cambria Math" w:hAnsi="Cambria Math"/>
            <w:kern w:val="44"/>
          </w:rPr>
          <m:t xml:space="preserve">, </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3</m:t>
            </m:r>
          </m:sub>
        </m:sSub>
        <m:r>
          <w:rPr>
            <w:rFonts w:ascii="Cambria Math" w:hAnsi="Cambria Math"/>
            <w:kern w:val="44"/>
          </w:rPr>
          <m:t>, …)</m:t>
        </m:r>
      </m:oMath>
      <w:r w:rsidR="005C32D2">
        <w:rPr>
          <w:rFonts w:hint="eastAsia"/>
          <w:kern w:val="44"/>
        </w:rPr>
        <w:t>的具体形式及应用场景。</w:t>
      </w:r>
    </w:p>
    <w:p w14:paraId="7F44AA2C" w14:textId="3E50C704" w:rsidR="003D6547" w:rsidRDefault="004C5213" w:rsidP="00EB50B8">
      <w:pPr>
        <w:pStyle w:val="1"/>
        <w:numPr>
          <w:ilvl w:val="0"/>
          <w:numId w:val="10"/>
        </w:numPr>
      </w:pPr>
      <w:r>
        <w:rPr>
          <w:rFonts w:hint="eastAsia"/>
        </w:rPr>
        <w:t>微观经济学领域中</w:t>
      </w:r>
      <w:r w:rsidR="005C32D2">
        <w:rPr>
          <w:rFonts w:hint="eastAsia"/>
        </w:rPr>
        <w:t>常</w:t>
      </w:r>
      <w:r>
        <w:rPr>
          <w:rFonts w:hint="eastAsia"/>
        </w:rPr>
        <w:t>用</w:t>
      </w:r>
      <w:r w:rsidR="005C32D2">
        <w:rPr>
          <w:rFonts w:hint="eastAsia"/>
        </w:rPr>
        <w:t>效用函数的形式</w:t>
      </w:r>
    </w:p>
    <w:p w14:paraId="157EAF17" w14:textId="77777777" w:rsidR="00FA5959" w:rsidRDefault="00FA5959" w:rsidP="00EB50B8">
      <w:pPr>
        <w:ind w:firstLine="480"/>
      </w:pPr>
      <w:r>
        <w:rPr>
          <w:rFonts w:hint="eastAsia"/>
        </w:rPr>
        <w:t>效用函数的存在立足于两个假设：①</w:t>
      </w:r>
      <w:r w:rsidRPr="00FA5959">
        <w:t>假定消费者偏好具有完备性、自返性、传递性、连续性和强单调性，那么，存在着一个能代表该偏好的连续效用函数</w:t>
      </w:r>
      <w:r>
        <w:rPr>
          <w:rFonts w:hint="eastAsia"/>
        </w:rPr>
        <w:t>②效用</w:t>
      </w:r>
      <w:r w:rsidRPr="00FA5959">
        <w:t>随着单个商品数量递增而增长</w:t>
      </w:r>
      <w:r w:rsidRPr="00FA5959">
        <w:t>,</w:t>
      </w:r>
      <w:r w:rsidRPr="00FA5959">
        <w:t>且单个商品的</w:t>
      </w:r>
      <w:r>
        <w:rPr>
          <w:rFonts w:hint="eastAsia"/>
        </w:rPr>
        <w:t>边际效用</w:t>
      </w:r>
      <w:r w:rsidRPr="00FA5959">
        <w:t>递减</w:t>
      </w:r>
      <w:r>
        <w:rPr>
          <w:rFonts w:hint="eastAsia"/>
        </w:rPr>
        <w:t>。</w:t>
      </w:r>
    </w:p>
    <w:p w14:paraId="0CAF6A72" w14:textId="459538ED" w:rsidR="00EB50B8" w:rsidRPr="00EB50B8" w:rsidRDefault="00FA5959" w:rsidP="00EB50B8">
      <w:pPr>
        <w:ind w:firstLine="480"/>
      </w:pPr>
      <w:r>
        <w:rPr>
          <w:rFonts w:hint="eastAsia"/>
        </w:rPr>
        <w:t>事实上</w:t>
      </w:r>
      <w:r w:rsidRPr="00FA5959">
        <w:t>西方经济学仅仅</w:t>
      </w:r>
      <w:r w:rsidRPr="00FA5959">
        <w:t>“</w:t>
      </w:r>
      <w:r w:rsidRPr="00FA5959">
        <w:t>证明</w:t>
      </w:r>
      <w:r w:rsidRPr="00FA5959">
        <w:t>”</w:t>
      </w:r>
      <w:r w:rsidRPr="00FA5959">
        <w:t>了效用函数的存在性，并没有求出具体的效用函数</w:t>
      </w:r>
      <w:r w:rsidR="00933BD5">
        <w:rPr>
          <w:rFonts w:hint="eastAsia"/>
        </w:rPr>
        <w:t>，这就给予了极大地自由去根据实际情景</w:t>
      </w:r>
      <w:r w:rsidR="00750D29">
        <w:rPr>
          <w:rFonts w:hint="eastAsia"/>
        </w:rPr>
        <w:t>（对各商品之间的偏好关系）</w:t>
      </w:r>
      <w:r w:rsidR="006F3790">
        <w:rPr>
          <w:rFonts w:hint="eastAsia"/>
        </w:rPr>
        <w:t>去选择已有的效用函数，或</w:t>
      </w:r>
      <w:r w:rsidR="00933BD5">
        <w:rPr>
          <w:rFonts w:hint="eastAsia"/>
        </w:rPr>
        <w:t>从上面的两个假设中</w:t>
      </w:r>
      <w:r w:rsidR="003D6E90">
        <w:rPr>
          <w:rFonts w:hint="eastAsia"/>
        </w:rPr>
        <w:t>构造</w:t>
      </w:r>
      <w:r w:rsidR="006F3790">
        <w:rPr>
          <w:rFonts w:hint="eastAsia"/>
        </w:rPr>
        <w:t>出</w:t>
      </w:r>
      <w:r w:rsidR="00933BD5">
        <w:rPr>
          <w:rFonts w:hint="eastAsia"/>
        </w:rPr>
        <w:t>新的效用函数，下面提供了</w:t>
      </w:r>
      <w:r w:rsidR="004C5213">
        <w:rPr>
          <w:rFonts w:hint="eastAsia"/>
        </w:rPr>
        <w:t>微观经济学领域</w:t>
      </w:r>
      <w:r w:rsidR="00933BD5">
        <w:rPr>
          <w:rFonts w:hint="eastAsia"/>
        </w:rPr>
        <w:t>经典且常用的四种效用函数的形式以供使用。</w:t>
      </w:r>
    </w:p>
    <w:p w14:paraId="3539B110" w14:textId="2ABDFB3B" w:rsidR="003D6547" w:rsidRDefault="00602990" w:rsidP="004F7287">
      <w:pPr>
        <w:pStyle w:val="af"/>
        <w:spacing w:before="163" w:after="163"/>
      </w:pPr>
      <w:bookmarkStart w:id="12" w:name="_Toc414717767"/>
      <w:bookmarkStart w:id="13" w:name="_Toc414725757"/>
      <w:bookmarkStart w:id="14" w:name="_Toc103713730"/>
      <w:bookmarkStart w:id="15" w:name="_Hlk105450119"/>
      <w:r>
        <w:rPr>
          <w:rFonts w:hint="eastAsia"/>
        </w:rPr>
        <w:t>（一）、</w:t>
      </w:r>
      <w:bookmarkStart w:id="16" w:name="_Hlk105442418"/>
      <w:bookmarkEnd w:id="12"/>
      <w:bookmarkEnd w:id="13"/>
      <w:bookmarkEnd w:id="14"/>
      <w:r w:rsidR="005C32D2">
        <w:rPr>
          <w:rFonts w:hint="eastAsia"/>
        </w:rPr>
        <w:t>柯布—道格拉斯效用函数</w:t>
      </w:r>
      <w:bookmarkEnd w:id="16"/>
    </w:p>
    <w:p w14:paraId="4B431F7B" w14:textId="286627D2" w:rsidR="005C32D2" w:rsidRDefault="005C32D2" w:rsidP="005C32D2">
      <w:pPr>
        <w:pStyle w:val="ac"/>
        <w:spacing w:before="163" w:after="163"/>
      </w:pPr>
      <w:bookmarkStart w:id="17" w:name="_Hlk105453761"/>
      <w:bookmarkStart w:id="18" w:name="_Hlk105341361"/>
      <w:bookmarkEnd w:id="15"/>
      <w:r>
        <w:rPr>
          <w:rFonts w:cs="Times New Roman"/>
        </w:rPr>
        <w:t>1</w:t>
      </w:r>
      <w:r>
        <w:rPr>
          <w:rFonts w:hint="eastAsia"/>
        </w:rPr>
        <w:t>、</w:t>
      </w:r>
      <w:r w:rsidR="00454E22">
        <w:rPr>
          <w:rFonts w:hint="eastAsia"/>
        </w:rPr>
        <w:t>基本形式</w:t>
      </w:r>
      <w:bookmarkEnd w:id="17"/>
      <w:r w:rsidR="008206D7">
        <w:rPr>
          <w:rFonts w:hint="eastAsia"/>
        </w:rPr>
        <w:t>（两件商品）</w:t>
      </w:r>
    </w:p>
    <w:bookmarkEnd w:id="18"/>
    <w:p w14:paraId="11F001C0" w14:textId="53EFFC01" w:rsidR="00454E22" w:rsidRPr="00747D0E" w:rsidRDefault="00D96571" w:rsidP="00454E22">
      <w:pPr>
        <w:ind w:firstLine="480"/>
      </w:pPr>
      <m:oMathPara>
        <m:oMath>
          <m:r>
            <w:rPr>
              <w:rFonts w:ascii="Cambria Math" w:hAnsi="Cambria Math" w:hint="eastAsia"/>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w:bookmarkStart w:id="19" w:name="_Hlk105366630"/>
          <m:sSup>
            <m:sSupPr>
              <m:ctrlPr>
                <w:rPr>
                  <w:rFonts w:ascii="Cambria Math" w:hAnsi="Cambria Math"/>
                  <w:i/>
                </w:rPr>
              </m:ctrlPr>
            </m:sSupPr>
            <m:e>
              <m:sSub>
                <m:sSubPr>
                  <m:ctrlPr>
                    <w:rPr>
                      <w:rFonts w:ascii="Cambria Math" w:hAnsi="Cambria Math"/>
                      <w:i/>
                    </w:rPr>
                  </m:ctrlPr>
                </m:sSubPr>
                <m:e>
                  <m:r>
                    <w:rPr>
                      <w:rFonts w:ascii="Cambria Math" w:hAnsi="Cambria Math"/>
                    </w:rPr>
                    <m:t>aq</m:t>
                  </m:r>
                </m:e>
                <m:sub>
                  <m:r>
                    <w:rPr>
                      <w:rFonts w:ascii="Cambria Math" w:hAnsi="Cambria Math"/>
                    </w:rPr>
                    <m:t>1</m:t>
                  </m:r>
                </m:sub>
              </m:sSub>
            </m:e>
            <m:sup>
              <m:r>
                <w:rPr>
                  <w:rFonts w:ascii="Cambria Math" w:hAnsi="Cambria Math"/>
                </w:rPr>
                <m:t>α</m:t>
              </m:r>
            </m:sup>
          </m:s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2</m:t>
                  </m:r>
                </m:sub>
              </m:sSub>
            </m:e>
            <m:sup>
              <m:r>
                <w:rPr>
                  <w:rFonts w:ascii="Cambria Math" w:hAnsi="Cambria Math"/>
                </w:rPr>
                <m:t>β</m:t>
              </m:r>
            </m:sup>
          </m:sSup>
          <m:r>
            <w:rPr>
              <w:rFonts w:ascii="Cambria Math" w:hAnsi="Cambria Math"/>
            </w:rPr>
            <m:t>(a&gt;0,0&lt;α,β&lt;1)</m:t>
          </m:r>
        </m:oMath>
      </m:oMathPara>
      <w:bookmarkEnd w:id="19"/>
    </w:p>
    <w:p w14:paraId="38A38263" w14:textId="292D050E" w:rsidR="00747D0E" w:rsidRDefault="00747D0E" w:rsidP="00454E22">
      <w:pPr>
        <w:ind w:firstLine="480"/>
      </w:pPr>
      <w:r>
        <w:rPr>
          <w:rFonts w:hint="eastAsia"/>
        </w:rPr>
        <w:t>同时能得到无差别曲线（曲线上的点代表效用相等）如图</w:t>
      </w:r>
      <w:r w:rsidR="0018439E">
        <w:rPr>
          <w:rFonts w:hint="eastAsia"/>
        </w:rPr>
        <w:t>1</w:t>
      </w:r>
      <w:r>
        <w:rPr>
          <w:rFonts w:hint="eastAsia"/>
        </w:rPr>
        <w:t>：</w:t>
      </w:r>
    </w:p>
    <w:p w14:paraId="6B0116AB" w14:textId="77777777" w:rsidR="00FF6E71" w:rsidRDefault="00747D0E" w:rsidP="00FF6E71">
      <w:pPr>
        <w:keepNext/>
        <w:ind w:firstLine="480"/>
        <w:jc w:val="center"/>
      </w:pPr>
      <w:r>
        <w:rPr>
          <w:rFonts w:hint="eastAsia"/>
          <w:noProof/>
        </w:rPr>
        <w:lastRenderedPageBreak/>
        <w:drawing>
          <wp:inline distT="0" distB="0" distL="0" distR="0" wp14:anchorId="458E7130" wp14:editId="7FA4DE2F">
            <wp:extent cx="2438400" cy="182592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9684" cy="1834378"/>
                    </a:xfrm>
                    <a:prstGeom prst="rect">
                      <a:avLst/>
                    </a:prstGeom>
                  </pic:spPr>
                </pic:pic>
              </a:graphicData>
            </a:graphic>
          </wp:inline>
        </w:drawing>
      </w:r>
    </w:p>
    <w:p w14:paraId="4785F635" w14:textId="6656C84C" w:rsidR="00747D0E" w:rsidRPr="00FF6E71" w:rsidRDefault="00FF6E71" w:rsidP="00FF6E71">
      <w:pPr>
        <w:pStyle w:val="a3"/>
        <w:ind w:firstLine="422"/>
        <w:jc w:val="center"/>
        <w:rPr>
          <w:rFonts w:asciiTheme="minorEastAsia" w:eastAsiaTheme="minorEastAsia" w:hAnsiTheme="minorEastAsia"/>
          <w:b/>
          <w:bCs/>
          <w:sz w:val="21"/>
          <w:szCs w:val="21"/>
        </w:rPr>
      </w:pPr>
      <w:r w:rsidRPr="00FF6E71">
        <w:rPr>
          <w:rFonts w:asciiTheme="minorEastAsia" w:eastAsiaTheme="minorEastAsia" w:hAnsiTheme="minorEastAsia" w:hint="eastAsia"/>
          <w:b/>
          <w:bCs/>
          <w:sz w:val="21"/>
          <w:szCs w:val="21"/>
        </w:rPr>
        <w:t xml:space="preserve">图 </w:t>
      </w:r>
      <w:r w:rsidRPr="00FF6E71">
        <w:rPr>
          <w:rFonts w:ascii="Times New Roman" w:eastAsiaTheme="minorEastAsia" w:hAnsi="Times New Roman" w:cs="Times New Roman"/>
          <w:b/>
          <w:bCs/>
          <w:sz w:val="21"/>
          <w:szCs w:val="21"/>
        </w:rPr>
        <w:fldChar w:fldCharType="begin"/>
      </w:r>
      <w:r w:rsidRPr="00FF6E71">
        <w:rPr>
          <w:rFonts w:ascii="Times New Roman" w:eastAsiaTheme="minorEastAsia" w:hAnsi="Times New Roman" w:cs="Times New Roman"/>
          <w:b/>
          <w:bCs/>
          <w:sz w:val="21"/>
          <w:szCs w:val="21"/>
        </w:rPr>
        <w:instrText xml:space="preserve"> SEQ </w:instrText>
      </w:r>
      <w:r w:rsidRPr="00FF6E71">
        <w:rPr>
          <w:rFonts w:ascii="Times New Roman" w:eastAsiaTheme="minorEastAsia" w:hAnsi="Times New Roman" w:cs="Times New Roman"/>
          <w:b/>
          <w:bCs/>
          <w:sz w:val="21"/>
          <w:szCs w:val="21"/>
        </w:rPr>
        <w:instrText>图</w:instrText>
      </w:r>
      <w:r w:rsidRPr="00FF6E71">
        <w:rPr>
          <w:rFonts w:ascii="Times New Roman" w:eastAsiaTheme="minorEastAsia" w:hAnsi="Times New Roman" w:cs="Times New Roman"/>
          <w:b/>
          <w:bCs/>
          <w:sz w:val="21"/>
          <w:szCs w:val="21"/>
        </w:rPr>
        <w:instrText xml:space="preserve"> \* ARABIC </w:instrText>
      </w:r>
      <w:r w:rsidRPr="00FF6E71">
        <w:rPr>
          <w:rFonts w:ascii="Times New Roman" w:eastAsiaTheme="minorEastAsia" w:hAnsi="Times New Roman" w:cs="Times New Roman"/>
          <w:b/>
          <w:bCs/>
          <w:sz w:val="21"/>
          <w:szCs w:val="21"/>
        </w:rPr>
        <w:fldChar w:fldCharType="separate"/>
      </w:r>
      <w:r w:rsidR="00557D78">
        <w:rPr>
          <w:rFonts w:ascii="Times New Roman" w:eastAsiaTheme="minorEastAsia" w:hAnsi="Times New Roman" w:cs="Times New Roman"/>
          <w:b/>
          <w:bCs/>
          <w:noProof/>
          <w:sz w:val="21"/>
          <w:szCs w:val="21"/>
        </w:rPr>
        <w:t>1</w:t>
      </w:r>
      <w:r w:rsidRPr="00FF6E71">
        <w:rPr>
          <w:rFonts w:ascii="Times New Roman" w:eastAsiaTheme="minorEastAsia" w:hAnsi="Times New Roman" w:cs="Times New Roman"/>
          <w:b/>
          <w:bCs/>
          <w:sz w:val="21"/>
          <w:szCs w:val="21"/>
        </w:rPr>
        <w:fldChar w:fldCharType="end"/>
      </w:r>
      <w:r w:rsidRPr="00FF6E71">
        <w:rPr>
          <w:rFonts w:asciiTheme="minorEastAsia" w:eastAsiaTheme="minorEastAsia" w:hAnsiTheme="minorEastAsia" w:hint="eastAsia"/>
          <w:b/>
          <w:bCs/>
          <w:sz w:val="21"/>
          <w:szCs w:val="21"/>
        </w:rPr>
        <w:t>：柯布—道格拉斯效用函数无差别曲线</w:t>
      </w:r>
    </w:p>
    <w:p w14:paraId="555BC6B9" w14:textId="5137827A" w:rsidR="005C32D2" w:rsidRDefault="005C32D2" w:rsidP="008206D7">
      <w:pPr>
        <w:pStyle w:val="ac"/>
        <w:spacing w:before="163" w:after="163"/>
      </w:pPr>
      <w:bookmarkStart w:id="20" w:name="_Hlk105398578"/>
      <w:bookmarkStart w:id="21" w:name="_Hlk105365422"/>
      <w:r>
        <w:rPr>
          <w:rFonts w:cs="Times New Roman"/>
        </w:rPr>
        <w:t>2</w:t>
      </w:r>
      <w:r>
        <w:rPr>
          <w:rFonts w:hint="eastAsia"/>
        </w:rPr>
        <w:t>、</w:t>
      </w:r>
      <w:r w:rsidR="00747D0E">
        <w:rPr>
          <w:rFonts w:hint="eastAsia"/>
        </w:rPr>
        <w:t>对应效用最大化模型</w:t>
      </w:r>
    </w:p>
    <w:bookmarkStart w:id="22" w:name="_Hlk105367884"/>
    <w:bookmarkStart w:id="23" w:name="_Hlk105398591"/>
    <w:bookmarkEnd w:id="20"/>
    <w:p w14:paraId="689D14AC" w14:textId="6D2EF508" w:rsidR="002C0C9D" w:rsidRPr="002C0C9D" w:rsidRDefault="009B63D6" w:rsidP="00FF6E71">
      <w:pPr>
        <w:ind w:firstLine="480"/>
        <w:rPr>
          <w:rFonts w:eastAsia="黑体" w:cstheme="majorBidi"/>
        </w:rPr>
      </w:pPr>
      <m:oMathPara>
        <m:oMath>
          <m:func>
            <m:funcPr>
              <m:ctrlPr>
                <w:rPr>
                  <w:rFonts w:ascii="Cambria Math" w:hAnsi="Cambria Math"/>
                </w:rPr>
              </m:ctrlPr>
            </m:funcPr>
            <m:fName>
              <m:r>
                <w:rPr>
                  <w:rFonts w:ascii="Cambria Math" w:hAnsi="Cambria Math"/>
                </w:rPr>
                <m:t>max</m:t>
              </m:r>
              <m:ctrlPr>
                <w:rPr>
                  <w:rFonts w:ascii="Cambria Math" w:hAnsi="Cambria Math"/>
                  <w:i/>
                  <w:iCs/>
                </w:rPr>
              </m:ctrlPr>
            </m:fName>
            <m:e>
              <w:bookmarkStart w:id="24" w:name="_Hlk105366682"/>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w:bookmarkEnd w:id="24"/>
            </m:e>
          </m:func>
        </m:oMath>
      </m:oMathPara>
    </w:p>
    <w:p w14:paraId="59957170" w14:textId="5B99D7E5" w:rsidR="00FF6E71" w:rsidRPr="002C0C9D" w:rsidRDefault="002C0C9D" w:rsidP="00FF6E71">
      <w:pPr>
        <w:ind w:firstLine="480"/>
      </w:pPr>
      <m:oMathPara>
        <m:oMath>
          <m:r>
            <w:rPr>
              <w:rFonts w:ascii="Cambria Math" w:hAnsi="Cambria Math"/>
            </w:rPr>
            <m:t>s.t.</m:t>
          </m:r>
          <w:bookmarkStart w:id="25" w:name="_Hlk105366776"/>
          <w:bookmarkStart w:id="26" w:name="_Hlk105367056"/>
          <m:sSub>
            <m:sSubPr>
              <m:ctrlPr>
                <w:rPr>
                  <w:rFonts w:ascii="Cambria Math" w:hAnsi="Cambria Math"/>
                  <w:i/>
                </w:rPr>
              </m:ctrlPr>
            </m:sSubPr>
            <m:e>
              <m:r>
                <w:rPr>
                  <w:rFonts w:ascii="Cambria Math" w:hAnsi="Cambria Math"/>
                </w:rPr>
                <m:t>p</m:t>
              </m:r>
            </m:e>
            <m:sub>
              <m:r>
                <w:rPr>
                  <w:rFonts w:ascii="Cambria Math" w:hAnsi="Cambria Math"/>
                </w:rPr>
                <m:t>1</m:t>
              </m:r>
            </m:sub>
          </m:sSub>
          <w:bookmarkEnd w:id="25"/>
          <m:sSub>
            <m:sSubPr>
              <m:ctrlPr>
                <w:rPr>
                  <w:rFonts w:ascii="Cambria Math" w:hAnsi="Cambria Math"/>
                  <w:i/>
                </w:rPr>
              </m:ctrlPr>
            </m:sSubPr>
            <m:e>
              <m:r>
                <w:rPr>
                  <w:rFonts w:ascii="Cambria Math" w:hAnsi="Cambria Math"/>
                </w:rPr>
                <m:t>q</m:t>
              </m:r>
            </m:e>
            <m:sub>
              <m:r>
                <w:rPr>
                  <w:rFonts w:ascii="Cambria Math" w:hAnsi="Cambria Math"/>
                </w:rPr>
                <m:t>1</m:t>
              </m:r>
            </m:sub>
          </m:sSub>
          <w:bookmarkEnd w:id="26"/>
          <m:r>
            <w:rPr>
              <w:rFonts w:ascii="Cambria Math" w:hAnsi="Cambria Math"/>
            </w:rPr>
            <m:t>+</m:t>
          </m:r>
          <w:bookmarkStart w:id="27" w:name="_Hlk105367063"/>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w:bookmarkEnd w:id="27"/>
          <m:r>
            <w:rPr>
              <w:rFonts w:ascii="Cambria Math" w:hAnsi="Cambria Math"/>
            </w:rPr>
            <m:t>=</m:t>
          </m:r>
          <w:bookmarkStart w:id="28" w:name="_Hlk105366916"/>
          <m:r>
            <w:rPr>
              <w:rFonts w:ascii="Cambria Math" w:hAnsi="Cambria Math"/>
            </w:rPr>
            <m:t>s</m:t>
          </m:r>
        </m:oMath>
      </m:oMathPara>
      <w:bookmarkEnd w:id="28"/>
    </w:p>
    <w:bookmarkEnd w:id="22"/>
    <w:p w14:paraId="37FC5744" w14:textId="6C969CA2" w:rsidR="002C0C9D" w:rsidRDefault="002C0C9D" w:rsidP="00FF6E71">
      <w:pPr>
        <w:ind w:firstLine="480"/>
      </w:pPr>
      <w:r>
        <w:rPr>
          <w:rFonts w:hint="eastAsia"/>
        </w:rPr>
        <w:t>其中</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hint="eastAsia"/>
        </w:rPr>
        <w:t>分别代表甲乙商品</w:t>
      </w:r>
      <w:r w:rsidR="008A2C98">
        <w:rPr>
          <w:rFonts w:hint="eastAsia"/>
        </w:rPr>
        <w:t>购买的数量，</w:t>
      </w:r>
      <w:bookmarkStart w:id="29" w:name="_Hlk105368283"/>
      <w:r w:rsidR="008A2C98">
        <w:rPr>
          <w:rFonts w:hint="eastAsia"/>
        </w:rPr>
        <w:t>效用函数使用柯布—道格拉斯效用函数形式：</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aq</m:t>
                </m:r>
              </m:e>
              <m:sub>
                <m:r>
                  <w:rPr>
                    <w:rFonts w:ascii="Cambria Math" w:hAnsi="Cambria Math"/>
                  </w:rPr>
                  <m:t>1</m:t>
                </m:r>
              </m:sub>
            </m:sSub>
          </m:e>
          <m:sup>
            <m:r>
              <w:rPr>
                <w:rFonts w:ascii="Cambria Math" w:hAnsi="Cambria Math"/>
              </w:rPr>
              <m:t>α</m:t>
            </m:r>
          </m:sup>
        </m:s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2</m:t>
                </m:r>
              </m:sub>
            </m:sSub>
          </m:e>
          <m:sup>
            <m:r>
              <w:rPr>
                <w:rFonts w:ascii="Cambria Math" w:hAnsi="Cambria Math"/>
              </w:rPr>
              <m:t>β</m:t>
            </m:r>
          </m:sup>
        </m:sSup>
        <m:r>
          <w:rPr>
            <w:rFonts w:ascii="Cambria Math" w:hAnsi="Cambria Math"/>
          </w:rPr>
          <m:t>(a&gt;0,0&lt;α,β&lt;1)</m:t>
        </m:r>
      </m:oMath>
      <w:r w:rsidR="008A2C98">
        <w:rPr>
          <w:rFonts w:hint="eastAsia"/>
        </w:rPr>
        <w:t>。</w:t>
      </w:r>
      <w:bookmarkEnd w:id="29"/>
    </w:p>
    <w:p w14:paraId="17FC8DBD" w14:textId="7D07FED9" w:rsidR="008A2C98" w:rsidRPr="008A2C98" w:rsidRDefault="009B63D6" w:rsidP="00FF6E71">
      <w:pPr>
        <w:ind w:firstLine="480"/>
        <w:rPr>
          <w:i/>
        </w:rPr>
      </w:pPr>
      <m:oMath>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8A2C98">
        <w:rPr>
          <w:rFonts w:hint="eastAsia"/>
        </w:rPr>
        <w:t>分别</w:t>
      </w:r>
      <w:r w:rsidR="008A2C98" w:rsidRPr="008A2C98">
        <w:rPr>
          <w:rFonts w:hint="eastAsia"/>
          <w:iCs/>
        </w:rPr>
        <w:t>代表</w:t>
      </w:r>
      <w:r w:rsidR="008A2C98">
        <w:rPr>
          <w:rFonts w:hint="eastAsia"/>
          <w:iCs/>
        </w:rPr>
        <w:t>甲乙商品的单价，</w:t>
      </w:r>
      <m:oMath>
        <m:r>
          <w:rPr>
            <w:rFonts w:ascii="Cambria Math" w:hAnsi="Cambria Math"/>
          </w:rPr>
          <m:t>s</m:t>
        </m:r>
      </m:oMath>
      <w:r w:rsidR="008A2C98">
        <w:rPr>
          <w:rFonts w:hint="eastAsia"/>
        </w:rPr>
        <w:t>即准备付出的金额。</w:t>
      </w:r>
    </w:p>
    <w:bookmarkEnd w:id="21"/>
    <w:p w14:paraId="72858368" w14:textId="77777777" w:rsidR="001134C0" w:rsidRPr="001134C0" w:rsidRDefault="001134C0" w:rsidP="001134C0">
      <w:pPr>
        <w:ind w:firstLine="480"/>
      </w:pPr>
      <w:r>
        <w:rPr>
          <w:rFonts w:hint="eastAsia"/>
        </w:rPr>
        <w:t>求解</w:t>
      </w:r>
      <w:r w:rsidR="008A2C98">
        <w:rPr>
          <w:rFonts w:hint="eastAsia"/>
        </w:rPr>
        <w:t>得到</w:t>
      </w:r>
    </w:p>
    <w:p w14:paraId="71A0A392" w14:textId="070F1DB4" w:rsidR="001134C0" w:rsidRPr="001134C0" w:rsidRDefault="009B63D6" w:rsidP="001134C0">
      <w:pPr>
        <w:ind w:firstLine="48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hint="eastAsia"/>
            </w:rPr>
            <m:t>=</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69F32BAD" w14:textId="6DED5EF0" w:rsidR="001134C0" w:rsidRPr="001134C0" w:rsidRDefault="001134C0" w:rsidP="001134C0">
      <w:pPr>
        <w:ind w:firstLine="480"/>
        <w:rPr>
          <w:i/>
        </w:rPr>
      </w:pPr>
      <w:bookmarkStart w:id="30" w:name="_Hlk105397931"/>
      <w:bookmarkEnd w:id="23"/>
      <w:r>
        <w:rPr>
          <w:rFonts w:hint="eastAsia"/>
        </w:rPr>
        <w:t>可以看出</w:t>
      </w:r>
      <w:r w:rsidRPr="001134C0">
        <w:rPr>
          <w:rFonts w:hint="eastAsia"/>
        </w:rPr>
        <w:t>购买两种商品</w:t>
      </w:r>
      <w:r w:rsidR="009D77D5">
        <w:rPr>
          <w:rFonts w:hint="eastAsia"/>
        </w:rPr>
        <w:t>所用</w:t>
      </w:r>
      <w:r w:rsidRPr="001134C0">
        <w:rPr>
          <w:rFonts w:hint="eastAsia"/>
        </w:rPr>
        <w:t>费用之比等于参数</w:t>
      </w:r>
      <w:r w:rsidRPr="001134C0">
        <w:rPr>
          <w:i/>
          <w:iCs/>
        </w:rPr>
        <w:t>α</w:t>
      </w:r>
      <w:r w:rsidRPr="001134C0">
        <w:rPr>
          <w:rFonts w:hint="eastAsia"/>
        </w:rPr>
        <w:t>与</w:t>
      </w:r>
      <w:r w:rsidRPr="001134C0">
        <w:rPr>
          <w:i/>
          <w:iCs/>
        </w:rPr>
        <w:t>β</w:t>
      </w:r>
      <w:r w:rsidRPr="001134C0">
        <w:rPr>
          <w:rFonts w:hint="eastAsia"/>
        </w:rPr>
        <w:t>之比，与商品价格无关</w:t>
      </w:r>
      <w:bookmarkEnd w:id="30"/>
      <w:r>
        <w:rPr>
          <w:rFonts w:hint="eastAsia"/>
        </w:rPr>
        <w:t>，其中</w:t>
      </w:r>
      <m:oMath>
        <m:r>
          <w:rPr>
            <w:rFonts w:ascii="Cambria Math" w:hAnsi="Cambria Math"/>
          </w:rPr>
          <m:t>α,β</m:t>
        </m:r>
      </m:oMath>
      <w:r>
        <w:rPr>
          <w:rFonts w:hint="eastAsia"/>
        </w:rPr>
        <w:t>分别代表了对甲乙商品的偏爱程度</w:t>
      </w:r>
      <w:r w:rsidR="002726B6">
        <w:rPr>
          <w:rFonts w:hint="eastAsia"/>
        </w:rPr>
        <w:t>，</w:t>
      </w:r>
      <w:r w:rsidR="002726B6" w:rsidRPr="002726B6">
        <w:t>从理论上来讲</w:t>
      </w:r>
      <w:r w:rsidR="002726B6" w:rsidRPr="002726B6">
        <w:t>,</w:t>
      </w:r>
      <w:r w:rsidR="002726B6">
        <w:rPr>
          <w:rFonts w:hint="eastAsia"/>
        </w:rPr>
        <w:t>其</w:t>
      </w:r>
      <w:r w:rsidR="002726B6" w:rsidRPr="002726B6">
        <w:t>可以通过一系列心理测试来逼近</w:t>
      </w:r>
      <w:r w:rsidR="002726B6">
        <w:rPr>
          <w:rFonts w:hint="eastAsia"/>
        </w:rPr>
        <w:t>。</w:t>
      </w:r>
    </w:p>
    <w:p w14:paraId="1400E527" w14:textId="252D3FA9" w:rsidR="00747D0E" w:rsidRPr="005C32D2" w:rsidRDefault="00747D0E" w:rsidP="0040737B">
      <w:pPr>
        <w:pStyle w:val="ac"/>
        <w:spacing w:before="163" w:after="163"/>
      </w:pPr>
      <w:bookmarkStart w:id="31" w:name="_Hlk105405104"/>
      <w:r>
        <w:rPr>
          <w:rFonts w:cs="Times New Roman"/>
        </w:rPr>
        <w:t>3</w:t>
      </w:r>
      <w:r>
        <w:rPr>
          <w:rFonts w:hint="eastAsia"/>
        </w:rPr>
        <w:t>、推广至多件商品</w:t>
      </w:r>
    </w:p>
    <w:bookmarkEnd w:id="31"/>
    <w:p w14:paraId="76C4314D" w14:textId="7A0EE94D" w:rsidR="00A05BCE" w:rsidRDefault="002726B6" w:rsidP="00B712D3">
      <w:pPr>
        <w:ind w:firstLine="480"/>
        <w:rPr>
          <w:kern w:val="44"/>
        </w:rPr>
      </w:pPr>
      <w:r>
        <w:rPr>
          <w:rFonts w:hint="eastAsia"/>
        </w:rPr>
        <w:t>假如推广到</w:t>
      </w:r>
      <w:r w:rsidR="00A05BCE" w:rsidRPr="00A05BCE">
        <w:rPr>
          <w:rFonts w:hint="eastAsia"/>
        </w:rPr>
        <w:t>n</w:t>
      </w:r>
      <w:r w:rsidR="00A05BCE">
        <w:rPr>
          <w:rFonts w:hint="eastAsia"/>
        </w:rPr>
        <w:t>种商品，则</w:t>
      </w:r>
      <w:bookmarkStart w:id="32" w:name="_Hlk105405333"/>
      <w:r w:rsidR="00A05BCE">
        <w:rPr>
          <w:rFonts w:hint="eastAsia"/>
        </w:rPr>
        <w:t>效用函数可以推广到</w:t>
      </w:r>
      <m:oMath>
        <m:r>
          <w:rPr>
            <w:rFonts w:ascii="Cambria Math" w:hAnsi="Cambria Math"/>
            <w:kern w:val="44"/>
          </w:rPr>
          <m:t>U=U(</m:t>
        </m:r>
        <w:bookmarkStart w:id="33" w:name="_Hlk105367899"/>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1</m:t>
            </m:r>
          </m:sub>
        </m:sSub>
        <m:r>
          <w:rPr>
            <w:rFonts w:ascii="Cambria Math" w:hAnsi="Cambria Math"/>
            <w:kern w:val="44"/>
          </w:rPr>
          <m:t xml:space="preserve">, </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2</m:t>
            </m:r>
          </m:sub>
        </m:sSub>
        <m:r>
          <w:rPr>
            <w:rFonts w:ascii="Cambria Math" w:hAnsi="Cambria Math"/>
            <w:kern w:val="44"/>
          </w:rPr>
          <m:t>, …</m:t>
        </m:r>
        <m:sSub>
          <m:sSubPr>
            <m:ctrlPr>
              <w:rPr>
                <w:rFonts w:ascii="Cambria Math" w:hAnsi="Cambria Math"/>
                <w:i/>
                <w:kern w:val="44"/>
              </w:rPr>
            </m:ctrlPr>
          </m:sSubPr>
          <m:e>
            <m:r>
              <w:rPr>
                <w:rFonts w:ascii="Cambria Math" w:hAnsi="Cambria Math" w:hint="eastAsia"/>
                <w:kern w:val="44"/>
              </w:rPr>
              <m:t>q</m:t>
            </m:r>
          </m:e>
          <m:sub>
            <m:r>
              <w:rPr>
                <w:rFonts w:ascii="Cambria Math" w:hAnsi="Cambria Math" w:hint="eastAsia"/>
                <w:kern w:val="44"/>
              </w:rPr>
              <m:t>n</m:t>
            </m:r>
          </m:sub>
        </m:sSub>
        <w:bookmarkEnd w:id="33"/>
        <m:r>
          <w:rPr>
            <w:rFonts w:ascii="Cambria Math" w:hAnsi="Cambria Math"/>
            <w:kern w:val="44"/>
          </w:rPr>
          <m:t>)</m:t>
        </m:r>
      </m:oMath>
      <w:r w:rsidR="00A05BCE">
        <w:rPr>
          <w:rFonts w:hint="eastAsia"/>
          <w:kern w:val="44"/>
        </w:rPr>
        <w:t>。</w:t>
      </w:r>
    </w:p>
    <w:bookmarkEnd w:id="32"/>
    <w:p w14:paraId="3E01D30F" w14:textId="15FEF404" w:rsidR="00A05BCE" w:rsidRDefault="00A05BCE" w:rsidP="00B712D3">
      <w:pPr>
        <w:ind w:firstLine="480"/>
        <w:rPr>
          <w:kern w:val="44"/>
        </w:rPr>
      </w:pPr>
      <w:r>
        <w:rPr>
          <w:rFonts w:hint="eastAsia"/>
          <w:kern w:val="44"/>
        </w:rPr>
        <w:t>构建效用最大化模型：</w:t>
      </w:r>
    </w:p>
    <w:p w14:paraId="03A0E3B6" w14:textId="29191A59" w:rsidR="00936D20" w:rsidRPr="002C0C9D" w:rsidRDefault="009B63D6" w:rsidP="00936D20">
      <w:pPr>
        <w:ind w:firstLine="480"/>
        <w:rPr>
          <w:rFonts w:eastAsia="黑体" w:cstheme="majorBidi"/>
        </w:rPr>
      </w:pPr>
      <m:oMathPara>
        <m:oMath>
          <m:func>
            <m:funcPr>
              <m:ctrlPr>
                <w:rPr>
                  <w:rFonts w:ascii="Cambria Math" w:hAnsi="Cambria Math"/>
                </w:rPr>
              </m:ctrlPr>
            </m:funcPr>
            <m:fName>
              <m:r>
                <w:rPr>
                  <w:rFonts w:ascii="Cambria Math" w:hAnsi="Cambria Math"/>
                </w:rPr>
                <m:t>max</m:t>
              </m:r>
              <m:ctrlPr>
                <w:rPr>
                  <w:rFonts w:ascii="Cambria Math" w:hAnsi="Cambria Math"/>
                  <w:i/>
                  <w:iCs/>
                </w:rPr>
              </m:ctrlPr>
            </m:fName>
            <m:e>
              <m:r>
                <w:rPr>
                  <w:rFonts w:ascii="Cambria Math" w:hAnsi="Cambria Math"/>
                </w:rPr>
                <m:t>U</m:t>
              </m:r>
              <m:d>
                <m:dPr>
                  <m:ctrlPr>
                    <w:rPr>
                      <w:rFonts w:ascii="Cambria Math" w:hAnsi="Cambria Math"/>
                      <w:i/>
                    </w:rPr>
                  </m:ctrlPr>
                </m:dPr>
                <m:e>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1</m:t>
                      </m:r>
                    </m:sub>
                  </m:sSub>
                  <m:r>
                    <w:rPr>
                      <w:rFonts w:ascii="Cambria Math" w:hAnsi="Cambria Math"/>
                      <w:kern w:val="44"/>
                    </w:rPr>
                    <m:t xml:space="preserve">, </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2</m:t>
                      </m:r>
                    </m:sub>
                  </m:sSub>
                  <m:r>
                    <w:rPr>
                      <w:rFonts w:ascii="Cambria Math" w:hAnsi="Cambria Math"/>
                      <w:kern w:val="44"/>
                    </w:rPr>
                    <m:t>, …</m:t>
                  </m:r>
                  <m:sSub>
                    <m:sSubPr>
                      <m:ctrlPr>
                        <w:rPr>
                          <w:rFonts w:ascii="Cambria Math" w:hAnsi="Cambria Math"/>
                          <w:i/>
                          <w:kern w:val="44"/>
                        </w:rPr>
                      </m:ctrlPr>
                    </m:sSubPr>
                    <m:e>
                      <m:r>
                        <w:rPr>
                          <w:rFonts w:ascii="Cambria Math" w:hAnsi="Cambria Math" w:hint="eastAsia"/>
                          <w:kern w:val="44"/>
                        </w:rPr>
                        <m:t>q</m:t>
                      </m:r>
                    </m:e>
                    <m:sub>
                      <m:r>
                        <w:rPr>
                          <w:rFonts w:ascii="Cambria Math" w:hAnsi="Cambria Math" w:hint="eastAsia"/>
                          <w:kern w:val="44"/>
                        </w:rPr>
                        <m:t>n</m:t>
                      </m:r>
                    </m:sub>
                  </m:sSub>
                </m:e>
              </m:d>
            </m:e>
          </m:func>
        </m:oMath>
      </m:oMathPara>
    </w:p>
    <w:p w14:paraId="70E3EE74" w14:textId="39FC207C" w:rsidR="00A05BCE" w:rsidRPr="00936D20" w:rsidRDefault="00936D20" w:rsidP="00936D20">
      <w:pPr>
        <w:ind w:firstLine="480"/>
      </w:pPr>
      <m:oMathPara>
        <m:oMath>
          <m:r>
            <w:rPr>
              <w:rFonts w:ascii="Cambria Math" w:hAnsi="Cambria Math"/>
            </w:rPr>
            <m:t>s.t.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p</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e>
          </m:nary>
          <m:r>
            <w:rPr>
              <w:rFonts w:ascii="Cambria Math" w:hAnsi="Cambria Math"/>
            </w:rPr>
            <m:t>=s</m:t>
          </m:r>
        </m:oMath>
      </m:oMathPara>
    </w:p>
    <w:p w14:paraId="609BC62C" w14:textId="514D2854" w:rsidR="00DE2F20" w:rsidRDefault="00A05BCE" w:rsidP="00B712D3">
      <w:pPr>
        <w:ind w:firstLine="480"/>
        <w:rPr>
          <w:kern w:val="44"/>
        </w:rPr>
      </w:pPr>
      <w:r>
        <w:rPr>
          <w:rFonts w:hint="eastAsia"/>
          <w:kern w:val="44"/>
        </w:rPr>
        <w:t>其中</w:t>
      </w:r>
      <m:oMath>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1</m:t>
            </m:r>
          </m:sub>
        </m:sSub>
        <m:r>
          <w:rPr>
            <w:rFonts w:ascii="Cambria Math" w:hAnsi="Cambria Math"/>
            <w:kern w:val="44"/>
          </w:rPr>
          <m:t xml:space="preserve">, </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2</m:t>
            </m:r>
          </m:sub>
        </m:sSub>
        <m:r>
          <w:rPr>
            <w:rFonts w:ascii="Cambria Math" w:hAnsi="Cambria Math"/>
            <w:kern w:val="44"/>
          </w:rPr>
          <m:t>, …</m:t>
        </m:r>
        <m:sSub>
          <m:sSubPr>
            <m:ctrlPr>
              <w:rPr>
                <w:rFonts w:ascii="Cambria Math" w:hAnsi="Cambria Math"/>
                <w:i/>
                <w:kern w:val="44"/>
              </w:rPr>
            </m:ctrlPr>
          </m:sSubPr>
          <m:e>
            <m:r>
              <w:rPr>
                <w:rFonts w:ascii="Cambria Math" w:hAnsi="Cambria Math" w:hint="eastAsia"/>
                <w:kern w:val="44"/>
              </w:rPr>
              <m:t>q</m:t>
            </m:r>
          </m:e>
          <m:sub>
            <m:r>
              <w:rPr>
                <w:rFonts w:ascii="Cambria Math" w:hAnsi="Cambria Math" w:hint="eastAsia"/>
                <w:kern w:val="44"/>
              </w:rPr>
              <m:t>n</m:t>
            </m:r>
          </m:sub>
        </m:sSub>
      </m:oMath>
      <w:r w:rsidRPr="00A05BCE">
        <w:rPr>
          <w:kern w:val="44"/>
        </w:rPr>
        <w:t>分别代表</w:t>
      </w:r>
      <w:r w:rsidR="00936D20">
        <w:rPr>
          <w:rFonts w:hint="eastAsia"/>
          <w:kern w:val="44"/>
        </w:rPr>
        <w:t>购买的</w:t>
      </w:r>
      <w:r w:rsidRPr="00A05BCE">
        <w:rPr>
          <w:kern w:val="44"/>
        </w:rPr>
        <w:t>各种商</w:t>
      </w:r>
      <w:r w:rsidRPr="00A05BCE">
        <w:rPr>
          <w:rFonts w:hint="eastAsia"/>
          <w:kern w:val="44"/>
        </w:rPr>
        <w:t>品的数量</w:t>
      </w:r>
      <w:r w:rsidR="00DE2F20">
        <w:rPr>
          <w:rFonts w:hint="eastAsia"/>
          <w:kern w:val="44"/>
        </w:rPr>
        <w:t>，</w:t>
      </w:r>
      <w:r w:rsidR="00DE2F20" w:rsidRPr="00DE2F20">
        <w:rPr>
          <w:rFonts w:hint="eastAsia"/>
          <w:kern w:val="44"/>
        </w:rPr>
        <w:t>效用函数</w:t>
      </w:r>
      <w:r w:rsidR="00DE2F20">
        <w:rPr>
          <w:rFonts w:hint="eastAsia"/>
          <w:kern w:val="44"/>
        </w:rPr>
        <w:t>可</w:t>
      </w:r>
      <w:r w:rsidR="00DE2F20" w:rsidRPr="00DE2F20">
        <w:rPr>
          <w:rFonts w:hint="eastAsia"/>
          <w:kern w:val="44"/>
        </w:rPr>
        <w:t>使用柯布—道格拉斯效用函数</w:t>
      </w:r>
      <w:r w:rsidR="00DE2F20">
        <w:rPr>
          <w:rFonts w:hint="eastAsia"/>
          <w:kern w:val="44"/>
        </w:rPr>
        <w:t>推广</w:t>
      </w:r>
      <w:r w:rsidR="00DE2F20" w:rsidRPr="00DE2F20">
        <w:rPr>
          <w:rFonts w:hint="eastAsia"/>
          <w:kern w:val="44"/>
        </w:rPr>
        <w:t>形式：</w:t>
      </w:r>
      <w:bookmarkStart w:id="34" w:name="_Hlk105398091"/>
      <m:oMath>
        <m:r>
          <w:rPr>
            <w:rFonts w:ascii="Cambria Math" w:hAnsi="Cambria Math"/>
            <w:kern w:val="44"/>
          </w:rPr>
          <m:t>U</m:t>
        </m:r>
        <m:d>
          <m:dPr>
            <m:ctrlPr>
              <w:rPr>
                <w:rFonts w:ascii="Cambria Math" w:hAnsi="Cambria Math"/>
                <w:i/>
                <w:kern w:val="44"/>
              </w:rPr>
            </m:ctrlPr>
          </m:dPr>
          <m:e>
            <m:sSub>
              <m:sSubPr>
                <m:ctrlPr>
                  <w:rPr>
                    <w:rFonts w:ascii="Cambria Math" w:hAnsi="Cambria Math"/>
                    <w:i/>
                    <w:kern w:val="44"/>
                  </w:rPr>
                </m:ctrlPr>
              </m:sSubPr>
              <m:e>
                <m:r>
                  <w:rPr>
                    <w:rFonts w:ascii="Cambria Math" w:hAnsi="Cambria Math"/>
                    <w:kern w:val="44"/>
                  </w:rPr>
                  <m:t>q</m:t>
                </m:r>
              </m:e>
              <m:sub>
                <m:r>
                  <w:rPr>
                    <w:rFonts w:ascii="Cambria Math" w:hAnsi="Cambria Math"/>
                    <w:kern w:val="44"/>
                  </w:rPr>
                  <m:t>1</m:t>
                </m:r>
              </m:sub>
            </m:sSub>
            <m:r>
              <w:rPr>
                <w:rFonts w:ascii="Cambria Math" w:hAnsi="Cambria Math"/>
                <w:kern w:val="44"/>
              </w:rPr>
              <m:t>,</m:t>
            </m:r>
            <m:sSub>
              <m:sSubPr>
                <m:ctrlPr>
                  <w:rPr>
                    <w:rFonts w:ascii="Cambria Math" w:hAnsi="Cambria Math"/>
                    <w:i/>
                    <w:kern w:val="44"/>
                  </w:rPr>
                </m:ctrlPr>
              </m:sSubPr>
              <m:e>
                <m:r>
                  <w:rPr>
                    <w:rFonts w:ascii="Cambria Math" w:hAnsi="Cambria Math"/>
                    <w:kern w:val="44"/>
                  </w:rPr>
                  <m:t>q</m:t>
                </m:r>
              </m:e>
              <m:sub>
                <m:r>
                  <w:rPr>
                    <w:rFonts w:ascii="Cambria Math" w:hAnsi="Cambria Math"/>
                    <w:kern w:val="44"/>
                  </w:rPr>
                  <m:t>2</m:t>
                </m:r>
              </m:sub>
            </m:sSub>
            <m:r>
              <w:rPr>
                <w:rFonts w:ascii="Cambria Math" w:hAnsi="Cambria Math"/>
                <w:kern w:val="44"/>
              </w:rPr>
              <m:t>,…</m:t>
            </m:r>
            <m:sSub>
              <m:sSubPr>
                <m:ctrlPr>
                  <w:rPr>
                    <w:rFonts w:ascii="Cambria Math" w:hAnsi="Cambria Math"/>
                    <w:i/>
                    <w:kern w:val="44"/>
                  </w:rPr>
                </m:ctrlPr>
              </m:sSubPr>
              <m:e>
                <m:r>
                  <w:rPr>
                    <w:rFonts w:ascii="Cambria Math" w:hAnsi="Cambria Math"/>
                    <w:kern w:val="44"/>
                  </w:rPr>
                  <m:t>q</m:t>
                </m:r>
              </m:e>
              <m:sub>
                <m:r>
                  <w:rPr>
                    <w:rFonts w:ascii="Cambria Math" w:hAnsi="Cambria Math"/>
                    <w:kern w:val="44"/>
                  </w:rPr>
                  <m:t>n</m:t>
                </m:r>
              </m:sub>
            </m:sSub>
          </m:e>
        </m:d>
        <w:bookmarkEnd w:id="34"/>
        <m:r>
          <w:rPr>
            <w:rFonts w:ascii="Cambria Math" w:hAnsi="Cambria Math" w:hint="eastAsia"/>
            <w:kern w:val="44"/>
          </w:rPr>
          <m:t>=</m:t>
        </m:r>
        <m:sSup>
          <m:sSupPr>
            <m:ctrlPr>
              <w:rPr>
                <w:rFonts w:ascii="Cambria Math" w:hAnsi="Cambria Math"/>
                <w:i/>
                <w:kern w:val="44"/>
              </w:rPr>
            </m:ctrlPr>
          </m:sSupPr>
          <m:e>
            <m:sSub>
              <m:sSubPr>
                <m:ctrlPr>
                  <w:rPr>
                    <w:rFonts w:ascii="Cambria Math" w:hAnsi="Cambria Math"/>
                    <w:i/>
                    <w:kern w:val="44"/>
                  </w:rPr>
                </m:ctrlPr>
              </m:sSubPr>
              <m:e>
                <m:r>
                  <w:rPr>
                    <w:rFonts w:ascii="Cambria Math" w:hAnsi="Cambria Math"/>
                    <w:kern w:val="44"/>
                  </w:rPr>
                  <m:t>aq</m:t>
                </m:r>
              </m:e>
              <m:sub>
                <m:r>
                  <w:rPr>
                    <w:rFonts w:ascii="Cambria Math" w:hAnsi="Cambria Math"/>
                    <w:kern w:val="44"/>
                  </w:rPr>
                  <m:t>1</m:t>
                </m:r>
              </m:sub>
            </m:sSub>
          </m:e>
          <m:sup>
            <m:r>
              <w:rPr>
                <w:rFonts w:ascii="Cambria Math" w:hAnsi="Cambria Math"/>
                <w:kern w:val="44"/>
              </w:rPr>
              <m:t>α</m:t>
            </m:r>
          </m:sup>
        </m:sSup>
        <m:sSup>
          <m:sSupPr>
            <m:ctrlPr>
              <w:rPr>
                <w:rFonts w:ascii="Cambria Math" w:hAnsi="Cambria Math"/>
                <w:i/>
                <w:kern w:val="44"/>
              </w:rPr>
            </m:ctrlPr>
          </m:sSupPr>
          <m:e>
            <m:sSub>
              <m:sSubPr>
                <m:ctrlPr>
                  <w:rPr>
                    <w:rFonts w:ascii="Cambria Math" w:hAnsi="Cambria Math"/>
                    <w:i/>
                    <w:kern w:val="44"/>
                  </w:rPr>
                </m:ctrlPr>
              </m:sSubPr>
              <m:e>
                <m:r>
                  <w:rPr>
                    <w:rFonts w:ascii="Cambria Math" w:hAnsi="Cambria Math"/>
                    <w:kern w:val="44"/>
                  </w:rPr>
                  <m:t>q</m:t>
                </m:r>
              </m:e>
              <m:sub>
                <m:r>
                  <w:rPr>
                    <w:rFonts w:ascii="Cambria Math" w:hAnsi="Cambria Math"/>
                    <w:kern w:val="44"/>
                  </w:rPr>
                  <m:t>2</m:t>
                </m:r>
              </m:sub>
            </m:sSub>
          </m:e>
          <m:sup>
            <m:r>
              <w:rPr>
                <w:rFonts w:ascii="Cambria Math" w:hAnsi="Cambria Math"/>
                <w:kern w:val="44"/>
              </w:rPr>
              <m:t>β</m:t>
            </m:r>
          </m:sup>
        </m:sSup>
        <m:r>
          <w:rPr>
            <w:rFonts w:ascii="Cambria Math" w:hAnsi="Cambria Math"/>
            <w:kern w:val="44"/>
          </w:rPr>
          <m:t>…</m:t>
        </m:r>
        <m:sSup>
          <m:sSupPr>
            <m:ctrlPr>
              <w:rPr>
                <w:rFonts w:ascii="Cambria Math" w:hAnsi="Cambria Math"/>
                <w:i/>
                <w:kern w:val="44"/>
              </w:rPr>
            </m:ctrlPr>
          </m:sSupPr>
          <m:e>
            <m:sSub>
              <m:sSubPr>
                <m:ctrlPr>
                  <w:rPr>
                    <w:rFonts w:ascii="Cambria Math" w:hAnsi="Cambria Math"/>
                    <w:i/>
                    <w:kern w:val="44"/>
                  </w:rPr>
                </m:ctrlPr>
              </m:sSubPr>
              <m:e>
                <m:r>
                  <w:rPr>
                    <w:rFonts w:ascii="Cambria Math" w:hAnsi="Cambria Math"/>
                    <w:kern w:val="44"/>
                  </w:rPr>
                  <m:t>q</m:t>
                </m:r>
              </m:e>
              <m:sub>
                <m:r>
                  <w:rPr>
                    <w:rFonts w:ascii="Cambria Math" w:hAnsi="Cambria Math"/>
                    <w:kern w:val="44"/>
                  </w:rPr>
                  <m:t>n</m:t>
                </m:r>
              </m:sub>
            </m:sSub>
          </m:e>
          <m:sup>
            <m:r>
              <w:rPr>
                <w:rFonts w:ascii="Cambria Math" w:hAnsi="Cambria Math"/>
                <w:kern w:val="44"/>
              </w:rPr>
              <m:t>γ</m:t>
            </m:r>
          </m:sup>
        </m:sSup>
        <m:r>
          <w:rPr>
            <w:rFonts w:ascii="Cambria Math" w:hAnsi="Cambria Math"/>
            <w:kern w:val="44"/>
          </w:rPr>
          <m:t>(a&gt;0,0&lt;α,β…γ&lt;1)</m:t>
        </m:r>
      </m:oMath>
      <w:r w:rsidR="00DE2F20" w:rsidRPr="00DE2F20">
        <w:rPr>
          <w:kern w:val="44"/>
        </w:rPr>
        <w:t>。</w:t>
      </w:r>
    </w:p>
    <w:p w14:paraId="54F9466D" w14:textId="4A729561" w:rsidR="00747D0E" w:rsidRDefault="009B63D6" w:rsidP="00B712D3">
      <w:pPr>
        <w:ind w:firstLine="480"/>
        <w:rPr>
          <w:kern w:val="44"/>
        </w:rPr>
      </w:pPr>
      <m:oMath>
        <m:sSub>
          <m:sSubPr>
            <m:ctrlPr>
              <w:rPr>
                <w:rFonts w:ascii="Cambria Math" w:hAnsi="Cambria Math"/>
                <w:i/>
                <w:kern w:val="44"/>
              </w:rPr>
            </m:ctrlPr>
          </m:sSubPr>
          <m:e>
            <m:r>
              <w:rPr>
                <w:rFonts w:ascii="Cambria Math" w:hAnsi="Cambria Math" w:hint="eastAsia"/>
                <w:kern w:val="44"/>
              </w:rPr>
              <m:t>p</m:t>
            </m:r>
          </m:e>
          <m:sub>
            <m:r>
              <w:rPr>
                <w:rFonts w:ascii="Cambria Math" w:hAnsi="Cambria Math"/>
                <w:kern w:val="44"/>
              </w:rPr>
              <m:t>1</m:t>
            </m:r>
          </m:sub>
        </m:sSub>
        <m:r>
          <w:rPr>
            <w:rFonts w:ascii="Cambria Math" w:hAnsi="Cambria Math"/>
            <w:kern w:val="44"/>
          </w:rPr>
          <m:t>,</m:t>
        </m:r>
        <m:sSub>
          <m:sSubPr>
            <m:ctrlPr>
              <w:rPr>
                <w:rFonts w:ascii="Cambria Math" w:hAnsi="Cambria Math"/>
                <w:i/>
                <w:kern w:val="44"/>
              </w:rPr>
            </m:ctrlPr>
          </m:sSubPr>
          <m:e>
            <m:r>
              <w:rPr>
                <w:rFonts w:ascii="Cambria Math" w:hAnsi="Cambria Math"/>
                <w:kern w:val="44"/>
              </w:rPr>
              <m:t>p</m:t>
            </m:r>
          </m:e>
          <m:sub>
            <m:r>
              <w:rPr>
                <w:rFonts w:ascii="Cambria Math" w:hAnsi="Cambria Math"/>
                <w:kern w:val="44"/>
              </w:rPr>
              <m:t>2</m:t>
            </m:r>
          </m:sub>
        </m:sSub>
        <m:r>
          <w:rPr>
            <w:rFonts w:ascii="Cambria Math" w:hAnsi="Cambria Math"/>
            <w:kern w:val="44"/>
          </w:rPr>
          <m:t>,…</m:t>
        </m:r>
        <m:sSub>
          <m:sSubPr>
            <m:ctrlPr>
              <w:rPr>
                <w:rFonts w:ascii="Cambria Math" w:hAnsi="Cambria Math"/>
                <w:i/>
                <w:kern w:val="44"/>
              </w:rPr>
            </m:ctrlPr>
          </m:sSubPr>
          <m:e>
            <m:r>
              <w:rPr>
                <w:rFonts w:ascii="Cambria Math" w:hAnsi="Cambria Math"/>
                <w:kern w:val="44"/>
              </w:rPr>
              <m:t>p</m:t>
            </m:r>
          </m:e>
          <m:sub>
            <m:r>
              <w:rPr>
                <w:rFonts w:ascii="Cambria Math" w:hAnsi="Cambria Math"/>
                <w:kern w:val="44"/>
              </w:rPr>
              <m:t>n</m:t>
            </m:r>
          </m:sub>
        </m:sSub>
      </m:oMath>
      <w:r w:rsidR="00DE2F20">
        <w:rPr>
          <w:rFonts w:hint="eastAsia"/>
          <w:kern w:val="44"/>
        </w:rPr>
        <w:t>代表</w:t>
      </w:r>
      <w:r w:rsidR="00DE2F20">
        <w:rPr>
          <w:rFonts w:hint="eastAsia"/>
          <w:kern w:val="44"/>
        </w:rPr>
        <w:t>n</w:t>
      </w:r>
      <w:r w:rsidR="00DE2F20">
        <w:rPr>
          <w:rFonts w:hint="eastAsia"/>
          <w:kern w:val="44"/>
        </w:rPr>
        <w:t>种商品单价，</w:t>
      </w:r>
      <w:r w:rsidR="00DE2F20">
        <w:rPr>
          <w:rFonts w:hint="eastAsia"/>
          <w:kern w:val="44"/>
        </w:rPr>
        <w:t>s</w:t>
      </w:r>
      <w:r w:rsidR="00DE2F20">
        <w:rPr>
          <w:rFonts w:hint="eastAsia"/>
          <w:kern w:val="44"/>
        </w:rPr>
        <w:t>即准备付出的金额。</w:t>
      </w:r>
    </w:p>
    <w:p w14:paraId="28D99516" w14:textId="75E67CF8" w:rsidR="002F6898" w:rsidRDefault="002F6898" w:rsidP="00B712D3">
      <w:pPr>
        <w:ind w:firstLine="480"/>
        <w:rPr>
          <w:kern w:val="44"/>
        </w:rPr>
      </w:pPr>
      <w:r>
        <w:rPr>
          <w:rFonts w:hint="eastAsia"/>
          <w:kern w:val="44"/>
        </w:rPr>
        <w:t>根据</w:t>
      </w:r>
      <w:r w:rsidRPr="002F6898">
        <w:rPr>
          <w:rFonts w:hint="eastAsia"/>
          <w:kern w:val="44"/>
        </w:rPr>
        <w:t>各种商品单位金额的边际效用相等时效用函数最大</w:t>
      </w:r>
      <w:r>
        <w:rPr>
          <w:rFonts w:hint="eastAsia"/>
          <w:kern w:val="44"/>
        </w:rPr>
        <w:t>：</w:t>
      </w:r>
    </w:p>
    <w:bookmarkStart w:id="35" w:name="_Hlk105405989"/>
    <w:p w14:paraId="2655292F" w14:textId="2FC91946" w:rsidR="002F6898" w:rsidRDefault="009B63D6" w:rsidP="00B712D3">
      <w:pPr>
        <w:ind w:firstLine="480"/>
        <w:rPr>
          <w:kern w:val="44"/>
        </w:rPr>
      </w:pPr>
      <m:oMathPara>
        <m:oMath>
          <m:f>
            <m:fPr>
              <m:ctrlPr>
                <w:rPr>
                  <w:rFonts w:ascii="Cambria Math" w:hAnsi="Cambria Math"/>
                  <w:i/>
                  <w:kern w:val="44"/>
                </w:rPr>
              </m:ctrlPr>
            </m:fPr>
            <m:num>
              <m:f>
                <m:fPr>
                  <m:ctrlPr>
                    <w:rPr>
                      <w:rFonts w:ascii="Cambria Math" w:hAnsi="Cambria Math"/>
                      <w:i/>
                      <w:kern w:val="44"/>
                    </w:rPr>
                  </m:ctrlPr>
                </m:fPr>
                <m:num>
                  <m:r>
                    <w:rPr>
                      <w:rFonts w:ascii="Cambria Math" w:hAnsi="Cambria Math"/>
                      <w:kern w:val="44"/>
                    </w:rPr>
                    <m:t>∂</m:t>
                  </m:r>
                  <m:r>
                    <w:rPr>
                      <w:rFonts w:ascii="Cambria Math" w:hAnsi="Cambria Math" w:hint="eastAsia"/>
                      <w:kern w:val="44"/>
                    </w:rPr>
                    <m:t>U</m:t>
                  </m:r>
                </m:num>
                <m:den>
                  <m:r>
                    <w:rPr>
                      <w:rFonts w:ascii="Cambria Math" w:hAnsi="Cambria Math"/>
                      <w:kern w:val="44"/>
                    </w:rPr>
                    <m:t>∂</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1</m:t>
                      </m:r>
                    </m:sub>
                  </m:sSub>
                </m:den>
              </m:f>
            </m:num>
            <m:den>
              <m:sSub>
                <m:sSubPr>
                  <m:ctrlPr>
                    <w:rPr>
                      <w:rFonts w:ascii="Cambria Math" w:hAnsi="Cambria Math"/>
                      <w:i/>
                      <w:kern w:val="44"/>
                    </w:rPr>
                  </m:ctrlPr>
                </m:sSubPr>
                <m:e>
                  <m:r>
                    <w:rPr>
                      <w:rFonts w:ascii="Cambria Math" w:hAnsi="Cambria Math" w:hint="eastAsia"/>
                      <w:kern w:val="44"/>
                    </w:rPr>
                    <m:t>p</m:t>
                  </m:r>
                </m:e>
                <m:sub>
                  <m:r>
                    <w:rPr>
                      <w:rFonts w:ascii="Cambria Math" w:hAnsi="Cambria Math"/>
                      <w:kern w:val="44"/>
                    </w:rPr>
                    <m:t>1</m:t>
                  </m:r>
                </m:sub>
              </m:sSub>
            </m:den>
          </m:f>
          <w:bookmarkEnd w:id="35"/>
          <m:r>
            <w:rPr>
              <w:rFonts w:ascii="Cambria Math" w:hAnsi="Cambria Math" w:hint="eastAsia"/>
              <w:kern w:val="44"/>
            </w:rPr>
            <m:t>=</m:t>
          </m:r>
          <w:bookmarkStart w:id="36" w:name="_Hlk105406014"/>
          <m:f>
            <m:fPr>
              <m:ctrlPr>
                <w:rPr>
                  <w:rFonts w:ascii="Cambria Math" w:hAnsi="Cambria Math"/>
                  <w:i/>
                  <w:kern w:val="44"/>
                </w:rPr>
              </m:ctrlPr>
            </m:fPr>
            <m:num>
              <m:f>
                <m:fPr>
                  <m:ctrlPr>
                    <w:rPr>
                      <w:rFonts w:ascii="Cambria Math" w:hAnsi="Cambria Math"/>
                      <w:i/>
                      <w:kern w:val="44"/>
                    </w:rPr>
                  </m:ctrlPr>
                </m:fPr>
                <m:num>
                  <m:r>
                    <w:rPr>
                      <w:rFonts w:ascii="Cambria Math" w:hAnsi="Cambria Math"/>
                      <w:kern w:val="44"/>
                    </w:rPr>
                    <m:t>∂</m:t>
                  </m:r>
                  <m:r>
                    <w:rPr>
                      <w:rFonts w:ascii="Cambria Math" w:hAnsi="Cambria Math" w:hint="eastAsia"/>
                      <w:kern w:val="44"/>
                    </w:rPr>
                    <m:t>U</m:t>
                  </m:r>
                </m:num>
                <m:den>
                  <m:r>
                    <w:rPr>
                      <w:rFonts w:ascii="Cambria Math" w:hAnsi="Cambria Math"/>
                      <w:kern w:val="44"/>
                    </w:rPr>
                    <m:t>∂</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2</m:t>
                      </m:r>
                    </m:sub>
                  </m:sSub>
                </m:den>
              </m:f>
            </m:num>
            <m:den>
              <m:sSub>
                <m:sSubPr>
                  <m:ctrlPr>
                    <w:rPr>
                      <w:rFonts w:ascii="Cambria Math" w:hAnsi="Cambria Math"/>
                      <w:i/>
                      <w:kern w:val="44"/>
                    </w:rPr>
                  </m:ctrlPr>
                </m:sSubPr>
                <m:e>
                  <m:r>
                    <w:rPr>
                      <w:rFonts w:ascii="Cambria Math" w:hAnsi="Cambria Math" w:hint="eastAsia"/>
                      <w:kern w:val="44"/>
                    </w:rPr>
                    <m:t>p</m:t>
                  </m:r>
                </m:e>
                <m:sub>
                  <m:r>
                    <w:rPr>
                      <w:rFonts w:ascii="Cambria Math" w:hAnsi="Cambria Math"/>
                      <w:kern w:val="44"/>
                    </w:rPr>
                    <m:t>2</m:t>
                  </m:r>
                </m:sub>
              </m:sSub>
            </m:den>
          </m:f>
          <w:bookmarkEnd w:id="36"/>
          <m:r>
            <w:rPr>
              <w:rFonts w:ascii="Cambria Math" w:hAnsi="Cambria Math" w:hint="eastAsia"/>
              <w:kern w:val="44"/>
            </w:rPr>
            <m:t>=</m:t>
          </m:r>
          <m:r>
            <w:rPr>
              <w:rFonts w:ascii="Cambria Math" w:hAnsi="Cambria Math" w:hint="eastAsia"/>
              <w:kern w:val="44"/>
            </w:rPr>
            <m:t>···</m:t>
          </m:r>
          <m:r>
            <w:rPr>
              <w:rFonts w:ascii="Cambria Math" w:hAnsi="Cambria Math" w:hint="eastAsia"/>
              <w:kern w:val="44"/>
            </w:rPr>
            <m:t>=</m:t>
          </m:r>
          <m:f>
            <m:fPr>
              <m:ctrlPr>
                <w:rPr>
                  <w:rFonts w:ascii="Cambria Math" w:hAnsi="Cambria Math"/>
                  <w:i/>
                  <w:kern w:val="44"/>
                </w:rPr>
              </m:ctrlPr>
            </m:fPr>
            <m:num>
              <m:f>
                <m:fPr>
                  <m:ctrlPr>
                    <w:rPr>
                      <w:rFonts w:ascii="Cambria Math" w:hAnsi="Cambria Math"/>
                      <w:i/>
                      <w:kern w:val="44"/>
                    </w:rPr>
                  </m:ctrlPr>
                </m:fPr>
                <m:num>
                  <m:r>
                    <w:rPr>
                      <w:rFonts w:ascii="Cambria Math" w:hAnsi="Cambria Math"/>
                      <w:kern w:val="44"/>
                    </w:rPr>
                    <m:t>∂</m:t>
                  </m:r>
                  <m:r>
                    <w:rPr>
                      <w:rFonts w:ascii="Cambria Math" w:hAnsi="Cambria Math" w:hint="eastAsia"/>
                      <w:kern w:val="44"/>
                    </w:rPr>
                    <m:t>U</m:t>
                  </m:r>
                </m:num>
                <m:den>
                  <m:r>
                    <w:rPr>
                      <w:rFonts w:ascii="Cambria Math" w:hAnsi="Cambria Math"/>
                      <w:kern w:val="44"/>
                    </w:rPr>
                    <m:t>∂</m:t>
                  </m:r>
                  <m:sSub>
                    <m:sSubPr>
                      <m:ctrlPr>
                        <w:rPr>
                          <w:rFonts w:ascii="Cambria Math" w:hAnsi="Cambria Math"/>
                          <w:i/>
                          <w:kern w:val="44"/>
                        </w:rPr>
                      </m:ctrlPr>
                    </m:sSubPr>
                    <m:e>
                      <m:r>
                        <w:rPr>
                          <w:rFonts w:ascii="Cambria Math" w:hAnsi="Cambria Math" w:hint="eastAsia"/>
                          <w:kern w:val="44"/>
                        </w:rPr>
                        <m:t>q</m:t>
                      </m:r>
                    </m:e>
                    <m:sub>
                      <m:r>
                        <w:rPr>
                          <w:rFonts w:ascii="Cambria Math" w:hAnsi="Cambria Math" w:hint="eastAsia"/>
                          <w:kern w:val="44"/>
                        </w:rPr>
                        <m:t>n</m:t>
                      </m:r>
                    </m:sub>
                  </m:sSub>
                </m:den>
              </m:f>
            </m:num>
            <m:den>
              <m:sSub>
                <m:sSubPr>
                  <m:ctrlPr>
                    <w:rPr>
                      <w:rFonts w:ascii="Cambria Math" w:hAnsi="Cambria Math"/>
                      <w:i/>
                      <w:kern w:val="44"/>
                    </w:rPr>
                  </m:ctrlPr>
                </m:sSubPr>
                <m:e>
                  <m:r>
                    <w:rPr>
                      <w:rFonts w:ascii="Cambria Math" w:hAnsi="Cambria Math" w:hint="eastAsia"/>
                      <w:kern w:val="44"/>
                    </w:rPr>
                    <m:t>p</m:t>
                  </m:r>
                </m:e>
                <m:sub>
                  <m:r>
                    <w:rPr>
                      <w:rFonts w:ascii="Cambria Math" w:hAnsi="Cambria Math" w:hint="eastAsia"/>
                      <w:kern w:val="44"/>
                    </w:rPr>
                    <m:t>n</m:t>
                  </m:r>
                </m:sub>
              </m:sSub>
            </m:den>
          </m:f>
        </m:oMath>
      </m:oMathPara>
    </w:p>
    <w:p w14:paraId="12D33BB6" w14:textId="6E8C3DC5" w:rsidR="009D77D5" w:rsidRDefault="009D77D5" w:rsidP="00B712D3">
      <w:pPr>
        <w:ind w:firstLine="480"/>
        <w:rPr>
          <w:kern w:val="44"/>
        </w:rPr>
      </w:pPr>
      <w:r>
        <w:rPr>
          <w:rFonts w:hint="eastAsia"/>
          <w:kern w:val="44"/>
        </w:rPr>
        <w:t>求解得到</w:t>
      </w:r>
    </w:p>
    <w:p w14:paraId="152A9C7D" w14:textId="5D811F17" w:rsidR="009D77D5" w:rsidRPr="009D77D5" w:rsidRDefault="009B63D6" w:rsidP="00B712D3">
      <w:pPr>
        <w:ind w:firstLine="480"/>
        <w:rPr>
          <w:i/>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1</m:t>
              </m:r>
            </m:sub>
          </m:sSub>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=α:β:… :γ</m:t>
          </m:r>
        </m:oMath>
      </m:oMathPara>
    </w:p>
    <w:p w14:paraId="3D92B063" w14:textId="4ECFDD09" w:rsidR="009D77D5" w:rsidRPr="009D77D5" w:rsidRDefault="009D77D5" w:rsidP="00B712D3">
      <w:pPr>
        <w:ind w:firstLine="480"/>
        <w:rPr>
          <w:iCs/>
        </w:rPr>
      </w:pPr>
      <w:r w:rsidRPr="009D77D5">
        <w:rPr>
          <w:rFonts w:hint="eastAsia"/>
          <w:iCs/>
        </w:rPr>
        <w:t>可以</w:t>
      </w:r>
      <w:r>
        <w:rPr>
          <w:rFonts w:hint="eastAsia"/>
          <w:iCs/>
        </w:rPr>
        <w:t>看出</w:t>
      </w:r>
      <w:r w:rsidRPr="009D77D5">
        <w:rPr>
          <w:rFonts w:hint="eastAsia"/>
          <w:iCs/>
        </w:rPr>
        <w:t>购买</w:t>
      </w:r>
      <w:proofErr w:type="gramStart"/>
      <w:r>
        <w:rPr>
          <w:rFonts w:hint="eastAsia"/>
          <w:iCs/>
        </w:rPr>
        <w:t>各个</w:t>
      </w:r>
      <w:r w:rsidRPr="009D77D5">
        <w:rPr>
          <w:rFonts w:hint="eastAsia"/>
          <w:iCs/>
        </w:rPr>
        <w:t>商品</w:t>
      </w:r>
      <w:proofErr w:type="gramEnd"/>
      <w:r w:rsidRPr="009D77D5">
        <w:rPr>
          <w:rFonts w:hint="eastAsia"/>
          <w:iCs/>
        </w:rPr>
        <w:t>所用费用之比等于参数</w:t>
      </w:r>
      <w:bookmarkStart w:id="37" w:name="_Hlk105398106"/>
      <m:oMath>
        <m:r>
          <w:rPr>
            <w:rFonts w:ascii="Cambria Math" w:hAnsi="Cambria Math"/>
          </w:rPr>
          <m:t>α,β…γ</m:t>
        </m:r>
      </m:oMath>
      <w:bookmarkEnd w:id="37"/>
      <w:r w:rsidRPr="009D77D5">
        <w:rPr>
          <w:rFonts w:hint="eastAsia"/>
          <w:iCs/>
        </w:rPr>
        <w:t>之比，与商品价格无关</w:t>
      </w:r>
      <w:r w:rsidR="00E0068E">
        <w:rPr>
          <w:rFonts w:hint="eastAsia"/>
          <w:iCs/>
        </w:rPr>
        <w:t>，而</w:t>
      </w:r>
      <m:oMath>
        <m:r>
          <w:rPr>
            <w:rFonts w:ascii="Cambria Math" w:hAnsi="Cambria Math"/>
          </w:rPr>
          <m:t>U</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n</m:t>
                </m:r>
              </m:sub>
            </m:sSub>
          </m:e>
        </m:d>
      </m:oMath>
      <w:r w:rsidR="00E0068E">
        <w:rPr>
          <w:rFonts w:hint="eastAsia"/>
          <w:iCs/>
        </w:rPr>
        <w:t>中的参数</w:t>
      </w:r>
      <m:oMath>
        <m:r>
          <w:rPr>
            <w:rFonts w:ascii="Cambria Math" w:hAnsi="Cambria Math"/>
          </w:rPr>
          <m:t>α,β…γ</m:t>
        </m:r>
      </m:oMath>
      <w:r w:rsidR="00E0068E">
        <w:rPr>
          <w:rFonts w:hint="eastAsia"/>
          <w:iCs/>
        </w:rPr>
        <w:t>即代表着对各商品的偏爱程度。</w:t>
      </w:r>
    </w:p>
    <w:p w14:paraId="20F1F7A6" w14:textId="40740436" w:rsidR="003D6547" w:rsidRDefault="00602990">
      <w:pPr>
        <w:pStyle w:val="af"/>
        <w:spacing w:before="163" w:after="163"/>
      </w:pPr>
      <w:bookmarkStart w:id="38" w:name="_Toc414717771"/>
      <w:bookmarkStart w:id="39" w:name="_Toc414725761"/>
      <w:bookmarkStart w:id="40" w:name="_Toc103713731"/>
      <w:r>
        <w:rPr>
          <w:rFonts w:hint="eastAsia"/>
        </w:rPr>
        <w:t>（二）、</w:t>
      </w:r>
      <w:bookmarkEnd w:id="38"/>
      <w:bookmarkEnd w:id="39"/>
      <w:bookmarkEnd w:id="40"/>
      <w:r w:rsidR="00DC3BD4">
        <w:rPr>
          <w:rFonts w:hint="eastAsia"/>
        </w:rPr>
        <w:t>完全替代效用函数</w:t>
      </w:r>
    </w:p>
    <w:p w14:paraId="79A5A270" w14:textId="3A305127" w:rsidR="00D96571" w:rsidRDefault="00D96571" w:rsidP="0040737B">
      <w:pPr>
        <w:pStyle w:val="ac"/>
        <w:spacing w:before="163" w:after="163"/>
      </w:pPr>
      <w:r>
        <w:rPr>
          <w:rFonts w:cs="Times New Roman"/>
        </w:rPr>
        <w:t>1</w:t>
      </w:r>
      <w:r>
        <w:rPr>
          <w:rFonts w:hint="eastAsia"/>
        </w:rPr>
        <w:t>、基本形式</w:t>
      </w:r>
      <w:r w:rsidR="0018439E">
        <w:rPr>
          <w:rFonts w:hint="eastAsia"/>
        </w:rPr>
        <w:t>（两件商品）</w:t>
      </w:r>
    </w:p>
    <w:p w14:paraId="0089EB19" w14:textId="20CB213B" w:rsidR="00A058F8" w:rsidRPr="0018439E" w:rsidRDefault="00A058F8" w:rsidP="0018439E">
      <w:pPr>
        <w:ind w:firstLine="480"/>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w:bookmarkStart w:id="41" w:name="_Hlk105398636"/>
          <w:bookmarkStart w:id="42" w:name="_Hlk105405431"/>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bookmarkEnd w:id="41"/>
    </w:p>
    <w:p w14:paraId="2BC69672" w14:textId="703013D3" w:rsidR="0018439E" w:rsidRDefault="0018439E" w:rsidP="0018439E">
      <w:pPr>
        <w:ind w:firstLine="480"/>
      </w:pPr>
      <w:bookmarkStart w:id="43" w:name="_Hlk105405133"/>
      <w:bookmarkEnd w:id="42"/>
      <w:r>
        <w:rPr>
          <w:rFonts w:hint="eastAsia"/>
        </w:rPr>
        <w:t>无差别曲线如图</w:t>
      </w:r>
      <w:r>
        <w:rPr>
          <w:rFonts w:hint="eastAsia"/>
        </w:rPr>
        <w:t>2</w:t>
      </w:r>
      <w:r>
        <w:rPr>
          <w:rFonts w:hint="eastAsia"/>
        </w:rPr>
        <w:t>：</w:t>
      </w:r>
    </w:p>
    <w:bookmarkEnd w:id="43"/>
    <w:p w14:paraId="27C9BE89" w14:textId="77777777" w:rsidR="0018439E" w:rsidRDefault="0018439E" w:rsidP="0018439E">
      <w:pPr>
        <w:keepNext/>
        <w:ind w:firstLine="480"/>
        <w:jc w:val="center"/>
      </w:pPr>
      <w:r>
        <w:rPr>
          <w:rFonts w:hint="eastAsia"/>
          <w:noProof/>
        </w:rPr>
        <w:drawing>
          <wp:inline distT="0" distB="0" distL="0" distR="0" wp14:anchorId="4A7E8E58" wp14:editId="3211D44B">
            <wp:extent cx="2471057" cy="1850102"/>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8">
                      <a:extLst>
                        <a:ext uri="{28A0092B-C50C-407E-A947-70E740481C1C}">
                          <a14:useLocalDpi xmlns:a14="http://schemas.microsoft.com/office/drawing/2010/main" val="0"/>
                        </a:ext>
                      </a:extLst>
                    </a:blip>
                    <a:stretch>
                      <a:fillRect/>
                    </a:stretch>
                  </pic:blipFill>
                  <pic:spPr>
                    <a:xfrm>
                      <a:off x="0" y="0"/>
                      <a:ext cx="2476700" cy="1854327"/>
                    </a:xfrm>
                    <a:prstGeom prst="rect">
                      <a:avLst/>
                    </a:prstGeom>
                  </pic:spPr>
                </pic:pic>
              </a:graphicData>
            </a:graphic>
          </wp:inline>
        </w:drawing>
      </w:r>
    </w:p>
    <w:p w14:paraId="3D29BDD4" w14:textId="45F2D564" w:rsidR="0018439E" w:rsidRDefault="0018439E" w:rsidP="0018439E">
      <w:pPr>
        <w:pStyle w:val="a3"/>
        <w:ind w:firstLine="422"/>
        <w:jc w:val="center"/>
        <w:rPr>
          <w:rFonts w:asciiTheme="minorEastAsia" w:eastAsiaTheme="minorEastAsia" w:hAnsiTheme="minorEastAsia"/>
          <w:b/>
          <w:bCs/>
          <w:sz w:val="21"/>
          <w:szCs w:val="21"/>
        </w:rPr>
      </w:pPr>
      <w:r w:rsidRPr="0018439E">
        <w:rPr>
          <w:rFonts w:asciiTheme="minorEastAsia" w:eastAsiaTheme="minorEastAsia" w:hAnsiTheme="minorEastAsia" w:hint="eastAsia"/>
          <w:b/>
          <w:bCs/>
          <w:sz w:val="21"/>
          <w:szCs w:val="21"/>
        </w:rPr>
        <w:t xml:space="preserve">图 </w:t>
      </w:r>
      <w:r w:rsidRPr="0018439E">
        <w:rPr>
          <w:rFonts w:ascii="Times New Roman" w:eastAsiaTheme="minorEastAsia" w:hAnsi="Times New Roman" w:cs="Times New Roman"/>
          <w:b/>
          <w:bCs/>
          <w:sz w:val="21"/>
          <w:szCs w:val="21"/>
        </w:rPr>
        <w:fldChar w:fldCharType="begin"/>
      </w:r>
      <w:r w:rsidRPr="0018439E">
        <w:rPr>
          <w:rFonts w:ascii="Times New Roman" w:eastAsiaTheme="minorEastAsia" w:hAnsi="Times New Roman" w:cs="Times New Roman"/>
          <w:b/>
          <w:bCs/>
          <w:sz w:val="21"/>
          <w:szCs w:val="21"/>
        </w:rPr>
        <w:instrText xml:space="preserve"> SEQ </w:instrText>
      </w:r>
      <w:r w:rsidRPr="0018439E">
        <w:rPr>
          <w:rFonts w:ascii="Times New Roman" w:eastAsiaTheme="minorEastAsia" w:hAnsi="Times New Roman" w:cs="Times New Roman"/>
          <w:b/>
          <w:bCs/>
          <w:sz w:val="21"/>
          <w:szCs w:val="21"/>
        </w:rPr>
        <w:instrText>图</w:instrText>
      </w:r>
      <w:r w:rsidRPr="0018439E">
        <w:rPr>
          <w:rFonts w:ascii="Times New Roman" w:eastAsiaTheme="minorEastAsia" w:hAnsi="Times New Roman" w:cs="Times New Roman"/>
          <w:b/>
          <w:bCs/>
          <w:sz w:val="21"/>
          <w:szCs w:val="21"/>
        </w:rPr>
        <w:instrText xml:space="preserve"> \* ARABIC </w:instrText>
      </w:r>
      <w:r w:rsidRPr="0018439E">
        <w:rPr>
          <w:rFonts w:ascii="Times New Roman" w:eastAsiaTheme="minorEastAsia" w:hAnsi="Times New Roman" w:cs="Times New Roman"/>
          <w:b/>
          <w:bCs/>
          <w:sz w:val="21"/>
          <w:szCs w:val="21"/>
        </w:rPr>
        <w:fldChar w:fldCharType="separate"/>
      </w:r>
      <w:r w:rsidR="00557D78">
        <w:rPr>
          <w:rFonts w:ascii="Times New Roman" w:eastAsiaTheme="minorEastAsia" w:hAnsi="Times New Roman" w:cs="Times New Roman"/>
          <w:b/>
          <w:bCs/>
          <w:noProof/>
          <w:sz w:val="21"/>
          <w:szCs w:val="21"/>
        </w:rPr>
        <w:t>2</w:t>
      </w:r>
      <w:r w:rsidRPr="0018439E">
        <w:rPr>
          <w:rFonts w:ascii="Times New Roman" w:eastAsiaTheme="minorEastAsia" w:hAnsi="Times New Roman" w:cs="Times New Roman"/>
          <w:b/>
          <w:bCs/>
          <w:sz w:val="21"/>
          <w:szCs w:val="21"/>
        </w:rPr>
        <w:fldChar w:fldCharType="end"/>
      </w:r>
      <w:r w:rsidRPr="0018439E">
        <w:rPr>
          <w:rFonts w:asciiTheme="minorEastAsia" w:eastAsiaTheme="minorEastAsia" w:hAnsiTheme="minorEastAsia" w:hint="eastAsia"/>
          <w:b/>
          <w:bCs/>
          <w:sz w:val="21"/>
          <w:szCs w:val="21"/>
        </w:rPr>
        <w:t>：完全替代效用函数无差别曲线</w:t>
      </w:r>
    </w:p>
    <w:p w14:paraId="2977B86B" w14:textId="77777777" w:rsidR="00DC7A3F" w:rsidRDefault="00DC7A3F" w:rsidP="00DC7A3F">
      <w:pPr>
        <w:pStyle w:val="ac"/>
        <w:spacing w:before="163" w:after="163"/>
      </w:pPr>
      <w:bookmarkStart w:id="44" w:name="_Hlk105435973"/>
      <w:r>
        <w:rPr>
          <w:rFonts w:cs="Times New Roman"/>
        </w:rPr>
        <w:t>2</w:t>
      </w:r>
      <w:r>
        <w:rPr>
          <w:rFonts w:hint="eastAsia"/>
        </w:rPr>
        <w:t>、对应效用最大化模型</w:t>
      </w:r>
    </w:p>
    <w:bookmarkStart w:id="45" w:name="_Hlk105436305"/>
    <w:bookmarkEnd w:id="44"/>
    <w:p w14:paraId="647A70FB" w14:textId="267350E9" w:rsidR="00DC7A3F" w:rsidRPr="00DC7A3F" w:rsidRDefault="009B63D6" w:rsidP="00DC7A3F">
      <w:pPr>
        <w:ind w:firstLine="480"/>
      </w:pPr>
      <m:oMathPara>
        <m:oMath>
          <m:func>
            <m:funcPr>
              <m:ctrlPr>
                <w:rPr>
                  <w:rFonts w:ascii="Cambria Math" w:hAnsi="Cambria Math"/>
                </w:rPr>
              </m:ctrlPr>
            </m:funcPr>
            <m:fName>
              <m:r>
                <w:rPr>
                  <w:rFonts w:ascii="Cambria Math" w:hAnsi="Cambria Math"/>
                </w:rPr>
                <m:t>max</m:t>
              </m:r>
              <m:ctrlPr>
                <w:rPr>
                  <w:rFonts w:ascii="Cambria Math" w:hAnsi="Cambria Math"/>
                  <w:i/>
                  <w:iCs/>
                </w:rPr>
              </m:ctrlPr>
            </m:fName>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e>
          </m:func>
        </m:oMath>
      </m:oMathPara>
    </w:p>
    <w:p w14:paraId="484D3F26" w14:textId="2F91CF4D" w:rsidR="00DC7A3F" w:rsidRPr="00DC7A3F" w:rsidRDefault="00DC7A3F" w:rsidP="00DC7A3F">
      <w:pPr>
        <w:ind w:firstLine="480"/>
      </w:pPr>
      <m:oMathPara>
        <m:oMath>
          <m:r>
            <w:rPr>
              <w:rFonts w:ascii="Cambria Math" w:hAnsi="Cambria Math"/>
            </w:rPr>
            <m:t>s.t.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w:bookmarkStart w:id="46" w:name="_Hlk105399452"/>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w:bookmarkStart w:id="47" w:name="_Hlk105399274"/>
          <m:r>
            <w:rPr>
              <w:rFonts w:ascii="Cambria Math" w:hAnsi="Cambria Math"/>
            </w:rPr>
            <m:t>s</m:t>
          </m:r>
        </m:oMath>
      </m:oMathPara>
      <w:bookmarkEnd w:id="46"/>
      <w:bookmarkEnd w:id="47"/>
    </w:p>
    <w:p w14:paraId="0042CF62" w14:textId="1BB89464" w:rsidR="00DC7A3F" w:rsidRPr="00DC7A3F" w:rsidRDefault="00DC7A3F" w:rsidP="00DC7A3F">
      <w:pPr>
        <w:ind w:firstLine="480"/>
        <w:rPr>
          <w:i/>
        </w:rPr>
      </w:pPr>
      <w:r>
        <w:rPr>
          <w:rFonts w:hint="eastAsia"/>
        </w:rPr>
        <w:t>完全替代</w:t>
      </w:r>
      <w:r w:rsidRPr="00DC7A3F">
        <w:rPr>
          <w:rFonts w:hint="eastAsia"/>
        </w:rPr>
        <w:t>效用函数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hint="eastAsia"/>
          </w:rPr>
          <m:t>=</m:t>
        </m:r>
        <m:r>
          <w:rPr>
            <w:rFonts w:ascii="Cambria Math" w:hAnsi="Cambria Math"/>
          </w:rPr>
          <m:t>α</m:t>
        </m:r>
        <w:bookmarkStart w:id="48" w:name="_Hlk105398928"/>
        <m:sSub>
          <m:sSubPr>
            <m:ctrlPr>
              <w:rPr>
                <w:rFonts w:ascii="Cambria Math" w:hAnsi="Cambria Math"/>
                <w:i/>
              </w:rPr>
            </m:ctrlPr>
          </m:sSubPr>
          <m:e>
            <m:r>
              <w:rPr>
                <w:rFonts w:ascii="Cambria Math" w:hAnsi="Cambria Math"/>
              </w:rPr>
              <m:t>q</m:t>
            </m:r>
          </m:e>
          <m:sub>
            <m:r>
              <w:rPr>
                <w:rFonts w:ascii="Cambria Math" w:hAnsi="Cambria Math"/>
              </w:rPr>
              <m:t>1</m:t>
            </m:r>
          </m:sub>
        </m:sSub>
        <w:bookmarkEnd w:id="48"/>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2</m:t>
            </m:r>
          </m:sub>
        </m:sSub>
      </m:oMath>
      <w:r w:rsidR="00B87DCC">
        <w:rPr>
          <w:rFonts w:hint="eastAsia"/>
        </w:rPr>
        <w:t>，</w:t>
      </w:r>
      <w:bookmarkEnd w:id="45"/>
      <w:r w:rsidR="00B87DCC">
        <w:rPr>
          <w:rFonts w:hint="eastAsia"/>
        </w:rPr>
        <w:t>此时的</w:t>
      </w:r>
      <m:oMath>
        <m:r>
          <w:rPr>
            <w:rFonts w:ascii="Cambria Math" w:hAnsi="Cambria Math"/>
          </w:rPr>
          <m:t>α,</m:t>
        </m:r>
        <w:bookmarkStart w:id="49" w:name="_Hlk105398943"/>
        <m:r>
          <w:rPr>
            <w:rFonts w:ascii="Cambria Math" w:hAnsi="Cambria Math"/>
          </w:rPr>
          <m:t>β</m:t>
        </m:r>
      </m:oMath>
      <w:bookmarkEnd w:id="49"/>
      <w:r w:rsidR="00B87DCC">
        <w:rPr>
          <w:rFonts w:hint="eastAsia"/>
        </w:rPr>
        <w:t>表示消费者愿意用</w:t>
      </w:r>
      <m:oMath>
        <m:r>
          <w:rPr>
            <w:rFonts w:ascii="Cambria Math" w:hAnsi="Cambria Math"/>
          </w:rPr>
          <m:t>β</m:t>
        </m:r>
      </m:oMath>
      <w:r w:rsidR="00B87DCC">
        <w:rPr>
          <w:rFonts w:hint="eastAsia"/>
        </w:rPr>
        <w:t>单位的</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B87DCC">
        <w:rPr>
          <w:rFonts w:hint="eastAsia"/>
        </w:rPr>
        <w:t>替代</w:t>
      </w:r>
      <m:oMath>
        <m:r>
          <w:rPr>
            <w:rFonts w:ascii="Cambria Math" w:hAnsi="Cambria Math"/>
          </w:rPr>
          <m:t>α</m:t>
        </m:r>
      </m:oMath>
      <w:r w:rsidR="00B87DCC">
        <w:rPr>
          <w:rFonts w:hint="eastAsia"/>
        </w:rPr>
        <w:t>单位的</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B87DCC">
        <w:rPr>
          <w:rFonts w:hint="eastAsia"/>
        </w:rPr>
        <w:t>，</w:t>
      </w:r>
      <w:r w:rsidR="000F0375">
        <w:rPr>
          <w:rFonts w:hint="eastAsia"/>
        </w:rPr>
        <w:t>表示甲乙商品间存在完全替代关系，特别地，当</w:t>
      </w:r>
      <m:oMath>
        <m:f>
          <m:fPr>
            <m:type m:val="lin"/>
            <m:ctrlPr>
              <w:rPr>
                <w:rFonts w:ascii="Cambria Math" w:hAnsi="Cambria Math"/>
                <w:i/>
              </w:rPr>
            </m:ctrlPr>
          </m:fPr>
          <m:num>
            <m:r>
              <w:rPr>
                <w:rFonts w:ascii="Cambria Math" w:hAnsi="Cambria Math"/>
              </w:rPr>
              <m:t>α</m:t>
            </m:r>
          </m:num>
          <m:den>
            <m:r>
              <w:rPr>
                <w:rFonts w:ascii="Cambria Math" w:hAnsi="Cambria Math"/>
              </w:rPr>
              <m:t>β</m:t>
            </m:r>
          </m:den>
        </m:f>
        <m:r>
          <w:rPr>
            <w:rFonts w:ascii="Cambria Math" w:hAnsi="Cambria Math" w:hint="eastAsia"/>
          </w:rPr>
          <m:t>=</m:t>
        </m:r>
        <m:r>
          <w:rPr>
            <w:rFonts w:ascii="Cambria Math" w:hAnsi="Cambria Math"/>
          </w:rPr>
          <m:t>1</m:t>
        </m:r>
      </m:oMath>
      <w:r w:rsidR="000F0375">
        <w:rPr>
          <w:rFonts w:hint="eastAsia"/>
        </w:rPr>
        <w:t>时，甲乙商品以固定比例</w:t>
      </w:r>
      <m:oMath>
        <m:r>
          <w:rPr>
            <w:rFonts w:ascii="Cambria Math" w:hAnsi="Cambria Math"/>
          </w:rPr>
          <m:t>1:1</m:t>
        </m:r>
      </m:oMath>
      <w:r w:rsidR="000F0375">
        <w:rPr>
          <w:rFonts w:hint="eastAsia"/>
        </w:rPr>
        <w:t>替代，消费者只关心</w:t>
      </w:r>
      <m:oMath>
        <m:r>
          <w:rPr>
            <w:rFonts w:ascii="Cambria Math" w:hAnsi="Cambria Math"/>
          </w:rPr>
          <m:t>s</m:t>
        </m:r>
      </m:oMath>
      <w:r w:rsidR="000F0375">
        <w:rPr>
          <w:rFonts w:hint="eastAsia"/>
        </w:rPr>
        <w:t>金额下能购买的甲乙商品总数。</w:t>
      </w:r>
    </w:p>
    <w:p w14:paraId="1E1A9003" w14:textId="204F6673" w:rsidR="00DC7A3F" w:rsidRPr="00DC7A3F" w:rsidRDefault="000F0375" w:rsidP="00DC7A3F">
      <w:pPr>
        <w:ind w:firstLine="480"/>
      </w:pPr>
      <w:r>
        <w:rPr>
          <w:rFonts w:hint="eastAsia"/>
        </w:rPr>
        <w:t>最优化模型</w:t>
      </w:r>
      <w:r w:rsidR="00DC7A3F" w:rsidRPr="00DC7A3F">
        <w:rPr>
          <w:rFonts w:hint="eastAsia"/>
        </w:rPr>
        <w:t>求解得到</w:t>
      </w:r>
    </w:p>
    <w:p w14:paraId="241635B3" w14:textId="4B4104F7" w:rsidR="00DC7A3F" w:rsidRPr="00B61F85" w:rsidRDefault="009B63D6" w:rsidP="00DC7A3F">
      <w:pPr>
        <w:ind w:firstLine="480"/>
      </w:pPr>
      <m:oMathPara>
        <m:oMath>
          <m:d>
            <m:dPr>
              <m:begChr m:val="{"/>
              <m:endChr m:val=""/>
              <m:ctrlPr>
                <w:rPr>
                  <w:rFonts w:ascii="Cambria Math" w:hAnsi="Cambria Math"/>
                </w:rPr>
              </m:ctrlPr>
            </m:dPr>
            <m:e>
              <m:eqArr>
                <m:eqArrPr>
                  <m:ctrlPr>
                    <w:rPr>
                      <w:rFonts w:ascii="Cambria Math" w:hAnsi="Cambria Math"/>
                    </w:rPr>
                  </m:ctrlPr>
                </m:eqArrPr>
                <m:e>
                  <w:bookmarkStart w:id="50" w:name="_Hlk105404955"/>
                  <m:r>
                    <w:rPr>
                      <w:rFonts w:ascii="Cambria Math" w:hAnsi="Cambria Math"/>
                    </w:rPr>
                    <m:t xml:space="preserve">if </m:t>
                  </m:r>
                  <m:f>
                    <m:fPr>
                      <m:ctrlPr>
                        <w:rPr>
                          <w:rFonts w:ascii="Cambria Math" w:hAnsi="Cambria Math"/>
                          <w:i/>
                        </w:rPr>
                      </m:ctrlPr>
                    </m:fPr>
                    <m:num>
                      <m:r>
                        <w:rPr>
                          <w:rFonts w:ascii="Cambria Math" w:hAnsi="Cambria Math"/>
                        </w:rPr>
                        <m:t>α</m:t>
                      </m:r>
                    </m:num>
                    <m:den>
                      <m:r>
                        <w:rPr>
                          <w:rFonts w:ascii="Cambria Math" w:hAnsi="Cambria Math"/>
                        </w:rPr>
                        <m:t>β</m:t>
                      </m:r>
                    </m:den>
                  </m:f>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=s</m:t>
                  </m:r>
                  <w:bookmarkEnd w:id="50"/>
                </m:e>
                <m:e>
                  <m:r>
                    <w:rPr>
                      <w:rFonts w:ascii="Cambria Math" w:hAnsi="Cambria Math"/>
                    </w:rPr>
                    <m:t xml:space="preserve">if </m:t>
                  </m:r>
                  <m:f>
                    <m:fPr>
                      <m:ctrlPr>
                        <w:rPr>
                          <w:rFonts w:ascii="Cambria Math" w:hAnsi="Cambria Math"/>
                          <w:i/>
                        </w:rPr>
                      </m:ctrlPr>
                    </m:fPr>
                    <m:num>
                      <m:r>
                        <w:rPr>
                          <w:rFonts w:ascii="Cambria Math" w:hAnsi="Cambria Math"/>
                        </w:rPr>
                        <m:t>α</m:t>
                      </m:r>
                    </m:num>
                    <m:den>
                      <m:r>
                        <w:rPr>
                          <w:rFonts w:ascii="Cambria Math" w:hAnsi="Cambria Math"/>
                        </w:rPr>
                        <m:t>β</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=s</m:t>
                  </m:r>
                </m:e>
              </m:eqArr>
            </m:e>
          </m:d>
        </m:oMath>
      </m:oMathPara>
    </w:p>
    <w:p w14:paraId="18685B2A" w14:textId="4080E53F" w:rsidR="00B61F85" w:rsidRDefault="00B61F85" w:rsidP="00DC7A3F">
      <w:pPr>
        <w:ind w:firstLine="480"/>
      </w:pPr>
      <w:r>
        <w:rPr>
          <w:rFonts w:hint="eastAsia"/>
        </w:rPr>
        <w:t>在完全替代效应函数模型下，全部预算将会用来购买一种商品。</w:t>
      </w:r>
    </w:p>
    <w:p w14:paraId="0DB220D3" w14:textId="233C41D0" w:rsidR="00B61F85" w:rsidRDefault="00B61F85" w:rsidP="0040737B">
      <w:pPr>
        <w:pStyle w:val="ac"/>
        <w:spacing w:before="163" w:after="163"/>
      </w:pPr>
      <w:r>
        <w:rPr>
          <w:rFonts w:cs="Times New Roman"/>
        </w:rPr>
        <w:t>3</w:t>
      </w:r>
      <w:r>
        <w:rPr>
          <w:rFonts w:hint="eastAsia"/>
        </w:rPr>
        <w:t>、推广至多件商品</w:t>
      </w:r>
    </w:p>
    <w:p w14:paraId="271E86DC" w14:textId="77777777" w:rsidR="0040737B" w:rsidRDefault="0040737B" w:rsidP="0040737B">
      <w:pPr>
        <w:ind w:firstLine="480"/>
        <w:rPr>
          <w:kern w:val="44"/>
        </w:rPr>
      </w:pPr>
      <w:bookmarkStart w:id="51" w:name="_Hlk105436947"/>
      <w:r>
        <w:rPr>
          <w:rFonts w:hint="eastAsia"/>
          <w:kern w:val="44"/>
        </w:rPr>
        <w:t>构建效用最大化模型：</w:t>
      </w:r>
    </w:p>
    <w:p w14:paraId="592876B2" w14:textId="77777777" w:rsidR="0040737B" w:rsidRPr="002C0C9D" w:rsidRDefault="009B63D6" w:rsidP="0040737B">
      <w:pPr>
        <w:ind w:firstLine="480"/>
        <w:rPr>
          <w:rFonts w:eastAsia="黑体" w:cstheme="majorBidi"/>
        </w:rPr>
      </w:pPr>
      <m:oMathPara>
        <m:oMath>
          <m:func>
            <m:funcPr>
              <m:ctrlPr>
                <w:rPr>
                  <w:rFonts w:ascii="Cambria Math" w:hAnsi="Cambria Math"/>
                </w:rPr>
              </m:ctrlPr>
            </m:funcPr>
            <m:fName>
              <m:r>
                <w:rPr>
                  <w:rFonts w:ascii="Cambria Math" w:hAnsi="Cambria Math"/>
                </w:rPr>
                <m:t>max</m:t>
              </m:r>
              <m:ctrlPr>
                <w:rPr>
                  <w:rFonts w:ascii="Cambria Math" w:hAnsi="Cambria Math"/>
                  <w:i/>
                  <w:iCs/>
                </w:rPr>
              </m:ctrlPr>
            </m:fName>
            <m:e>
              <m:r>
                <w:rPr>
                  <w:rFonts w:ascii="Cambria Math" w:hAnsi="Cambria Math"/>
                </w:rPr>
                <m:t>U</m:t>
              </m:r>
              <m:d>
                <m:dPr>
                  <m:ctrlPr>
                    <w:rPr>
                      <w:rFonts w:ascii="Cambria Math" w:hAnsi="Cambria Math"/>
                      <w:i/>
                    </w:rPr>
                  </m:ctrlPr>
                </m:dPr>
                <m:e>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1</m:t>
                      </m:r>
                    </m:sub>
                  </m:sSub>
                  <m:r>
                    <w:rPr>
                      <w:rFonts w:ascii="Cambria Math" w:hAnsi="Cambria Math"/>
                      <w:kern w:val="44"/>
                    </w:rPr>
                    <m:t xml:space="preserve">, </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2</m:t>
                      </m:r>
                    </m:sub>
                  </m:sSub>
                  <m:r>
                    <w:rPr>
                      <w:rFonts w:ascii="Cambria Math" w:hAnsi="Cambria Math"/>
                      <w:kern w:val="44"/>
                    </w:rPr>
                    <m:t>, …</m:t>
                  </m:r>
                  <m:sSub>
                    <m:sSubPr>
                      <m:ctrlPr>
                        <w:rPr>
                          <w:rFonts w:ascii="Cambria Math" w:hAnsi="Cambria Math"/>
                          <w:i/>
                          <w:kern w:val="44"/>
                        </w:rPr>
                      </m:ctrlPr>
                    </m:sSubPr>
                    <m:e>
                      <m:r>
                        <w:rPr>
                          <w:rFonts w:ascii="Cambria Math" w:hAnsi="Cambria Math" w:hint="eastAsia"/>
                          <w:kern w:val="44"/>
                        </w:rPr>
                        <m:t>q</m:t>
                      </m:r>
                    </m:e>
                    <m:sub>
                      <m:r>
                        <w:rPr>
                          <w:rFonts w:ascii="Cambria Math" w:hAnsi="Cambria Math" w:hint="eastAsia"/>
                          <w:kern w:val="44"/>
                        </w:rPr>
                        <m:t>n</m:t>
                      </m:r>
                    </m:sub>
                  </m:sSub>
                </m:e>
              </m:d>
            </m:e>
          </m:func>
        </m:oMath>
      </m:oMathPara>
    </w:p>
    <w:p w14:paraId="59B59B95" w14:textId="3F28C736" w:rsidR="0040737B" w:rsidRPr="0040737B" w:rsidRDefault="0040737B" w:rsidP="0040737B">
      <w:pPr>
        <w:ind w:firstLine="480"/>
      </w:pPr>
      <m:oMathPara>
        <m:oMath>
          <m:r>
            <w:rPr>
              <w:rFonts w:ascii="Cambria Math" w:hAnsi="Cambria Math"/>
            </w:rPr>
            <m:t>s.t.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p</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e>
          </m:nary>
          <m:r>
            <w:rPr>
              <w:rFonts w:ascii="Cambria Math" w:hAnsi="Cambria Math"/>
            </w:rPr>
            <m:t>=s</m:t>
          </m:r>
        </m:oMath>
      </m:oMathPara>
    </w:p>
    <w:p w14:paraId="0F742722" w14:textId="385D355B" w:rsidR="0040737B" w:rsidRPr="0040737B" w:rsidRDefault="0040737B" w:rsidP="0040737B">
      <w:pPr>
        <w:ind w:firstLine="480"/>
        <w:rPr>
          <w:rFonts w:ascii="Cambria Math" w:hAnsi="Cambria Math"/>
          <w:i/>
          <w:kern w:val="44"/>
        </w:rPr>
      </w:pPr>
      <w:bookmarkStart w:id="52" w:name="_Hlk105436798"/>
      <w:bookmarkEnd w:id="51"/>
      <w:r>
        <w:rPr>
          <w:rFonts w:hint="eastAsia"/>
        </w:rPr>
        <w:t>效用函数可以推广到</w:t>
      </w:r>
      <m:oMath>
        <m:r>
          <w:rPr>
            <w:rFonts w:ascii="Cambria Math" w:hAnsi="Cambria Math"/>
            <w:kern w:val="44"/>
          </w:rPr>
          <m:t>U=U</m:t>
        </m:r>
        <m:d>
          <m:dPr>
            <m:ctrlPr>
              <w:rPr>
                <w:rFonts w:ascii="Cambria Math" w:hAnsi="Cambria Math"/>
                <w:i/>
                <w:kern w:val="44"/>
              </w:rPr>
            </m:ctrlPr>
          </m:dPr>
          <m:e>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1</m:t>
                </m:r>
              </m:sub>
            </m:sSub>
            <m:r>
              <w:rPr>
                <w:rFonts w:ascii="Cambria Math" w:hAnsi="Cambria Math"/>
                <w:kern w:val="44"/>
              </w:rPr>
              <m:t xml:space="preserve">, </m:t>
            </m:r>
            <m:sSub>
              <m:sSubPr>
                <m:ctrlPr>
                  <w:rPr>
                    <w:rFonts w:ascii="Cambria Math" w:hAnsi="Cambria Math"/>
                    <w:i/>
                    <w:kern w:val="44"/>
                  </w:rPr>
                </m:ctrlPr>
              </m:sSubPr>
              <m:e>
                <m:r>
                  <w:rPr>
                    <w:rFonts w:ascii="Cambria Math" w:hAnsi="Cambria Math" w:hint="eastAsia"/>
                    <w:kern w:val="44"/>
                  </w:rPr>
                  <m:t>q</m:t>
                </m:r>
              </m:e>
              <m:sub>
                <m:r>
                  <w:rPr>
                    <w:rFonts w:ascii="Cambria Math" w:hAnsi="Cambria Math"/>
                    <w:kern w:val="44"/>
                  </w:rPr>
                  <m:t>2</m:t>
                </m:r>
              </m:sub>
            </m:sSub>
            <m:r>
              <w:rPr>
                <w:rFonts w:ascii="Cambria Math" w:hAnsi="Cambria Math"/>
                <w:kern w:val="44"/>
              </w:rPr>
              <m:t>, …</m:t>
            </m:r>
            <m:sSub>
              <m:sSubPr>
                <m:ctrlPr>
                  <w:rPr>
                    <w:rFonts w:ascii="Cambria Math" w:hAnsi="Cambria Math"/>
                    <w:i/>
                    <w:kern w:val="44"/>
                  </w:rPr>
                </m:ctrlPr>
              </m:sSubPr>
              <m:e>
                <m:r>
                  <w:rPr>
                    <w:rFonts w:ascii="Cambria Math" w:hAnsi="Cambria Math" w:hint="eastAsia"/>
                    <w:kern w:val="44"/>
                  </w:rPr>
                  <m:t>q</m:t>
                </m:r>
              </m:e>
              <m:sub>
                <m:r>
                  <w:rPr>
                    <w:rFonts w:ascii="Cambria Math" w:hAnsi="Cambria Math" w:hint="eastAsia"/>
                    <w:kern w:val="44"/>
                  </w:rPr>
                  <m:t>n</m:t>
                </m:r>
              </m:sub>
            </m:sSub>
          </m:e>
        </m:d>
        <m:r>
          <w:rPr>
            <w:rFonts w:ascii="Cambria Math" w:hAnsi="Cambria Math" w:hint="eastAsia"/>
            <w:kern w:val="44"/>
          </w:rPr>
          <m:t>=</m:t>
        </m:r>
        <m:r>
          <w:rPr>
            <w:rFonts w:ascii="Cambria Math" w:hAnsi="Cambria Math"/>
            <w:kern w:val="44"/>
          </w:rPr>
          <m:t>α</m:t>
        </m:r>
        <m:sSub>
          <m:sSubPr>
            <m:ctrlPr>
              <w:rPr>
                <w:rFonts w:ascii="Cambria Math" w:hAnsi="Cambria Math"/>
                <w:i/>
                <w:kern w:val="44"/>
              </w:rPr>
            </m:ctrlPr>
          </m:sSubPr>
          <m:e>
            <m:r>
              <w:rPr>
                <w:rFonts w:ascii="Cambria Math" w:hAnsi="Cambria Math"/>
                <w:kern w:val="44"/>
              </w:rPr>
              <m:t>q</m:t>
            </m:r>
          </m:e>
          <m:sub>
            <m:r>
              <w:rPr>
                <w:rFonts w:ascii="Cambria Math" w:hAnsi="Cambria Math"/>
                <w:kern w:val="44"/>
              </w:rPr>
              <m:t>1</m:t>
            </m:r>
          </m:sub>
        </m:sSub>
        <m:r>
          <w:rPr>
            <w:rFonts w:ascii="Cambria Math" w:hAnsi="Cambria Math"/>
            <w:kern w:val="44"/>
          </w:rPr>
          <m:t>+β</m:t>
        </m:r>
        <m:sSub>
          <m:sSubPr>
            <m:ctrlPr>
              <w:rPr>
                <w:rFonts w:ascii="Cambria Math" w:hAnsi="Cambria Math"/>
                <w:i/>
                <w:kern w:val="44"/>
              </w:rPr>
            </m:ctrlPr>
          </m:sSubPr>
          <m:e>
            <m:r>
              <w:rPr>
                <w:rFonts w:ascii="Cambria Math" w:hAnsi="Cambria Math"/>
                <w:kern w:val="44"/>
              </w:rPr>
              <m:t>q</m:t>
            </m:r>
          </m:e>
          <m:sub>
            <m:r>
              <w:rPr>
                <w:rFonts w:ascii="Cambria Math" w:hAnsi="Cambria Math"/>
                <w:kern w:val="44"/>
              </w:rPr>
              <m:t>2</m:t>
            </m:r>
          </m:sub>
        </m:sSub>
        <m:r>
          <w:rPr>
            <w:rFonts w:ascii="Cambria Math" w:hAnsi="Cambria Math" w:hint="eastAsia"/>
            <w:kern w:val="44"/>
          </w:rPr>
          <m:t>+</m:t>
        </m:r>
        <m:r>
          <w:rPr>
            <w:rFonts w:ascii="Cambria Math" w:hAnsi="Cambria Math"/>
            <w:kern w:val="44"/>
          </w:rPr>
          <m:t>…+γ</m:t>
        </m:r>
        <m:sSub>
          <m:sSubPr>
            <m:ctrlPr>
              <w:rPr>
                <w:rFonts w:ascii="Cambria Math" w:hAnsi="Cambria Math"/>
                <w:i/>
                <w:kern w:val="44"/>
              </w:rPr>
            </m:ctrlPr>
          </m:sSubPr>
          <m:e>
            <m:r>
              <w:rPr>
                <w:rFonts w:ascii="Cambria Math" w:hAnsi="Cambria Math"/>
                <w:kern w:val="44"/>
              </w:rPr>
              <m:t>q</m:t>
            </m:r>
          </m:e>
          <m:sub>
            <m:r>
              <w:rPr>
                <w:rFonts w:ascii="Cambria Math" w:hAnsi="Cambria Math"/>
                <w:kern w:val="44"/>
              </w:rPr>
              <m:t>n</m:t>
            </m:r>
          </m:sub>
        </m:sSub>
      </m:oMath>
    </w:p>
    <w:bookmarkEnd w:id="52"/>
    <w:p w14:paraId="6B878380" w14:textId="508924B5" w:rsidR="0040737B" w:rsidRDefault="002A5CDA" w:rsidP="0040737B">
      <w:pPr>
        <w:ind w:firstLine="480"/>
        <w:rPr>
          <w:kern w:val="44"/>
        </w:rPr>
      </w:pPr>
      <w:r>
        <w:rPr>
          <w:rFonts w:hint="eastAsia"/>
          <w:kern w:val="44"/>
        </w:rPr>
        <w:t>最优化模型求解得到</w:t>
      </w:r>
    </w:p>
    <w:p w14:paraId="34C1795D" w14:textId="6BE3AF31" w:rsidR="00982599" w:rsidRPr="00982599" w:rsidRDefault="009B63D6" w:rsidP="00982599">
      <w:pPr>
        <w:ind w:firstLine="480"/>
      </w:pPr>
      <m:oMathPara>
        <m:oMath>
          <m:func>
            <m:funcPr>
              <m:ctrlPr>
                <w:rPr>
                  <w:rFonts w:ascii="Cambria Math" w:hAnsi="Cambria Math"/>
                </w:rPr>
              </m:ctrlPr>
            </m:funcPr>
            <m:fName>
              <m:r>
                <m:rPr>
                  <m:sty m:val="p"/>
                </m:rPr>
                <w:rPr>
                  <w:rFonts w:ascii="Cambria Math" w:hAnsi="Cambria Math"/>
                </w:rPr>
                <m:t>if max</m:t>
              </m:r>
            </m:fName>
            <m:e>
              <m:d>
                <m:dPr>
                  <m:ctrlPr>
                    <w:rPr>
                      <w:rFonts w:ascii="Cambria Math" w:hAnsi="Cambria Math"/>
                      <w:i/>
                    </w:rPr>
                  </m:ctrlPr>
                </m:dPr>
                <m:e>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γ</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e>
              </m:d>
            </m:e>
          </m:func>
          <m:r>
            <w:rPr>
              <w:rFonts w:ascii="Cambria Math" w:hAnsi="Cambria Math"/>
            </w:rPr>
            <m:t>=</m:t>
          </m:r>
          <m:f>
            <m:fPr>
              <m:ctrlPr>
                <w:rPr>
                  <w:rFonts w:ascii="Cambria Math" w:hAnsi="Cambria Math"/>
                  <w:i/>
                </w:rPr>
              </m:ctrlPr>
            </m:fPr>
            <m:num>
              <m:r>
                <w:rPr>
                  <w:rFonts w:ascii="Cambria Math" w:hAnsi="Cambria Math"/>
                </w:rPr>
                <m:t>θ</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=s</m:t>
          </m:r>
        </m:oMath>
      </m:oMathPara>
    </w:p>
    <w:p w14:paraId="18C4E3E3" w14:textId="27929A90" w:rsidR="00982599" w:rsidRPr="00982599" w:rsidRDefault="00982599" w:rsidP="00982599">
      <w:pPr>
        <w:ind w:firstLine="480"/>
      </w:pPr>
      <w:r>
        <w:rPr>
          <w:rFonts w:hint="eastAsia"/>
        </w:rPr>
        <w:t>同样地，由于</w:t>
      </w:r>
      <w:r w:rsidRPr="00982599">
        <w:rPr>
          <w:rFonts w:hint="eastAsia"/>
        </w:rPr>
        <w:t>各种商品</w:t>
      </w:r>
      <w:bookmarkStart w:id="53" w:name="_Hlk105406846"/>
      <w:r w:rsidRPr="00982599">
        <w:rPr>
          <w:rFonts w:hint="eastAsia"/>
        </w:rPr>
        <w:t>单位金额的边际效用</w:t>
      </w:r>
      <w:bookmarkEnd w:id="53"/>
      <w:r w:rsidRPr="00982599">
        <w:rPr>
          <w:rFonts w:hint="eastAsia"/>
        </w:rPr>
        <w:t>相等</w:t>
      </w:r>
      <w:r>
        <w:rPr>
          <w:rFonts w:hint="eastAsia"/>
        </w:rPr>
        <w:t>为常数，</w:t>
      </w:r>
      <w:r w:rsidR="007342E6">
        <w:rPr>
          <w:rFonts w:hint="eastAsia"/>
        </w:rPr>
        <w:t>只要将预算全部用来购买</w:t>
      </w:r>
      <w:r w:rsidR="007342E6" w:rsidRPr="007342E6">
        <w:rPr>
          <w:rFonts w:hint="eastAsia"/>
        </w:rPr>
        <w:t>单位金额的边际效用</w:t>
      </w:r>
      <w:r w:rsidR="007342E6">
        <w:rPr>
          <w:rFonts w:hint="eastAsia"/>
        </w:rPr>
        <w:t>最大的商品即可得到最大效用。</w:t>
      </w:r>
    </w:p>
    <w:p w14:paraId="472D75F5" w14:textId="62558A76" w:rsidR="00DC3BD4" w:rsidRDefault="00DC3BD4" w:rsidP="00DC3BD4">
      <w:pPr>
        <w:pStyle w:val="af"/>
        <w:spacing w:before="163" w:after="163"/>
      </w:pPr>
      <w:bookmarkStart w:id="54" w:name="_Hlk105339290"/>
      <w:r>
        <w:rPr>
          <w:rFonts w:hint="eastAsia"/>
        </w:rPr>
        <w:t>（三）、</w:t>
      </w:r>
      <w:r w:rsidRPr="00DC3BD4">
        <w:rPr>
          <w:rFonts w:hint="eastAsia"/>
        </w:rPr>
        <w:t>里</w:t>
      </w:r>
      <w:r>
        <w:rPr>
          <w:rFonts w:hint="eastAsia"/>
        </w:rPr>
        <w:t>昂</w:t>
      </w:r>
      <w:proofErr w:type="gramStart"/>
      <w:r>
        <w:rPr>
          <w:rFonts w:hint="eastAsia"/>
        </w:rPr>
        <w:t>惕</w:t>
      </w:r>
      <w:proofErr w:type="gramEnd"/>
      <w:r w:rsidRPr="00DC3BD4">
        <w:rPr>
          <w:rFonts w:hint="eastAsia"/>
        </w:rPr>
        <w:t>夫效用函数</w:t>
      </w:r>
    </w:p>
    <w:p w14:paraId="1EA45695" w14:textId="22717ADE" w:rsidR="00D96571" w:rsidRDefault="00D96571" w:rsidP="00D96571">
      <w:pPr>
        <w:pStyle w:val="ac"/>
        <w:spacing w:before="163" w:after="163"/>
        <w:ind w:firstLine="480"/>
      </w:pPr>
      <w:bookmarkStart w:id="55" w:name="_Hlk105440816"/>
      <w:r>
        <w:rPr>
          <w:rFonts w:cs="Times New Roman"/>
        </w:rPr>
        <w:t>1</w:t>
      </w:r>
      <w:r>
        <w:rPr>
          <w:rFonts w:hint="eastAsia"/>
        </w:rPr>
        <w:t>、基本形式</w:t>
      </w:r>
      <w:bookmarkEnd w:id="55"/>
      <w:r w:rsidR="006B0B35">
        <w:rPr>
          <w:rFonts w:hint="eastAsia"/>
        </w:rPr>
        <w:t>（两件商品）</w:t>
      </w:r>
    </w:p>
    <w:p w14:paraId="06ADC0BD" w14:textId="6887B06F" w:rsidR="00D96571" w:rsidRPr="00B61F85" w:rsidRDefault="001B3FD1" w:rsidP="00D96571">
      <w:pPr>
        <w:ind w:firstLine="480"/>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w:bookmarkStart w:id="56" w:name="_Hlk105436331"/>
          <m:r>
            <w:rPr>
              <w:rFonts w:ascii="Cambria Math" w:hAnsi="Cambria Math"/>
            </w:rPr>
            <m:t>Min(α</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bookmarkEnd w:id="56"/>
    </w:p>
    <w:p w14:paraId="571A3EB6" w14:textId="77777777" w:rsidR="00B61F85" w:rsidRPr="00B61F85" w:rsidRDefault="00B61F85" w:rsidP="00B61F85">
      <w:pPr>
        <w:ind w:firstLine="480"/>
      </w:pPr>
      <w:r w:rsidRPr="00B61F85">
        <w:t>无差别曲线如图</w:t>
      </w:r>
      <w:r w:rsidRPr="00B61F85">
        <w:rPr>
          <w:rFonts w:hint="eastAsia"/>
        </w:rPr>
        <w:t>2</w:t>
      </w:r>
      <w:r w:rsidRPr="00B61F85">
        <w:t>：</w:t>
      </w:r>
    </w:p>
    <w:p w14:paraId="7AB32589" w14:textId="77777777" w:rsidR="00B61F85" w:rsidRDefault="00B61F85" w:rsidP="00B61F85">
      <w:pPr>
        <w:keepNext/>
        <w:ind w:firstLine="480"/>
        <w:jc w:val="center"/>
      </w:pPr>
      <w:r>
        <w:rPr>
          <w:rFonts w:hint="eastAsia"/>
          <w:noProof/>
        </w:rPr>
        <w:drawing>
          <wp:inline distT="0" distB="0" distL="0" distR="0" wp14:anchorId="6809A0A6" wp14:editId="5D67D643">
            <wp:extent cx="2651239" cy="16818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9627" cy="1693508"/>
                    </a:xfrm>
                    <a:prstGeom prst="rect">
                      <a:avLst/>
                    </a:prstGeom>
                  </pic:spPr>
                </pic:pic>
              </a:graphicData>
            </a:graphic>
          </wp:inline>
        </w:drawing>
      </w:r>
    </w:p>
    <w:p w14:paraId="38887814" w14:textId="2F303128" w:rsidR="00B61F85" w:rsidRDefault="00B61F85" w:rsidP="00B61F85">
      <w:pPr>
        <w:pStyle w:val="a3"/>
        <w:ind w:firstLine="422"/>
        <w:jc w:val="center"/>
        <w:rPr>
          <w:rFonts w:asciiTheme="minorEastAsia" w:eastAsiaTheme="minorEastAsia" w:hAnsiTheme="minorEastAsia"/>
          <w:b/>
          <w:bCs/>
          <w:sz w:val="21"/>
          <w:szCs w:val="21"/>
        </w:rPr>
      </w:pPr>
      <w:r w:rsidRPr="00B61F85">
        <w:rPr>
          <w:rFonts w:asciiTheme="minorEastAsia" w:eastAsiaTheme="minorEastAsia" w:hAnsiTheme="minorEastAsia" w:hint="eastAsia"/>
          <w:b/>
          <w:bCs/>
          <w:sz w:val="21"/>
          <w:szCs w:val="21"/>
        </w:rPr>
        <w:t xml:space="preserve">图 </w:t>
      </w:r>
      <w:r w:rsidRPr="00B61F85">
        <w:rPr>
          <w:rFonts w:ascii="Times New Roman" w:eastAsiaTheme="minorEastAsia" w:hAnsi="Times New Roman" w:cs="Times New Roman"/>
          <w:b/>
          <w:bCs/>
          <w:sz w:val="21"/>
          <w:szCs w:val="21"/>
        </w:rPr>
        <w:fldChar w:fldCharType="begin"/>
      </w:r>
      <w:r w:rsidRPr="00B61F85">
        <w:rPr>
          <w:rFonts w:ascii="Times New Roman" w:eastAsiaTheme="minorEastAsia" w:hAnsi="Times New Roman" w:cs="Times New Roman"/>
          <w:b/>
          <w:bCs/>
          <w:sz w:val="21"/>
          <w:szCs w:val="21"/>
        </w:rPr>
        <w:instrText xml:space="preserve"> SEQ </w:instrText>
      </w:r>
      <w:r w:rsidRPr="00B61F85">
        <w:rPr>
          <w:rFonts w:ascii="Times New Roman" w:eastAsiaTheme="minorEastAsia" w:hAnsi="Times New Roman" w:cs="Times New Roman"/>
          <w:b/>
          <w:bCs/>
          <w:sz w:val="21"/>
          <w:szCs w:val="21"/>
        </w:rPr>
        <w:instrText>图</w:instrText>
      </w:r>
      <w:r w:rsidRPr="00B61F85">
        <w:rPr>
          <w:rFonts w:ascii="Times New Roman" w:eastAsiaTheme="minorEastAsia" w:hAnsi="Times New Roman" w:cs="Times New Roman"/>
          <w:b/>
          <w:bCs/>
          <w:sz w:val="21"/>
          <w:szCs w:val="21"/>
        </w:rPr>
        <w:instrText xml:space="preserve"> \* ARABIC </w:instrText>
      </w:r>
      <w:r w:rsidRPr="00B61F85">
        <w:rPr>
          <w:rFonts w:ascii="Times New Roman" w:eastAsiaTheme="minorEastAsia" w:hAnsi="Times New Roman" w:cs="Times New Roman"/>
          <w:b/>
          <w:bCs/>
          <w:sz w:val="21"/>
          <w:szCs w:val="21"/>
        </w:rPr>
        <w:fldChar w:fldCharType="separate"/>
      </w:r>
      <w:r w:rsidR="00557D78">
        <w:rPr>
          <w:rFonts w:ascii="Times New Roman" w:eastAsiaTheme="minorEastAsia" w:hAnsi="Times New Roman" w:cs="Times New Roman"/>
          <w:b/>
          <w:bCs/>
          <w:noProof/>
          <w:sz w:val="21"/>
          <w:szCs w:val="21"/>
        </w:rPr>
        <w:t>3</w:t>
      </w:r>
      <w:r w:rsidRPr="00B61F85">
        <w:rPr>
          <w:rFonts w:ascii="Times New Roman" w:eastAsiaTheme="minorEastAsia" w:hAnsi="Times New Roman" w:cs="Times New Roman"/>
          <w:b/>
          <w:bCs/>
          <w:sz w:val="21"/>
          <w:szCs w:val="21"/>
        </w:rPr>
        <w:fldChar w:fldCharType="end"/>
      </w:r>
      <w:r w:rsidRPr="00B61F85">
        <w:rPr>
          <w:rFonts w:asciiTheme="minorEastAsia" w:eastAsiaTheme="minorEastAsia" w:hAnsiTheme="minorEastAsia" w:hint="eastAsia"/>
          <w:b/>
          <w:bCs/>
          <w:sz w:val="21"/>
          <w:szCs w:val="21"/>
        </w:rPr>
        <w:t>：里昂</w:t>
      </w:r>
      <w:proofErr w:type="gramStart"/>
      <w:r w:rsidRPr="00B61F85">
        <w:rPr>
          <w:rFonts w:asciiTheme="minorEastAsia" w:eastAsiaTheme="minorEastAsia" w:hAnsiTheme="minorEastAsia" w:hint="eastAsia"/>
          <w:b/>
          <w:bCs/>
          <w:sz w:val="21"/>
          <w:szCs w:val="21"/>
        </w:rPr>
        <w:t>惕</w:t>
      </w:r>
      <w:proofErr w:type="gramEnd"/>
      <w:r w:rsidRPr="00B61F85">
        <w:rPr>
          <w:rFonts w:asciiTheme="minorEastAsia" w:eastAsiaTheme="minorEastAsia" w:hAnsiTheme="minorEastAsia" w:hint="eastAsia"/>
          <w:b/>
          <w:bCs/>
          <w:sz w:val="21"/>
          <w:szCs w:val="21"/>
        </w:rPr>
        <w:t>夫效用函数无差别曲线</w:t>
      </w:r>
    </w:p>
    <w:p w14:paraId="37289725" w14:textId="6D054A4F" w:rsidR="006B0B35" w:rsidRDefault="006B0B35" w:rsidP="006B0B35">
      <w:pPr>
        <w:pStyle w:val="ac"/>
        <w:spacing w:before="163" w:after="163"/>
      </w:pPr>
      <w:r>
        <w:rPr>
          <w:rFonts w:cs="Times New Roman"/>
        </w:rPr>
        <w:t>2</w:t>
      </w:r>
      <w:r>
        <w:rPr>
          <w:rFonts w:hint="eastAsia"/>
        </w:rPr>
        <w:t>、对应效用最大化模型</w:t>
      </w:r>
    </w:p>
    <w:p w14:paraId="74DC8234" w14:textId="201F31F7" w:rsidR="00C661B0" w:rsidRPr="00C661B0" w:rsidRDefault="009B63D6" w:rsidP="00C661B0">
      <w:pPr>
        <w:ind w:firstLine="480"/>
      </w:pPr>
      <m:oMathPara>
        <m:oMath>
          <m:func>
            <m:funcPr>
              <m:ctrlPr>
                <w:rPr>
                  <w:rFonts w:ascii="Cambria Math" w:hAnsi="Cambria Math"/>
                </w:rPr>
              </m:ctrlPr>
            </m:funcPr>
            <m:fName>
              <m:r>
                <w:rPr>
                  <w:rFonts w:ascii="Cambria Math" w:hAnsi="Cambria Math"/>
                </w:rPr>
                <m:t>max</m:t>
              </m:r>
              <m:ctrlPr>
                <w:rPr>
                  <w:rFonts w:ascii="Cambria Math" w:hAnsi="Cambria Math"/>
                  <w:i/>
                  <w:iCs/>
                </w:rPr>
              </m:ctrlPr>
            </m:fName>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e>
          </m:func>
        </m:oMath>
      </m:oMathPara>
    </w:p>
    <w:p w14:paraId="4A7C0C70" w14:textId="5305FE2B" w:rsidR="00C661B0" w:rsidRPr="00C661B0" w:rsidRDefault="00C661B0" w:rsidP="00C661B0">
      <w:pPr>
        <w:ind w:firstLine="480"/>
      </w:pPr>
      <m:oMathPara>
        <m:oMath>
          <m:r>
            <w:rPr>
              <w:rFonts w:ascii="Cambria Math" w:hAnsi="Cambria Math"/>
            </w:rPr>
            <m:t>s.t.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=s</m:t>
          </m:r>
        </m:oMath>
      </m:oMathPara>
    </w:p>
    <w:p w14:paraId="7F00B5E7" w14:textId="009755A5" w:rsidR="006B0B35" w:rsidRPr="006B0B35" w:rsidRDefault="00C661B0" w:rsidP="00C661B0">
      <w:pPr>
        <w:ind w:firstLine="480"/>
      </w:pPr>
      <w:r>
        <w:rPr>
          <w:rFonts w:hint="eastAsia"/>
        </w:rPr>
        <w:t>里昂</w:t>
      </w:r>
      <w:proofErr w:type="gramStart"/>
      <w:r>
        <w:rPr>
          <w:rFonts w:hint="eastAsia"/>
        </w:rPr>
        <w:t>惕</w:t>
      </w:r>
      <w:proofErr w:type="gramEnd"/>
      <w:r>
        <w:rPr>
          <w:rFonts w:hint="eastAsia"/>
        </w:rPr>
        <w:t>夫</w:t>
      </w:r>
      <w:r w:rsidRPr="00C661B0">
        <w:rPr>
          <w:rFonts w:hint="eastAsia"/>
        </w:rPr>
        <w:t>效用函数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hint="eastAsia"/>
          </w:rPr>
          <m:t>=</m:t>
        </m:r>
        <m:r>
          <w:rPr>
            <w:rFonts w:ascii="Cambria Math" w:hAnsi="Cambria Math"/>
          </w:rPr>
          <m:t>Min(α</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w:r>
        <w:rPr>
          <w:rFonts w:hint="eastAsia"/>
        </w:rPr>
        <w:t>，此时的效用函数表示的是一种完全互补型偏好关系，消费者在这种偏好关系下做出的效用最大化选择一定落在</w:t>
      </w:r>
      <w:r w:rsidR="00EF6320">
        <w:rPr>
          <w:rFonts w:hint="eastAsia"/>
        </w:rPr>
        <w:t>直线</w:t>
      </w:r>
      <m:oMath>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2</m:t>
                </m:r>
              </m:sub>
            </m:sSub>
          </m:num>
          <m:den>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hint="eastAsia"/>
              </w:rPr>
              <m:t>=</m:t>
            </m:r>
            <m:f>
              <m:fPr>
                <m:type m:val="lin"/>
                <m:ctrlPr>
                  <w:rPr>
                    <w:rFonts w:ascii="Cambria Math" w:hAnsi="Cambria Math"/>
                    <w:i/>
                  </w:rPr>
                </m:ctrlPr>
              </m:fPr>
              <m:num>
                <m:r>
                  <w:rPr>
                    <w:rFonts w:ascii="Cambria Math" w:hAnsi="Cambria Math"/>
                  </w:rPr>
                  <m:t>α</m:t>
                </m:r>
              </m:num>
              <m:den>
                <m:r>
                  <w:rPr>
                    <w:rFonts w:ascii="Cambria Math" w:hAnsi="Cambria Math"/>
                  </w:rPr>
                  <m:t>β</m:t>
                </m:r>
              </m:den>
            </m:f>
          </m:den>
        </m:f>
      </m:oMath>
      <w:r w:rsidR="00EF6320">
        <w:rPr>
          <w:rFonts w:hint="eastAsia"/>
        </w:rPr>
        <w:t>上，即消费者始终以固定的比例购买甲乙两种商品。</w:t>
      </w:r>
    </w:p>
    <w:p w14:paraId="126479A2" w14:textId="452C9605" w:rsidR="006B0B35" w:rsidRDefault="006B0B35" w:rsidP="006B0B35">
      <w:pPr>
        <w:pStyle w:val="ac"/>
        <w:spacing w:before="163" w:after="163"/>
      </w:pPr>
      <w:r>
        <w:rPr>
          <w:rFonts w:cs="Times New Roman"/>
        </w:rPr>
        <w:t>3</w:t>
      </w:r>
      <w:r>
        <w:rPr>
          <w:rFonts w:hint="eastAsia"/>
        </w:rPr>
        <w:t>、推广至多件商品</w:t>
      </w:r>
    </w:p>
    <w:p w14:paraId="69BB05AB" w14:textId="77777777" w:rsidR="00DA1F20" w:rsidRPr="00DA1F20" w:rsidRDefault="00DA1F20" w:rsidP="00DA1F20">
      <w:pPr>
        <w:ind w:firstLine="480"/>
      </w:pPr>
      <w:r w:rsidRPr="00DA1F20">
        <w:rPr>
          <w:rFonts w:hint="eastAsia"/>
        </w:rPr>
        <w:t>构建效用最大化模型：</w:t>
      </w:r>
    </w:p>
    <w:p w14:paraId="46D551A1" w14:textId="473F9AAF" w:rsidR="00DA1F20" w:rsidRPr="00DA1F20" w:rsidRDefault="009B63D6" w:rsidP="00DA1F20">
      <w:pPr>
        <w:ind w:firstLine="480"/>
      </w:pPr>
      <m:oMathPara>
        <m:oMath>
          <m:func>
            <m:funcPr>
              <m:ctrlPr>
                <w:rPr>
                  <w:rFonts w:ascii="Cambria Math" w:hAnsi="Cambria Math"/>
                </w:rPr>
              </m:ctrlPr>
            </m:funcPr>
            <m:fName>
              <m:r>
                <w:rPr>
                  <w:rFonts w:ascii="Cambria Math" w:hAnsi="Cambria Math"/>
                </w:rPr>
                <m:t>max</m:t>
              </m:r>
              <m:ctrlPr>
                <w:rPr>
                  <w:rFonts w:ascii="Cambria Math" w:hAnsi="Cambria Math"/>
                  <w:i/>
                  <w:iCs/>
                </w:rPr>
              </m:ctrlPr>
            </m:fName>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hint="eastAsia"/>
                        </w:rPr>
                        <m:t>q</m:t>
                      </m:r>
                    </m:e>
                    <m:sub>
                      <m:r>
                        <w:rPr>
                          <w:rFonts w:ascii="Cambria Math" w:hAnsi="Cambria Math" w:hint="eastAsia"/>
                        </w:rPr>
                        <m:t>n</m:t>
                      </m:r>
                    </m:sub>
                  </m:sSub>
                </m:e>
              </m:d>
            </m:e>
          </m:func>
        </m:oMath>
      </m:oMathPara>
    </w:p>
    <w:p w14:paraId="5A8424C4" w14:textId="797A1593" w:rsidR="00DA1F20" w:rsidRPr="00DA1F20" w:rsidRDefault="00DA1F20" w:rsidP="00DA1F20">
      <w:pPr>
        <w:ind w:firstLine="480"/>
      </w:pPr>
      <m:oMathPara>
        <m:oMath>
          <m:r>
            <w:rPr>
              <w:rFonts w:ascii="Cambria Math" w:hAnsi="Cambria Math"/>
            </w:rPr>
            <m:t>s.t.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p</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e>
          </m:nary>
          <m:r>
            <w:rPr>
              <w:rFonts w:ascii="Cambria Math" w:hAnsi="Cambria Math"/>
            </w:rPr>
            <m:t>=</m:t>
          </m:r>
          <w:bookmarkStart w:id="57" w:name="_Hlk105437502"/>
          <m:r>
            <w:rPr>
              <w:rFonts w:ascii="Cambria Math" w:hAnsi="Cambria Math"/>
            </w:rPr>
            <m:t>s</m:t>
          </m:r>
        </m:oMath>
      </m:oMathPara>
      <w:bookmarkEnd w:id="57"/>
    </w:p>
    <w:p w14:paraId="5A3FB10D" w14:textId="344B681C" w:rsidR="00EF6320" w:rsidRPr="00EF6320" w:rsidRDefault="00EF6320" w:rsidP="00EF6320">
      <w:pPr>
        <w:ind w:firstLine="480"/>
        <w:rPr>
          <w:i/>
        </w:rPr>
      </w:pPr>
      <w:r w:rsidRPr="00EF6320">
        <w:rPr>
          <w:rFonts w:hint="eastAsia"/>
        </w:rPr>
        <w:t>效用函数可以推广到</w:t>
      </w:r>
      <m:oMath>
        <m:r>
          <w:rPr>
            <w:rFonts w:ascii="Cambria Math" w:hAnsi="Cambria Math"/>
          </w:rPr>
          <m:t>U=</m:t>
        </m:r>
        <w:bookmarkStart w:id="58" w:name="_Hlk105440978"/>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hint="eastAsia"/>
                  </w:rPr>
                  <m:t>q</m:t>
                </m:r>
              </m:e>
              <m:sub>
                <m:r>
                  <w:rPr>
                    <w:rFonts w:ascii="Cambria Math" w:hAnsi="Cambria Math" w:hint="eastAsia"/>
                  </w:rPr>
                  <m:t>n</m:t>
                </m:r>
              </m:sub>
            </m:sSub>
          </m:e>
        </m:d>
        <m:r>
          <w:rPr>
            <w:rFonts w:ascii="Cambria Math" w:hAnsi="Cambria Math" w:hint="eastAsia"/>
          </w:rPr>
          <m:t>=</m:t>
        </m:r>
        <w:bookmarkEnd w:id="58"/>
        <m:r>
          <w:rPr>
            <w:rFonts w:ascii="Cambria Math" w:hAnsi="Cambria Math" w:hint="eastAsia"/>
          </w:rPr>
          <m:t>Min</m:t>
        </m:r>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oMath>
    </w:p>
    <w:p w14:paraId="74210CEC" w14:textId="31F1553C" w:rsidR="006B0B35" w:rsidRDefault="00DA1F20" w:rsidP="006B0B35">
      <w:pPr>
        <w:ind w:firstLine="480"/>
      </w:pPr>
      <w:r>
        <w:rPr>
          <w:rFonts w:hint="eastAsia"/>
        </w:rPr>
        <w:t>最优化模型求解得到：</w:t>
      </w:r>
    </w:p>
    <w:p w14:paraId="125FADA0" w14:textId="1AFB4DB2" w:rsidR="00DA1F20" w:rsidRPr="00750D29" w:rsidRDefault="009B63D6" w:rsidP="006B0B35">
      <w:pPr>
        <w:ind w:firstLine="480"/>
        <w:rPr>
          <w:i/>
        </w:rPr>
      </w:pPr>
      <m:oMathPara>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γ</m:t>
              </m:r>
            </m:den>
          </m:f>
        </m:oMath>
      </m:oMathPara>
    </w:p>
    <w:p w14:paraId="35E05DF0" w14:textId="63AFB934" w:rsidR="00750D29" w:rsidRPr="00750D29" w:rsidRDefault="00750D29" w:rsidP="006B0B35">
      <w:pPr>
        <w:ind w:firstLine="480"/>
        <w:rPr>
          <w:iCs/>
        </w:rPr>
      </w:pPr>
      <w:r>
        <w:rPr>
          <w:rFonts w:hint="eastAsia"/>
          <w:iCs/>
        </w:rPr>
        <w:t>结果表明购买的各商品数量仅由效用函数中的</w:t>
      </w:r>
      <m:oMath>
        <m:r>
          <w:rPr>
            <w:rFonts w:ascii="Cambria Math" w:hAnsi="Cambria Math"/>
          </w:rPr>
          <m:t>α,β,… ,γ</m:t>
        </m:r>
      </m:oMath>
      <w:r>
        <w:rPr>
          <w:rFonts w:hint="eastAsia"/>
          <w:iCs/>
        </w:rPr>
        <w:t>参数确定，和各商品价格无关。</w:t>
      </w:r>
    </w:p>
    <w:p w14:paraId="53BA6F14" w14:textId="0AF1062B" w:rsidR="00EF2182" w:rsidRPr="00EF2182" w:rsidRDefault="00EF2182" w:rsidP="006B0B35">
      <w:pPr>
        <w:ind w:firstLine="480"/>
        <w:rPr>
          <w:iCs/>
        </w:rPr>
      </w:pPr>
      <w:bookmarkStart w:id="59" w:name="_Hlk105439975"/>
      <w:r>
        <w:rPr>
          <w:rFonts w:hint="eastAsia"/>
          <w:iCs/>
        </w:rPr>
        <w:t>这就和“木桶效应”很相似，消费者的里昂</w:t>
      </w:r>
      <w:proofErr w:type="gramStart"/>
      <w:r>
        <w:rPr>
          <w:rFonts w:hint="eastAsia"/>
          <w:iCs/>
        </w:rPr>
        <w:t>惕</w:t>
      </w:r>
      <w:proofErr w:type="gramEnd"/>
      <w:r>
        <w:rPr>
          <w:rFonts w:hint="eastAsia"/>
          <w:iCs/>
        </w:rPr>
        <w:t>夫效用函数下的效用只取决于购买的不同种类商品各自提供的效用的最小值，因此在一定预算</w:t>
      </w:r>
      <m:oMath>
        <m:r>
          <w:rPr>
            <w:rFonts w:ascii="Cambria Math" w:hAnsi="Cambria Math"/>
          </w:rPr>
          <m:t>s</m:t>
        </m:r>
      </m:oMath>
      <w:r>
        <w:rPr>
          <w:rFonts w:hint="eastAsia"/>
          <w:iCs/>
        </w:rPr>
        <w:t>下</w:t>
      </w:r>
      <w:r w:rsidR="00750D29">
        <w:rPr>
          <w:rFonts w:hint="eastAsia"/>
          <w:iCs/>
        </w:rPr>
        <w:t>应该力求“均衡”，而效用函数中的参数即反映这种“均衡”关系。</w:t>
      </w:r>
    </w:p>
    <w:p w14:paraId="4BDB317C" w14:textId="05136106" w:rsidR="00DC3BD4" w:rsidRDefault="00DC3BD4" w:rsidP="00DC3BD4">
      <w:pPr>
        <w:pStyle w:val="af"/>
        <w:spacing w:before="163" w:after="163"/>
        <w:rPr>
          <w:rFonts w:ascii="Times New Roman" w:hAnsi="Times New Roman" w:cs="Times New Roman"/>
        </w:rPr>
      </w:pPr>
      <w:bookmarkStart w:id="60" w:name="_Hlk105446547"/>
      <w:bookmarkEnd w:id="54"/>
      <w:bookmarkEnd w:id="59"/>
      <w:r>
        <w:rPr>
          <w:rFonts w:hint="eastAsia"/>
        </w:rPr>
        <w:t>（四）、</w:t>
      </w:r>
      <w:r w:rsidR="00750D29">
        <w:rPr>
          <w:rFonts w:ascii="Times New Roman" w:hAnsi="Times New Roman" w:cs="Times New Roman" w:hint="eastAsia"/>
        </w:rPr>
        <w:t>常替代</w:t>
      </w:r>
      <w:r w:rsidR="006F3790">
        <w:rPr>
          <w:rFonts w:ascii="Times New Roman" w:hAnsi="Times New Roman" w:cs="Times New Roman" w:hint="eastAsia"/>
        </w:rPr>
        <w:t>弹性</w:t>
      </w:r>
      <w:r>
        <w:rPr>
          <w:rFonts w:ascii="Times New Roman" w:hAnsi="Times New Roman" w:cs="Times New Roman" w:hint="eastAsia"/>
        </w:rPr>
        <w:t>效用函数</w:t>
      </w:r>
      <w:r w:rsidR="00EB22CA">
        <w:rPr>
          <w:rFonts w:ascii="Times New Roman" w:hAnsi="Times New Roman" w:cs="Times New Roman" w:hint="eastAsia"/>
        </w:rPr>
        <w:t>（</w:t>
      </w:r>
      <w:r w:rsidR="00EB22CA">
        <w:rPr>
          <w:rFonts w:ascii="Times New Roman" w:hAnsi="Times New Roman" w:cs="Times New Roman" w:hint="eastAsia"/>
        </w:rPr>
        <w:t>CES</w:t>
      </w:r>
      <w:r w:rsidR="00EB22CA">
        <w:rPr>
          <w:rFonts w:ascii="Times New Roman" w:hAnsi="Times New Roman" w:cs="Times New Roman" w:hint="eastAsia"/>
        </w:rPr>
        <w:t>）</w:t>
      </w:r>
    </w:p>
    <w:bookmarkEnd w:id="60"/>
    <w:p w14:paraId="494AFFC4" w14:textId="25D02ED9" w:rsidR="00D96571" w:rsidRDefault="00D96571" w:rsidP="00D96571">
      <w:pPr>
        <w:pStyle w:val="ac"/>
        <w:spacing w:before="163" w:after="163"/>
        <w:ind w:firstLine="480"/>
      </w:pPr>
      <w:r>
        <w:rPr>
          <w:rFonts w:cs="Times New Roman"/>
        </w:rPr>
        <w:t>1</w:t>
      </w:r>
      <w:r>
        <w:rPr>
          <w:rFonts w:hint="eastAsia"/>
        </w:rPr>
        <w:t>、</w:t>
      </w:r>
      <w:r w:rsidR="00411766">
        <w:rPr>
          <w:rFonts w:hint="eastAsia"/>
        </w:rPr>
        <w:t>替代弹性</w:t>
      </w:r>
    </w:p>
    <w:p w14:paraId="3EA20922" w14:textId="1210C6CC" w:rsidR="008A788A" w:rsidRDefault="008A788A" w:rsidP="008A788A">
      <w:pPr>
        <w:ind w:firstLine="480"/>
      </w:pPr>
      <w:r>
        <w:rPr>
          <w:rFonts w:hint="eastAsia"/>
        </w:rPr>
        <w:t>经济学中弹性概念</w:t>
      </w:r>
      <w:r w:rsidR="00436AED">
        <w:rPr>
          <w:rFonts w:hint="eastAsia"/>
        </w:rPr>
        <w:t>关</w:t>
      </w:r>
      <w:r w:rsidRPr="008A788A">
        <w:rPr>
          <w:rFonts w:hint="eastAsia"/>
        </w:rPr>
        <w:t>注一个变量</w:t>
      </w:r>
      <w:r w:rsidR="00436AED">
        <w:rPr>
          <w:rFonts w:hint="eastAsia"/>
        </w:rPr>
        <w:t>的</w:t>
      </w:r>
      <w:r w:rsidRPr="008A788A">
        <w:rPr>
          <w:rFonts w:hint="eastAsia"/>
        </w:rPr>
        <w:t>相对变化</w:t>
      </w:r>
      <m:oMath>
        <m:f>
          <m:fPr>
            <m:type m:val="lin"/>
            <m:ctrlPr>
              <w:rPr>
                <w:rFonts w:ascii="Cambria Math" w:hAnsi="Cambria Math"/>
                <w:i/>
              </w:rPr>
            </m:ctrlPr>
          </m:fPr>
          <m:num>
            <m:r>
              <w:rPr>
                <w:rFonts w:ascii="Cambria Math" w:hAnsi="Cambria Math" w:hint="eastAsia"/>
              </w:rPr>
              <m:t>dx</m:t>
            </m:r>
          </m:num>
          <m:den>
            <m:r>
              <w:rPr>
                <w:rFonts w:ascii="Cambria Math" w:hAnsi="Cambria Math" w:hint="eastAsia"/>
              </w:rPr>
              <m:t>x</m:t>
            </m:r>
          </m:den>
        </m:f>
      </m:oMath>
      <w:r w:rsidRPr="008A788A">
        <w:rPr>
          <w:rFonts w:hint="eastAsia"/>
        </w:rPr>
        <w:t>对另一个变量的相对变化</w:t>
      </w:r>
      <m:oMath>
        <m:f>
          <m:fPr>
            <m:type m:val="lin"/>
            <m:ctrlPr>
              <w:rPr>
                <w:rFonts w:ascii="Cambria Math" w:hAnsi="Cambria Math"/>
                <w:i/>
              </w:rPr>
            </m:ctrlPr>
          </m:fPr>
          <m:num>
            <m:r>
              <w:rPr>
                <w:rFonts w:ascii="Cambria Math" w:hAnsi="Cambria Math" w:hint="eastAsia"/>
              </w:rPr>
              <m:t>dy</m:t>
            </m:r>
          </m:num>
          <m:den>
            <m:r>
              <w:rPr>
                <w:rFonts w:ascii="Cambria Math" w:hAnsi="Cambria Math" w:hint="eastAsia"/>
              </w:rPr>
              <m:t>y</m:t>
            </m:r>
          </m:den>
        </m:f>
      </m:oMath>
      <w:r w:rsidRPr="008A788A">
        <w:rPr>
          <w:rFonts w:hint="eastAsia"/>
        </w:rPr>
        <w:t>的影响</w:t>
      </w:r>
      <w:r>
        <w:rPr>
          <w:rFonts w:hint="eastAsia"/>
        </w:rPr>
        <w:t>，因此弹性通常</w:t>
      </w:r>
      <w:r w:rsidR="00436AED">
        <w:rPr>
          <w:rFonts w:hint="eastAsia"/>
        </w:rPr>
        <w:t>指</w:t>
      </w:r>
      <w:r w:rsidRPr="008A788A">
        <w:rPr>
          <w:rFonts w:hint="eastAsia"/>
        </w:rPr>
        <w:t>变量</w:t>
      </w:r>
      <m:oMath>
        <m:r>
          <w:rPr>
            <w:rFonts w:ascii="Cambria Math" w:hAnsi="Cambria Math" w:hint="eastAsia"/>
          </w:rPr>
          <m:t>x</m:t>
        </m:r>
      </m:oMath>
      <w:r w:rsidRPr="008A788A">
        <w:rPr>
          <w:rFonts w:hint="eastAsia"/>
        </w:rPr>
        <w:t>变动百分之一个单位</w:t>
      </w:r>
      <w:r>
        <w:rPr>
          <w:rFonts w:hint="eastAsia"/>
        </w:rPr>
        <w:t>，</w:t>
      </w:r>
      <w:r w:rsidRPr="008A788A">
        <w:rPr>
          <w:rFonts w:hint="eastAsia"/>
        </w:rPr>
        <w:t>变量</w:t>
      </w:r>
      <m:oMath>
        <m:r>
          <w:rPr>
            <w:rFonts w:ascii="Cambria Math" w:hAnsi="Cambria Math" w:hint="eastAsia"/>
          </w:rPr>
          <m:t>y</m:t>
        </m:r>
      </m:oMath>
      <w:r w:rsidRPr="008A788A">
        <w:rPr>
          <w:rFonts w:hint="eastAsia"/>
        </w:rPr>
        <w:t>变动多少个百分比单位</w:t>
      </w:r>
      <w:r>
        <w:rPr>
          <w:rFonts w:hint="eastAsia"/>
        </w:rPr>
        <w:t>。</w:t>
      </w:r>
    </w:p>
    <w:p w14:paraId="2879D058" w14:textId="4475B0FB" w:rsidR="008A788A" w:rsidRDefault="008A788A" w:rsidP="008A788A">
      <w:pPr>
        <w:ind w:firstLine="480"/>
      </w:pPr>
      <w:r w:rsidRPr="008A788A">
        <w:rPr>
          <w:rFonts w:hint="eastAsia"/>
        </w:rPr>
        <w:t>效用函数中的替代弹性衡量两种商品相对边际替代率</w:t>
      </w:r>
      <m:oMath>
        <m:r>
          <w:rPr>
            <w:rFonts w:ascii="Cambria Math" w:hAnsi="Cambria Math" w:hint="eastAsia"/>
          </w:rPr>
          <m:t>MRS</m:t>
        </m:r>
      </m:oMath>
      <w:r>
        <w:rPr>
          <w:rFonts w:hint="eastAsia"/>
        </w:rPr>
        <w:t>的百分比变动将如何引起消费者</w:t>
      </w:r>
      <w:r w:rsidR="006A4ED1">
        <w:rPr>
          <w:rFonts w:hint="eastAsia"/>
        </w:rPr>
        <w:t>对两种商品的相对消费数量</w:t>
      </w:r>
      <m:oMath>
        <m:r>
          <w:rPr>
            <w:rFonts w:ascii="Cambria Math" w:hAnsi="Cambria Math" w:hint="eastAsia"/>
          </w:rPr>
          <m:t>Q</m:t>
        </m:r>
      </m:oMath>
      <w:r w:rsidR="006A4ED1">
        <w:rPr>
          <w:rFonts w:hint="eastAsia"/>
        </w:rPr>
        <w:t>的百分比变动，公式表示为：</w:t>
      </w:r>
    </w:p>
    <w:p w14:paraId="72135F27" w14:textId="541454B7" w:rsidR="006A4ED1" w:rsidRPr="006A4ED1" w:rsidRDefault="006A4ED1" w:rsidP="008A788A">
      <w:pPr>
        <w:ind w:firstLine="480"/>
      </w:pPr>
      <m:oMathPara>
        <m:oMath>
          <m:r>
            <w:rPr>
              <w:rFonts w:ascii="Cambria Math" w:hAnsi="Cambria Math"/>
            </w:rPr>
            <w:lastRenderedPageBreak/>
            <m:t>σ</m:t>
          </m:r>
          <m:r>
            <w:rPr>
              <w:rFonts w:ascii="Cambria Math" w:hAnsi="Cambria Math" w:hint="eastAsia"/>
            </w:rPr>
            <m:t>=</m:t>
          </m:r>
          <m:f>
            <m:fPr>
              <m:ctrlPr>
                <w:rPr>
                  <w:rFonts w:ascii="Cambria Math" w:hAnsi="Cambria Math"/>
                  <w:i/>
                </w:rPr>
              </m:ctrlPr>
            </m:fPr>
            <m:num>
              <m:f>
                <m:fPr>
                  <m:type m:val="lin"/>
                  <m:ctrlPr>
                    <w:rPr>
                      <w:rFonts w:ascii="Cambria Math" w:hAnsi="Cambria Math"/>
                      <w:i/>
                    </w:rPr>
                  </m:ctrlPr>
                </m:fPr>
                <m:num>
                  <m:r>
                    <w:rPr>
                      <w:rFonts w:ascii="Cambria Math" w:hAnsi="Cambria Math" w:hint="eastAsia"/>
                    </w:rPr>
                    <m:t>d</m:t>
                  </m:r>
                  <w:bookmarkStart w:id="61" w:name="_Hlk105440598"/>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hint="eastAsia"/>
                            </w:rPr>
                            <m:t>b</m:t>
                          </m:r>
                        </m:sub>
                      </m:sSub>
                    </m:num>
                    <m:den>
                      <m:sSub>
                        <m:sSubPr>
                          <m:ctrlPr>
                            <w:rPr>
                              <w:rFonts w:ascii="Cambria Math" w:hAnsi="Cambria Math"/>
                              <w:i/>
                            </w:rPr>
                          </m:ctrlPr>
                        </m:sSubPr>
                        <m:e>
                          <m:r>
                            <w:rPr>
                              <w:rFonts w:ascii="Cambria Math" w:hAnsi="Cambria Math" w:hint="eastAsia"/>
                            </w:rPr>
                            <m:t>Q</m:t>
                          </m:r>
                        </m:e>
                        <m:sub>
                          <m:r>
                            <w:rPr>
                              <w:rFonts w:ascii="Cambria Math" w:hAnsi="Cambria Math" w:hint="eastAsia"/>
                            </w:rPr>
                            <m:t>a</m:t>
                          </m:r>
                        </m:sub>
                      </m:sSub>
                    </m:den>
                  </m:f>
                  <w:bookmarkEnd w:id="61"/>
                </m:num>
                <m:den>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hint="eastAsia"/>
                            </w:rPr>
                            <m:t>b</m:t>
                          </m:r>
                        </m:sub>
                      </m:sSub>
                    </m:num>
                    <m:den>
                      <m:sSub>
                        <m:sSubPr>
                          <m:ctrlPr>
                            <w:rPr>
                              <w:rFonts w:ascii="Cambria Math" w:hAnsi="Cambria Math"/>
                              <w:i/>
                            </w:rPr>
                          </m:ctrlPr>
                        </m:sSubPr>
                        <m:e>
                          <m:r>
                            <w:rPr>
                              <w:rFonts w:ascii="Cambria Math" w:hAnsi="Cambria Math" w:hint="eastAsia"/>
                            </w:rPr>
                            <m:t>Q</m:t>
                          </m:r>
                        </m:e>
                        <m:sub>
                          <m:r>
                            <w:rPr>
                              <w:rFonts w:ascii="Cambria Math" w:hAnsi="Cambria Math" w:hint="eastAsia"/>
                            </w:rPr>
                            <m:t>a</m:t>
                          </m:r>
                        </m:sub>
                      </m:sSub>
                    </m:den>
                  </m:f>
                </m:den>
              </m:f>
            </m:num>
            <m:den>
              <m:f>
                <m:fPr>
                  <m:type m:val="lin"/>
                  <m:ctrlPr>
                    <w:rPr>
                      <w:rFonts w:ascii="Cambria Math" w:hAnsi="Cambria Math"/>
                      <w:i/>
                    </w:rPr>
                  </m:ctrlPr>
                </m:fPr>
                <m:num>
                  <m:r>
                    <w:rPr>
                      <w:rFonts w:ascii="Cambria Math" w:hAnsi="Cambria Math" w:hint="eastAsia"/>
                    </w:rPr>
                    <m:t>dMRS</m:t>
                  </m:r>
                </m:num>
                <m:den>
                  <m:r>
                    <w:rPr>
                      <w:rFonts w:ascii="Cambria Math" w:hAnsi="Cambria Math" w:hint="eastAsia"/>
                    </w:rPr>
                    <m:t>MRS</m:t>
                  </m:r>
                </m:den>
              </m:f>
            </m:den>
          </m:f>
          <m:r>
            <w:rPr>
              <w:rFonts w:ascii="Cambria Math" w:hAnsi="Cambria Math"/>
            </w:rPr>
            <m:t>=</m:t>
          </m:r>
          <m:f>
            <m:fPr>
              <m:ctrlPr>
                <w:rPr>
                  <w:rFonts w:ascii="Cambria Math" w:hAnsi="Cambria Math"/>
                  <w:i/>
                </w:rPr>
              </m:ctrlPr>
            </m:fPr>
            <m:num>
              <m:r>
                <w:rPr>
                  <w:rFonts w:ascii="Cambria Math" w:hAnsi="Cambria Math"/>
                </w:rPr>
                <m:t>dIn(</m:t>
              </m:r>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hint="eastAsia"/>
                        </w:rPr>
                        <m:t>b</m:t>
                      </m:r>
                    </m:sub>
                  </m:sSub>
                </m:num>
                <m:den>
                  <m:sSub>
                    <m:sSubPr>
                      <m:ctrlPr>
                        <w:rPr>
                          <w:rFonts w:ascii="Cambria Math" w:hAnsi="Cambria Math"/>
                          <w:i/>
                        </w:rPr>
                      </m:ctrlPr>
                    </m:sSubPr>
                    <m:e>
                      <m:r>
                        <w:rPr>
                          <w:rFonts w:ascii="Cambria Math" w:hAnsi="Cambria Math" w:hint="eastAsia"/>
                        </w:rPr>
                        <m:t>Q</m:t>
                      </m:r>
                    </m:e>
                    <m:sub>
                      <m:r>
                        <w:rPr>
                          <w:rFonts w:ascii="Cambria Math" w:hAnsi="Cambria Math" w:hint="eastAsia"/>
                        </w:rPr>
                        <m:t>a</m:t>
                      </m:r>
                    </m:sub>
                  </m:sSub>
                </m:den>
              </m:f>
              <m:r>
                <w:rPr>
                  <w:rFonts w:ascii="Cambria Math" w:hAnsi="Cambria Math"/>
                </w:rPr>
                <m:t>)</m:t>
              </m:r>
            </m:num>
            <m:den>
              <m:r>
                <w:rPr>
                  <w:rFonts w:ascii="Cambria Math" w:hAnsi="Cambria Math"/>
                </w:rPr>
                <m:t>dIn(MRS)</m:t>
              </m:r>
            </m:den>
          </m:f>
        </m:oMath>
      </m:oMathPara>
    </w:p>
    <w:p w14:paraId="2D7C6496" w14:textId="7E49ACC8" w:rsidR="006A4ED1" w:rsidRDefault="006A4ED1" w:rsidP="008A788A">
      <w:pPr>
        <w:ind w:firstLine="480"/>
      </w:pPr>
      <w:r>
        <w:rPr>
          <w:rFonts w:hint="eastAsia"/>
        </w:rPr>
        <w:t>其中</w:t>
      </w:r>
      <w:bookmarkStart w:id="62" w:name="_Hlk105440758"/>
      <m:oMath>
        <m:r>
          <w:rPr>
            <w:rFonts w:ascii="Cambria Math" w:hAnsi="Cambria Math" w:hint="eastAsia"/>
          </w:rPr>
          <m:t>MRS</m:t>
        </m:r>
      </m:oMath>
      <w:bookmarkEnd w:id="62"/>
      <w:r w:rsidRPr="006A4ED1">
        <w:rPr>
          <w:rFonts w:hint="eastAsia"/>
        </w:rPr>
        <w:t>为商品</w:t>
      </w:r>
      <w:r w:rsidRPr="006A4ED1">
        <w:rPr>
          <w:rFonts w:hint="eastAsia"/>
        </w:rPr>
        <w:t>A</w:t>
      </w:r>
      <w:r w:rsidRPr="006A4ED1">
        <w:rPr>
          <w:rFonts w:hint="eastAsia"/>
        </w:rPr>
        <w:t>对商品</w:t>
      </w:r>
      <w:r w:rsidRPr="006A4ED1">
        <w:rPr>
          <w:rFonts w:hint="eastAsia"/>
        </w:rPr>
        <w:t>B</w:t>
      </w:r>
      <w:r w:rsidRPr="006A4ED1">
        <w:rPr>
          <w:rFonts w:hint="eastAsia"/>
        </w:rPr>
        <w:t>的边际替代率（无差异曲线斜率）</w:t>
      </w:r>
      <w:r>
        <w:rPr>
          <w:rFonts w:hint="eastAsia"/>
        </w:rPr>
        <w:t>，</w:t>
      </w:r>
      <w:r w:rsidRPr="006A4ED1">
        <w:rPr>
          <w:rFonts w:hint="eastAsia"/>
        </w:rPr>
        <w:t>在市场均衡时边际替代率等于两者价格之比</w:t>
      </w:r>
      <w:r>
        <w:rPr>
          <w:rFonts w:hint="eastAsia"/>
        </w:rPr>
        <w:t>。</w:t>
      </w:r>
    </w:p>
    <w:p w14:paraId="6B767289" w14:textId="6AB50D4A" w:rsidR="00834A69" w:rsidRDefault="00834A69" w:rsidP="00834A69">
      <w:pPr>
        <w:pStyle w:val="2"/>
        <w:jc w:val="both"/>
        <w:rPr>
          <w:rFonts w:cs="Times New Roman"/>
          <w:sz w:val="24"/>
          <w:szCs w:val="24"/>
        </w:rPr>
      </w:pPr>
      <w:bookmarkStart w:id="63" w:name="_Hlk105441444"/>
      <w:r w:rsidRPr="00834A69">
        <w:rPr>
          <w:rFonts w:cs="Times New Roman"/>
          <w:sz w:val="24"/>
          <w:szCs w:val="24"/>
        </w:rPr>
        <w:t>2</w:t>
      </w:r>
      <w:r w:rsidRPr="00834A69">
        <w:rPr>
          <w:rFonts w:cs="Times New Roman"/>
          <w:sz w:val="24"/>
          <w:szCs w:val="24"/>
        </w:rPr>
        <w:t>、</w:t>
      </w:r>
      <w:r>
        <w:rPr>
          <w:rFonts w:cs="Times New Roman" w:hint="eastAsia"/>
          <w:sz w:val="24"/>
          <w:szCs w:val="24"/>
        </w:rPr>
        <w:t>CES</w:t>
      </w:r>
      <w:r>
        <w:rPr>
          <w:rFonts w:cs="Times New Roman" w:hint="eastAsia"/>
          <w:sz w:val="24"/>
          <w:szCs w:val="24"/>
        </w:rPr>
        <w:t>效用函数形式</w:t>
      </w:r>
    </w:p>
    <w:bookmarkEnd w:id="63"/>
    <w:p w14:paraId="3ECBD255" w14:textId="7565F25F" w:rsidR="001A6B83" w:rsidRPr="001A6B83" w:rsidRDefault="001A6B83" w:rsidP="001A6B83">
      <w:pPr>
        <w:ind w:firstLine="480"/>
      </w:pPr>
      <w:r>
        <w:rPr>
          <w:rFonts w:hint="eastAsia"/>
        </w:rPr>
        <w:t>CES</w:t>
      </w:r>
      <w:r>
        <w:rPr>
          <w:rFonts w:hint="eastAsia"/>
        </w:rPr>
        <w:t>效用函数建立于替代弹性为常数的基础上。</w:t>
      </w:r>
    </w:p>
    <w:p w14:paraId="43485B68" w14:textId="372594DE" w:rsidR="00834A69" w:rsidRPr="00834A69" w:rsidRDefault="001A6B83" w:rsidP="00834A69">
      <w:pPr>
        <w:ind w:firstLine="480"/>
      </w:pPr>
      <w:r>
        <w:rPr>
          <w:rFonts w:hint="eastAsia"/>
        </w:rPr>
        <w:t>其</w:t>
      </w:r>
      <w:r w:rsidR="00834A69">
        <w:rPr>
          <w:rFonts w:hint="eastAsia"/>
        </w:rPr>
        <w:t>效用函数</w:t>
      </w:r>
      <w:r w:rsidR="00533F89">
        <w:rPr>
          <w:rFonts w:hint="eastAsia"/>
        </w:rPr>
        <w:t>通式</w:t>
      </w:r>
      <w:r w:rsidR="00834A69">
        <w:rPr>
          <w:rFonts w:hint="eastAsia"/>
        </w:rPr>
        <w:t>为：</w:t>
      </w:r>
    </w:p>
    <w:p w14:paraId="221524E0" w14:textId="597661EF" w:rsidR="00834A69" w:rsidRPr="00533F89" w:rsidRDefault="00834A69" w:rsidP="00834A69">
      <w:pPr>
        <w:ind w:firstLine="480"/>
        <w:rPr>
          <w:i/>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hint="eastAsia"/>
                    </w:rPr>
                    <m:t>q</m:t>
                  </m:r>
                </m:e>
                <m:sub>
                  <m:r>
                    <w:rPr>
                      <w:rFonts w:ascii="Cambria Math" w:hAnsi="Cambria Math" w:hint="eastAsia"/>
                    </w:rPr>
                    <m:t>n</m:t>
                  </m:r>
                </m:sub>
              </m:sSub>
            </m:e>
          </m:d>
          <m:r>
            <w:rPr>
              <w:rFonts w:ascii="Cambria Math" w:hAnsi="Cambria Math" w:hint="eastAsia"/>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ρ</m:t>
                      </m:r>
                    </m:sup>
                  </m:sSup>
                </m:e>
              </m:nary>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ρ</m:t>
                  </m:r>
                </m:den>
              </m:f>
            </m:sup>
          </m:sSup>
        </m:oMath>
      </m:oMathPara>
    </w:p>
    <w:p w14:paraId="2D97EEEF" w14:textId="6C32185D" w:rsidR="00533F89" w:rsidRDefault="00533F89" w:rsidP="00834A69">
      <w:pPr>
        <w:ind w:firstLine="480"/>
        <w:rPr>
          <w:iCs/>
        </w:rPr>
      </w:pPr>
      <w:r>
        <w:rPr>
          <w:rFonts w:hint="eastAsia"/>
          <w:iCs/>
        </w:rPr>
        <w:t>常见二元形式为：</w:t>
      </w:r>
    </w:p>
    <w:p w14:paraId="58DD8718" w14:textId="63101A6D" w:rsidR="00533F89" w:rsidRDefault="00533F89" w:rsidP="00533F89">
      <w:pPr>
        <w:ind w:firstLine="480"/>
        <w:jc w:val="center"/>
      </w:pP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(α</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1</m:t>
                    </m:r>
                  </m:sub>
                </m:sSub>
              </m:e>
              <m:sup>
                <m:r>
                  <w:rPr>
                    <w:rFonts w:ascii="Cambria Math" w:hAnsi="Cambria Math"/>
                  </w:rPr>
                  <m:t>ρ</m:t>
                </m:r>
              </m:sup>
            </m:sSup>
            <m:r>
              <w:rPr>
                <w:rFonts w:ascii="Cambria Math" w:hAnsi="Cambria Math"/>
              </w:rPr>
              <m:t>+β</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2</m:t>
                    </m:r>
                  </m:sub>
                </m:sSub>
              </m:e>
              <m:sup>
                <m:r>
                  <w:rPr>
                    <w:rFonts w:ascii="Cambria Math" w:hAnsi="Cambria Math"/>
                  </w:rPr>
                  <m:t>ρ</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ρ</m:t>
                </m:r>
              </m:den>
            </m:f>
          </m:sup>
        </m:sSup>
      </m:oMath>
      <w:r>
        <w:rPr>
          <w:rFonts w:hint="eastAsia"/>
        </w:rPr>
        <w:t>其中</w:t>
      </w:r>
      <m:oMath>
        <m:r>
          <w:rPr>
            <w:rFonts w:ascii="Cambria Math" w:hAnsi="Cambria Math"/>
          </w:rPr>
          <m:t>α+β</m:t>
        </m:r>
        <m:r>
          <w:rPr>
            <w:rFonts w:ascii="Cambria Math" w:hAnsi="Cambria Math" w:hint="eastAsia"/>
          </w:rPr>
          <m:t>=</m:t>
        </m:r>
        <m:r>
          <w:rPr>
            <w:rFonts w:ascii="Cambria Math" w:hAnsi="Cambria Math"/>
          </w:rPr>
          <m:t>1</m:t>
        </m:r>
      </m:oMath>
    </w:p>
    <w:p w14:paraId="3B2C5B8B" w14:textId="15666AA2" w:rsidR="001A6B83" w:rsidRDefault="001A6B83" w:rsidP="001A6B83">
      <w:pPr>
        <w:pStyle w:val="2"/>
        <w:jc w:val="both"/>
        <w:rPr>
          <w:rFonts w:cs="Times New Roman"/>
          <w:sz w:val="24"/>
          <w:szCs w:val="24"/>
        </w:rPr>
      </w:pPr>
      <w:r>
        <w:rPr>
          <w:rFonts w:cs="Times New Roman"/>
          <w:sz w:val="24"/>
          <w:szCs w:val="24"/>
        </w:rPr>
        <w:t>3</w:t>
      </w:r>
      <w:r w:rsidRPr="00834A69">
        <w:rPr>
          <w:rFonts w:cs="Times New Roman"/>
          <w:sz w:val="24"/>
          <w:szCs w:val="24"/>
        </w:rPr>
        <w:t>、</w:t>
      </w:r>
      <w:r>
        <w:rPr>
          <w:rFonts w:cs="Times New Roman" w:hint="eastAsia"/>
          <w:sz w:val="24"/>
          <w:szCs w:val="24"/>
        </w:rPr>
        <w:t>CES</w:t>
      </w:r>
      <w:r>
        <w:rPr>
          <w:rFonts w:cs="Times New Roman" w:hint="eastAsia"/>
          <w:sz w:val="24"/>
          <w:szCs w:val="24"/>
        </w:rPr>
        <w:t>效用函数替代弹性</w:t>
      </w:r>
    </w:p>
    <w:p w14:paraId="7BD2A16F" w14:textId="418E6E28" w:rsidR="001A6B83" w:rsidRPr="00835600" w:rsidRDefault="009B63D6" w:rsidP="001A6B83">
      <w:pPr>
        <w:ind w:firstLine="480"/>
        <w:jc w:val="left"/>
        <w:rPr>
          <w:iCs/>
        </w:rPr>
      </w:pPr>
      <m:oMathPara>
        <m:oMath>
          <m:sSub>
            <m:sSubPr>
              <m:ctrlPr>
                <w:rPr>
                  <w:rFonts w:ascii="Cambria Math" w:hAnsi="Cambria Math"/>
                  <w:i/>
                  <w:iCs/>
                </w:rPr>
              </m:ctrlPr>
            </m:sSubPr>
            <m:e>
              <m:r>
                <w:rPr>
                  <w:rFonts w:ascii="Cambria Math" w:hAnsi="Cambria Math" w:hint="eastAsia"/>
                </w:rPr>
                <m:t>MRS</m:t>
              </m:r>
            </m:e>
            <m:sub>
              <m:r>
                <w:rPr>
                  <w:rFonts w:ascii="Cambria Math" w:hAnsi="Cambria Math"/>
                </w:rPr>
                <m:t>12</m:t>
              </m:r>
            </m:sub>
          </m:sSub>
          <m:r>
            <w:rPr>
              <w:rFonts w:ascii="Cambria Math" w:hAnsi="Cambria Math" w:hint="eastAsia"/>
            </w:rPr>
            <m:t>=</m:t>
          </m:r>
          <m:f>
            <m:fPr>
              <m:type m:val="lin"/>
              <m:ctrlPr>
                <w:rPr>
                  <w:rFonts w:ascii="Cambria Math" w:hAnsi="Cambria Math"/>
                  <w:i/>
                  <w:iCs/>
                </w:rPr>
              </m:ctrlPr>
            </m:fPr>
            <m:num>
              <m:f>
                <m:fPr>
                  <m:ctrlPr>
                    <w:rPr>
                      <w:rFonts w:ascii="Cambria Math" w:hAnsi="Cambria Math"/>
                      <w:i/>
                      <w:iCs/>
                    </w:rPr>
                  </m:ctrlPr>
                </m:fPr>
                <m:num>
                  <m:r>
                    <w:rPr>
                      <w:rFonts w:ascii="Cambria Math" w:hAnsi="Cambria Math"/>
                    </w:rPr>
                    <m:t>∂</m:t>
                  </m:r>
                  <m:r>
                    <w:rPr>
                      <w:rFonts w:ascii="Cambria Math" w:hAnsi="Cambria Math" w:hint="eastAsia"/>
                    </w:rPr>
                    <m:t>U</m:t>
                  </m:r>
                </m:num>
                <m:den>
                  <m:sSub>
                    <m:sSubPr>
                      <m:ctrlPr>
                        <w:rPr>
                          <w:rFonts w:ascii="Cambria Math" w:hAnsi="Cambria Math"/>
                          <w:i/>
                          <w:iCs/>
                        </w:rPr>
                      </m:ctrlPr>
                    </m:sSubPr>
                    <m:e>
                      <m:r>
                        <w:rPr>
                          <w:rFonts w:ascii="Cambria Math" w:hAnsi="Cambria Math" w:hint="eastAsia"/>
                        </w:rPr>
                        <m:t>q</m:t>
                      </m:r>
                    </m:e>
                    <m:sub>
                      <m:r>
                        <w:rPr>
                          <w:rFonts w:ascii="Cambria Math" w:hAnsi="Cambria Math"/>
                        </w:rPr>
                        <m:t>1</m:t>
                      </m:r>
                    </m:sub>
                  </m:sSub>
                </m:den>
              </m:f>
            </m:num>
            <m:den>
              <m:f>
                <m:fPr>
                  <m:ctrlPr>
                    <w:rPr>
                      <w:rFonts w:ascii="Cambria Math" w:hAnsi="Cambria Math"/>
                      <w:i/>
                      <w:iCs/>
                    </w:rPr>
                  </m:ctrlPr>
                </m:fPr>
                <m:num>
                  <m:r>
                    <w:rPr>
                      <w:rFonts w:ascii="Cambria Math" w:hAnsi="Cambria Math"/>
                    </w:rPr>
                    <m:t>∂</m:t>
                  </m:r>
                  <m:r>
                    <w:rPr>
                      <w:rFonts w:ascii="Cambria Math" w:hAnsi="Cambria Math" w:hint="eastAsia"/>
                    </w:rPr>
                    <m:t>U</m:t>
                  </m:r>
                </m:num>
                <m:den>
                  <m:sSub>
                    <m:sSubPr>
                      <m:ctrlPr>
                        <w:rPr>
                          <w:rFonts w:ascii="Cambria Math" w:hAnsi="Cambria Math"/>
                          <w:i/>
                          <w:iCs/>
                        </w:rPr>
                      </m:ctrlPr>
                    </m:sSubPr>
                    <m:e>
                      <m:r>
                        <w:rPr>
                          <w:rFonts w:ascii="Cambria Math" w:hAnsi="Cambria Math" w:hint="eastAsia"/>
                        </w:rPr>
                        <m:t>q</m:t>
                      </m:r>
                    </m:e>
                    <m:sub>
                      <m:r>
                        <w:rPr>
                          <w:rFonts w:ascii="Cambria Math" w:hAnsi="Cambria Math"/>
                        </w:rPr>
                        <m:t>2</m:t>
                      </m:r>
                    </m:sub>
                  </m:sSub>
                </m:den>
              </m:f>
            </m:den>
          </m:f>
          <m:r>
            <w:rPr>
              <w:rFonts w:ascii="Cambria Math" w:hAnsi="Cambria Math" w:hint="eastAsia"/>
            </w:rPr>
            <m:t>=</m:t>
          </m:r>
          <m:f>
            <m:fPr>
              <m:ctrlPr>
                <w:rPr>
                  <w:rFonts w:ascii="Cambria Math" w:hAnsi="Cambria Math"/>
                  <w:i/>
                  <w:iCs/>
                </w:rPr>
              </m:ctrlPr>
            </m:fPr>
            <m:num>
              <m:r>
                <w:rPr>
                  <w:rFonts w:ascii="Cambria Math" w:hAnsi="Cambria Math"/>
                </w:rPr>
                <m:t>α</m:t>
              </m:r>
            </m:num>
            <m:den>
              <m:r>
                <w:rPr>
                  <w:rFonts w:ascii="Cambria Math" w:hAnsi="Cambria Math"/>
                </w:rPr>
                <m:t>β</m:t>
              </m:r>
            </m:den>
          </m:f>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q</m:t>
                      </m:r>
                    </m:e>
                    <m:sub>
                      <m:r>
                        <w:rPr>
                          <w:rFonts w:ascii="Cambria Math" w:hAnsi="Cambria Math"/>
                        </w:rPr>
                        <m:t>1</m:t>
                      </m:r>
                    </m:sub>
                  </m:sSub>
                </m:e>
                <m:sup>
                  <m:r>
                    <w:rPr>
                      <w:rFonts w:ascii="Cambria Math" w:hAnsi="Cambria Math"/>
                    </w:rPr>
                    <m:t>ρ</m:t>
                  </m:r>
                  <m:r>
                    <w:rPr>
                      <w:rFonts w:ascii="微软雅黑" w:eastAsia="微软雅黑" w:hAnsi="微软雅黑" w:cs="微软雅黑" w:hint="eastAsia"/>
                    </w:rPr>
                    <m:t>-</m:t>
                  </m:r>
                  <m:r>
                    <w:rPr>
                      <w:rFonts w:ascii="Cambria Math" w:hAnsi="Cambria Math"/>
                    </w:rPr>
                    <m:t>1</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q</m:t>
                      </m:r>
                    </m:e>
                    <m:sub>
                      <m:r>
                        <w:rPr>
                          <w:rFonts w:ascii="Cambria Math" w:hAnsi="Cambria Math"/>
                        </w:rPr>
                        <m:t>2</m:t>
                      </m:r>
                    </m:sub>
                  </m:sSub>
                </m:e>
                <m:sup>
                  <m:r>
                    <w:rPr>
                      <w:rFonts w:ascii="Cambria Math" w:hAnsi="Cambria Math"/>
                    </w:rPr>
                    <m:t>ρ-1</m:t>
                  </m:r>
                </m:sup>
              </m:sSup>
            </m:den>
          </m:f>
        </m:oMath>
      </m:oMathPara>
    </w:p>
    <w:p w14:paraId="1024C336" w14:textId="1E169D77" w:rsidR="00835600" w:rsidRPr="00835600" w:rsidRDefault="00835600" w:rsidP="001A6B83">
      <w:pPr>
        <w:ind w:firstLine="480"/>
        <w:jc w:val="left"/>
        <w:rPr>
          <w:iCs/>
        </w:rPr>
      </w:pPr>
      <m:oMathPara>
        <m:oMath>
          <m:r>
            <w:rPr>
              <w:rFonts w:ascii="Cambria Math" w:hAnsi="Cambria Math"/>
            </w:rPr>
            <m:t>σ=</m:t>
          </m:r>
          <m:f>
            <m:fPr>
              <m:ctrlPr>
                <w:rPr>
                  <w:rFonts w:ascii="Cambria Math" w:hAnsi="Cambria Math"/>
                  <w:i/>
                  <w:iCs/>
                </w:rPr>
              </m:ctrlPr>
            </m:fPr>
            <m:num>
              <m:r>
                <w:rPr>
                  <w:rFonts w:ascii="Cambria Math" w:hAnsi="Cambria Math"/>
                </w:rPr>
                <m:t>dIn(</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2</m:t>
                      </m:r>
                    </m:sub>
                  </m:sSub>
                </m:num>
                <m:den>
                  <m:sSub>
                    <m:sSubPr>
                      <m:ctrlPr>
                        <w:rPr>
                          <w:rFonts w:ascii="Cambria Math" w:hAnsi="Cambria Math"/>
                          <w:i/>
                          <w:iCs/>
                        </w:rPr>
                      </m:ctrlPr>
                    </m:sSubPr>
                    <m:e>
                      <m:r>
                        <w:rPr>
                          <w:rFonts w:ascii="Cambria Math" w:hAnsi="Cambria Math"/>
                        </w:rPr>
                        <m:t>q</m:t>
                      </m:r>
                    </m:e>
                    <m:sub>
                      <m:r>
                        <w:rPr>
                          <w:rFonts w:ascii="Cambria Math" w:hAnsi="Cambria Math"/>
                        </w:rPr>
                        <m:t>1</m:t>
                      </m:r>
                    </m:sub>
                  </m:sSub>
                </m:den>
              </m:f>
              <m:r>
                <w:rPr>
                  <w:rFonts w:ascii="Cambria Math" w:hAnsi="Cambria Math"/>
                </w:rPr>
                <m:t>)</m:t>
              </m:r>
            </m:num>
            <m:den>
              <m:r>
                <w:rPr>
                  <w:rFonts w:ascii="Cambria Math" w:hAnsi="Cambria Math"/>
                </w:rPr>
                <m:t>dIn(</m:t>
              </m:r>
              <m:sSub>
                <m:sSubPr>
                  <m:ctrlPr>
                    <w:rPr>
                      <w:rFonts w:ascii="Cambria Math" w:hAnsi="Cambria Math"/>
                      <w:i/>
                      <w:iCs/>
                    </w:rPr>
                  </m:ctrlPr>
                </m:sSubPr>
                <m:e>
                  <m:r>
                    <w:rPr>
                      <w:rFonts w:ascii="Cambria Math" w:hAnsi="Cambria Math"/>
                    </w:rPr>
                    <m:t>MRS</m:t>
                  </m:r>
                </m:e>
                <m:sub>
                  <m:r>
                    <w:rPr>
                      <w:rFonts w:ascii="Cambria Math" w:hAnsi="Cambria Math"/>
                    </w:rPr>
                    <m:t>12</m:t>
                  </m:r>
                </m:sub>
              </m:sSub>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ρ-1</m:t>
              </m:r>
            </m:den>
          </m:f>
        </m:oMath>
      </m:oMathPara>
    </w:p>
    <w:p w14:paraId="64A396A6" w14:textId="3CE3066A" w:rsidR="00835600" w:rsidRDefault="00835600" w:rsidP="001A6B83">
      <w:pPr>
        <w:ind w:firstLine="480"/>
        <w:jc w:val="left"/>
        <w:rPr>
          <w:iCs/>
        </w:rPr>
      </w:pPr>
      <w:r w:rsidRPr="00835600">
        <w:rPr>
          <w:rFonts w:hint="eastAsia"/>
          <w:iCs/>
        </w:rPr>
        <w:t>因此在模型设定下，两种消费品的替代效用为常数</w:t>
      </w:r>
      <w:r>
        <w:rPr>
          <w:rFonts w:hint="eastAsia"/>
          <w:iCs/>
        </w:rPr>
        <w:t>。</w:t>
      </w:r>
    </w:p>
    <w:p w14:paraId="197408C9" w14:textId="5EA65881" w:rsidR="006C6D36" w:rsidRDefault="006C6D36" w:rsidP="006C6D36">
      <w:pPr>
        <w:pStyle w:val="2"/>
        <w:jc w:val="both"/>
        <w:rPr>
          <w:rFonts w:cs="Times New Roman"/>
          <w:sz w:val="24"/>
          <w:szCs w:val="24"/>
        </w:rPr>
      </w:pPr>
      <w:r>
        <w:rPr>
          <w:rFonts w:cs="Times New Roman"/>
          <w:sz w:val="24"/>
          <w:szCs w:val="24"/>
        </w:rPr>
        <w:t>4</w:t>
      </w:r>
      <w:r w:rsidRPr="00834A69">
        <w:rPr>
          <w:rFonts w:cs="Times New Roman"/>
          <w:sz w:val="24"/>
          <w:szCs w:val="24"/>
        </w:rPr>
        <w:t>、</w:t>
      </w:r>
      <w:r>
        <w:rPr>
          <w:rFonts w:cs="Times New Roman" w:hint="eastAsia"/>
          <w:sz w:val="24"/>
          <w:szCs w:val="24"/>
        </w:rPr>
        <w:t>CES</w:t>
      </w:r>
      <w:r>
        <w:rPr>
          <w:rFonts w:cs="Times New Roman" w:hint="eastAsia"/>
          <w:sz w:val="24"/>
          <w:szCs w:val="24"/>
        </w:rPr>
        <w:t>效用函数的性质</w:t>
      </w:r>
    </w:p>
    <w:p w14:paraId="6C79D883" w14:textId="078E7B29" w:rsidR="006C6D36" w:rsidRDefault="006C6D36" w:rsidP="001A6B83">
      <w:pPr>
        <w:ind w:firstLine="480"/>
        <w:jc w:val="left"/>
        <w:rPr>
          <w:iCs/>
        </w:rPr>
      </w:pPr>
      <w:r w:rsidRPr="006C6D36">
        <w:rPr>
          <w:rFonts w:hint="eastAsia"/>
          <w:iCs/>
        </w:rPr>
        <w:t>CES</w:t>
      </w:r>
      <w:r w:rsidRPr="006C6D36">
        <w:rPr>
          <w:rFonts w:hint="eastAsia"/>
          <w:iCs/>
        </w:rPr>
        <w:t>效用函数不过是量化效用的一种函数形式</w:t>
      </w:r>
      <w:r>
        <w:rPr>
          <w:rFonts w:hint="eastAsia"/>
          <w:iCs/>
        </w:rPr>
        <w:t>，</w:t>
      </w:r>
      <w:r w:rsidRPr="006C6D36">
        <w:rPr>
          <w:rFonts w:hint="eastAsia"/>
          <w:iCs/>
        </w:rPr>
        <w:t>通过对</w:t>
      </w:r>
      <m:oMath>
        <m:r>
          <w:rPr>
            <w:rFonts w:ascii="Cambria Math" w:hAnsi="Cambria Math"/>
          </w:rPr>
          <m:t>ρ</m:t>
        </m:r>
      </m:oMath>
      <w:r>
        <w:rPr>
          <w:rFonts w:hint="eastAsia"/>
          <w:iCs/>
        </w:rPr>
        <w:t>的</w:t>
      </w:r>
      <w:r w:rsidRPr="006C6D36">
        <w:rPr>
          <w:rFonts w:hint="eastAsia"/>
          <w:iCs/>
        </w:rPr>
        <w:t>不同设定，可以得到具有不同替代弹性的效用函数。特别的，有如下几种情况：</w:t>
      </w:r>
    </w:p>
    <w:p w14:paraId="00177FCF" w14:textId="7781A929" w:rsidR="006C6D36" w:rsidRPr="00D26FCB" w:rsidRDefault="00220C59" w:rsidP="00D26FCB">
      <w:pPr>
        <w:pStyle w:val="af9"/>
        <w:numPr>
          <w:ilvl w:val="0"/>
          <w:numId w:val="14"/>
        </w:numPr>
        <w:ind w:firstLineChars="0"/>
        <w:jc w:val="left"/>
        <w:rPr>
          <w:iCs/>
        </w:rPr>
      </w:pPr>
      <m:oMath>
        <m:r>
          <w:rPr>
            <w:rFonts w:ascii="Cambria Math" w:hAnsi="Cambria Math"/>
          </w:rPr>
          <m:t>ρ</m:t>
        </m:r>
        <m:r>
          <w:rPr>
            <w:rFonts w:ascii="Cambria Math" w:hAnsi="Cambria Math" w:hint="eastAsia"/>
          </w:rPr>
          <m:t>=</m:t>
        </m:r>
        <m:r>
          <w:rPr>
            <w:rFonts w:ascii="Cambria Math" w:hAnsi="Cambria Math"/>
          </w:rPr>
          <m:t>0</m:t>
        </m:r>
      </m:oMath>
      <w:r w:rsidRPr="00D26FCB">
        <w:rPr>
          <w:rFonts w:hint="eastAsia"/>
          <w:iCs/>
        </w:rPr>
        <w:t>时，它表示柯布—道格拉斯效用函数</w:t>
      </w:r>
    </w:p>
    <w:p w14:paraId="5CFC65A4" w14:textId="179C0F12" w:rsidR="00220C59" w:rsidRPr="00D26FCB" w:rsidRDefault="00220C59" w:rsidP="00D26FCB">
      <w:pPr>
        <w:pStyle w:val="af9"/>
        <w:numPr>
          <w:ilvl w:val="0"/>
          <w:numId w:val="14"/>
        </w:numPr>
        <w:ind w:firstLineChars="0"/>
        <w:jc w:val="left"/>
        <w:rPr>
          <w:iCs/>
        </w:rPr>
      </w:pPr>
      <m:oMath>
        <m:r>
          <w:rPr>
            <w:rFonts w:ascii="Cambria Math" w:hAnsi="Cambria Math"/>
          </w:rPr>
          <m:t>ρ</m:t>
        </m:r>
        <m:r>
          <w:rPr>
            <w:rFonts w:ascii="Cambria Math" w:hAnsi="Cambria Math" w:hint="eastAsia"/>
          </w:rPr>
          <m:t>=</m:t>
        </m:r>
        <m:r>
          <w:rPr>
            <w:rFonts w:ascii="Cambria Math" w:hAnsi="Cambria Math"/>
          </w:rPr>
          <m:t>1</m:t>
        </m:r>
      </m:oMath>
      <w:r w:rsidRPr="00D26FCB">
        <w:rPr>
          <w:rFonts w:hint="eastAsia"/>
          <w:iCs/>
        </w:rPr>
        <w:t>时，它表示</w:t>
      </w:r>
      <w:bookmarkStart w:id="64" w:name="_Hlk105442705"/>
      <w:r w:rsidRPr="00D26FCB">
        <w:rPr>
          <w:rFonts w:hint="eastAsia"/>
          <w:iCs/>
        </w:rPr>
        <w:t>完全替代的线性效用函数</w:t>
      </w:r>
    </w:p>
    <w:bookmarkEnd w:id="64"/>
    <w:p w14:paraId="591C8783" w14:textId="3BEFAFE8" w:rsidR="00220C59" w:rsidRDefault="00D26FCB" w:rsidP="00D26FCB">
      <w:pPr>
        <w:pStyle w:val="af9"/>
        <w:numPr>
          <w:ilvl w:val="0"/>
          <w:numId w:val="14"/>
        </w:numPr>
        <w:ind w:firstLineChars="0"/>
        <w:jc w:val="left"/>
        <w:rPr>
          <w:iCs/>
        </w:rPr>
      </w:pPr>
      <m:oMath>
        <m:r>
          <w:rPr>
            <w:rFonts w:ascii="Cambria Math" w:hAnsi="Cambria Math" w:cs="Tahoma"/>
          </w:rPr>
          <m:t>ρ→∞</m:t>
        </m:r>
      </m:oMath>
      <w:r w:rsidRPr="00D26FCB">
        <w:rPr>
          <w:rFonts w:hint="eastAsia"/>
          <w:iCs/>
        </w:rPr>
        <w:t>时</w:t>
      </w:r>
      <w:r w:rsidRPr="00D26FCB">
        <w:rPr>
          <w:rFonts w:hint="eastAsia"/>
          <w:iCs/>
        </w:rPr>
        <w:t>,</w:t>
      </w:r>
      <w:r w:rsidRPr="00D26FCB">
        <w:rPr>
          <w:rFonts w:hint="eastAsia"/>
          <w:iCs/>
        </w:rPr>
        <w:t>它是表示完全互补的里昂</w:t>
      </w:r>
      <w:proofErr w:type="gramStart"/>
      <w:r w:rsidRPr="00D26FCB">
        <w:rPr>
          <w:rFonts w:hint="eastAsia"/>
          <w:iCs/>
        </w:rPr>
        <w:t>惕</w:t>
      </w:r>
      <w:proofErr w:type="gramEnd"/>
      <w:r w:rsidRPr="00D26FCB">
        <w:rPr>
          <w:rFonts w:hint="eastAsia"/>
          <w:iCs/>
        </w:rPr>
        <w:t>夫效用函数</w:t>
      </w:r>
    </w:p>
    <w:p w14:paraId="63215FFF" w14:textId="03DE4ABC" w:rsidR="004C5213" w:rsidRDefault="004C5213" w:rsidP="004C5213">
      <w:pPr>
        <w:pStyle w:val="af"/>
        <w:spacing w:before="163" w:after="163"/>
        <w:rPr>
          <w:rFonts w:ascii="Times New Roman" w:hAnsi="Times New Roman" w:cs="Times New Roman"/>
        </w:rPr>
      </w:pPr>
      <w:r>
        <w:rPr>
          <w:rFonts w:hint="eastAsia"/>
        </w:rPr>
        <w:t>（五）、</w:t>
      </w:r>
      <w:r>
        <w:rPr>
          <w:rFonts w:ascii="Times New Roman" w:hAnsi="Times New Roman" w:cs="Times New Roman" w:hint="eastAsia"/>
        </w:rPr>
        <w:t>四种效用函数的联系</w:t>
      </w:r>
    </w:p>
    <w:p w14:paraId="4DCF01D9" w14:textId="11D757EF" w:rsidR="004C5213" w:rsidRDefault="004C5213" w:rsidP="004C5213">
      <w:pPr>
        <w:ind w:firstLine="480"/>
        <w:jc w:val="left"/>
        <w:rPr>
          <w:iCs/>
        </w:rPr>
      </w:pPr>
      <w:r>
        <w:rPr>
          <w:rFonts w:hint="eastAsia"/>
          <w:iCs/>
        </w:rPr>
        <w:t>从</w:t>
      </w:r>
      <w:r>
        <w:rPr>
          <w:rFonts w:hint="eastAsia"/>
          <w:iCs/>
        </w:rPr>
        <w:t>CES</w:t>
      </w:r>
      <w:r>
        <w:rPr>
          <w:rFonts w:hint="eastAsia"/>
          <w:iCs/>
        </w:rPr>
        <w:t>效用函数的性质</w:t>
      </w:r>
      <w:r w:rsidR="00D26FCB" w:rsidRPr="00D26FCB">
        <w:rPr>
          <w:rFonts w:hint="eastAsia"/>
          <w:iCs/>
        </w:rPr>
        <w:t>可以看出</w:t>
      </w:r>
      <w:r w:rsidR="00D26FCB">
        <w:rPr>
          <w:rFonts w:hint="eastAsia"/>
          <w:iCs/>
        </w:rPr>
        <w:t>前面介绍的</w:t>
      </w:r>
      <w:r w:rsidR="00D26FCB" w:rsidRPr="00D26FCB">
        <w:rPr>
          <w:rFonts w:hint="eastAsia"/>
          <w:iCs/>
        </w:rPr>
        <w:t>柯布—道格拉斯效用函数、完全替代的线性效用函</w:t>
      </w:r>
      <w:r w:rsidR="00D26FCB">
        <w:rPr>
          <w:rFonts w:hint="eastAsia"/>
          <w:iCs/>
        </w:rPr>
        <w:t>数和</w:t>
      </w:r>
      <w:r w:rsidR="00D26FCB" w:rsidRPr="00D26FCB">
        <w:rPr>
          <w:rFonts w:hint="eastAsia"/>
          <w:iCs/>
        </w:rPr>
        <w:t>完全互补的里昂</w:t>
      </w:r>
      <w:proofErr w:type="gramStart"/>
      <w:r w:rsidR="00D26FCB" w:rsidRPr="00D26FCB">
        <w:rPr>
          <w:rFonts w:hint="eastAsia"/>
          <w:iCs/>
        </w:rPr>
        <w:t>惕</w:t>
      </w:r>
      <w:proofErr w:type="gramEnd"/>
      <w:r w:rsidR="00D26FCB" w:rsidRPr="00D26FCB">
        <w:rPr>
          <w:rFonts w:hint="eastAsia"/>
          <w:iCs/>
        </w:rPr>
        <w:t>夫效用函数</w:t>
      </w:r>
      <w:r w:rsidR="00D26FCB">
        <w:rPr>
          <w:rFonts w:hint="eastAsia"/>
          <w:iCs/>
        </w:rPr>
        <w:t>都是</w:t>
      </w:r>
      <w:r w:rsidR="00D26FCB">
        <w:rPr>
          <w:rFonts w:hint="eastAsia"/>
          <w:iCs/>
        </w:rPr>
        <w:t>CES</w:t>
      </w:r>
      <w:r w:rsidR="00D26FCB">
        <w:rPr>
          <w:rFonts w:hint="eastAsia"/>
          <w:iCs/>
        </w:rPr>
        <w:t>效用函数的特</w:t>
      </w:r>
      <w:r w:rsidR="00D26FCB">
        <w:rPr>
          <w:rFonts w:hint="eastAsia"/>
          <w:iCs/>
        </w:rPr>
        <w:lastRenderedPageBreak/>
        <w:t>例</w:t>
      </w:r>
      <w:r w:rsidR="00186C28">
        <w:rPr>
          <w:rFonts w:hint="eastAsia"/>
          <w:iCs/>
        </w:rPr>
        <w:t>，自然他们都建立在替代弹性的基础上。商品之间的替代关系及个人经济单位的经济行为正是微观经济学的研究领域，可以说，上面的四种效用函数理论极大地推动了微观经济学向数学化、模型化的发展</w:t>
      </w:r>
      <w:r w:rsidR="00A6557A">
        <w:rPr>
          <w:rFonts w:hint="eastAsia"/>
          <w:iCs/>
        </w:rPr>
        <w:t>。</w:t>
      </w:r>
    </w:p>
    <w:p w14:paraId="3B121B4D" w14:textId="0736D86C" w:rsidR="00B24490" w:rsidRDefault="00B24490" w:rsidP="00B24490">
      <w:pPr>
        <w:pStyle w:val="1"/>
        <w:numPr>
          <w:ilvl w:val="0"/>
          <w:numId w:val="10"/>
        </w:numPr>
      </w:pPr>
      <w:r>
        <w:rPr>
          <w:rFonts w:hint="eastAsia"/>
        </w:rPr>
        <w:t>“新”效用函数</w:t>
      </w:r>
    </w:p>
    <w:p w14:paraId="6230E227" w14:textId="777D2843" w:rsidR="001E122C" w:rsidRDefault="00B24490" w:rsidP="001E122C">
      <w:pPr>
        <w:ind w:firstLine="480"/>
        <w:jc w:val="left"/>
        <w:rPr>
          <w:iCs/>
        </w:rPr>
      </w:pPr>
      <w:r w:rsidRPr="00B24490">
        <w:rPr>
          <w:iCs/>
        </w:rPr>
        <w:t>传统的西方微观经济学对消费者行为的构建，是建立在消费者效用最大化的假定前提下的。而对于消费理论研究的发展，正因源于对这前提假定条件的反思</w:t>
      </w:r>
      <w:r>
        <w:rPr>
          <w:rFonts w:hint="eastAsia"/>
          <w:iCs/>
        </w:rPr>
        <w:t>。新消费理论肯定了</w:t>
      </w:r>
      <w:r w:rsidR="00A3016C">
        <w:rPr>
          <w:rFonts w:hint="eastAsia"/>
          <w:iCs/>
        </w:rPr>
        <w:t>市场存在着大量风险</w:t>
      </w:r>
      <w:r w:rsidR="00CC4BD9">
        <w:rPr>
          <w:rFonts w:hint="eastAsia"/>
          <w:iCs/>
        </w:rPr>
        <w:t>和不确定性</w:t>
      </w:r>
      <w:r w:rsidR="00A3016C">
        <w:rPr>
          <w:rFonts w:hint="eastAsia"/>
          <w:iCs/>
        </w:rPr>
        <w:t>，为了研究在风险条件下如何做出选择的问题，</w:t>
      </w:r>
      <w:r w:rsidR="00E03934">
        <w:rPr>
          <w:rFonts w:hint="eastAsia"/>
          <w:iCs/>
        </w:rPr>
        <w:t>效用函数理论引入了“风险厌恶”</w:t>
      </w:r>
      <w:r w:rsidR="00BE3EC3">
        <w:rPr>
          <w:rFonts w:hint="eastAsia"/>
          <w:iCs/>
        </w:rPr>
        <w:t>来衡量一个人</w:t>
      </w:r>
      <w:r w:rsidR="00BE3EC3" w:rsidRPr="00BE3EC3">
        <w:rPr>
          <w:iCs/>
        </w:rPr>
        <w:t>通</w:t>
      </w:r>
      <w:proofErr w:type="gramStart"/>
      <w:r w:rsidR="00BE3EC3" w:rsidRPr="00BE3EC3">
        <w:rPr>
          <w:iCs/>
        </w:rPr>
        <w:t>过付钱</w:t>
      </w:r>
      <w:proofErr w:type="gramEnd"/>
      <w:r w:rsidR="00BE3EC3" w:rsidRPr="00BE3EC3">
        <w:rPr>
          <w:iCs/>
        </w:rPr>
        <w:t>来降低风险的</w:t>
      </w:r>
      <w:r w:rsidR="00BE3EC3">
        <w:rPr>
          <w:rFonts w:hint="eastAsia"/>
          <w:iCs/>
        </w:rPr>
        <w:t>意</w:t>
      </w:r>
      <w:r w:rsidR="00BE3EC3" w:rsidRPr="00BE3EC3">
        <w:rPr>
          <w:iCs/>
        </w:rPr>
        <w:t>愿</w:t>
      </w:r>
      <w:r w:rsidR="00766C8D">
        <w:rPr>
          <w:rFonts w:hint="eastAsia"/>
          <w:iCs/>
        </w:rPr>
        <w:t>，同时</w:t>
      </w:r>
      <w:r w:rsidR="00CC4BD9">
        <w:rPr>
          <w:rFonts w:hint="eastAsia"/>
          <w:iCs/>
        </w:rPr>
        <w:t>为了研究不确定条件下的行为准则，引入了期望</w:t>
      </w:r>
      <w:r w:rsidR="00766C8D">
        <w:rPr>
          <w:rFonts w:hint="eastAsia"/>
          <w:iCs/>
        </w:rPr>
        <w:t>效用函数</w:t>
      </w:r>
      <w:r w:rsidR="00CC4BD9">
        <w:rPr>
          <w:rFonts w:hint="eastAsia"/>
          <w:iCs/>
        </w:rPr>
        <w:t>的概念。下面对</w:t>
      </w:r>
      <w:r w:rsidR="00B4560F">
        <w:rPr>
          <w:rFonts w:hint="eastAsia"/>
          <w:iCs/>
        </w:rPr>
        <w:t>其进行介绍。</w:t>
      </w:r>
    </w:p>
    <w:p w14:paraId="31A3D2EC" w14:textId="4576F375" w:rsidR="00B4560F" w:rsidRDefault="00B4560F" w:rsidP="00B4560F">
      <w:pPr>
        <w:pStyle w:val="af"/>
        <w:spacing w:before="163" w:after="163"/>
      </w:pPr>
      <w:r>
        <w:rPr>
          <w:rFonts w:hint="eastAsia"/>
        </w:rPr>
        <w:t>（一）、</w:t>
      </w:r>
      <w:r>
        <w:rPr>
          <w:rFonts w:ascii="Times New Roman" w:hAnsi="Times New Roman" w:cs="Times New Roman" w:hint="eastAsia"/>
        </w:rPr>
        <w:t>不确定情况下的效用函数理论</w:t>
      </w:r>
    </w:p>
    <w:p w14:paraId="7BA6467F" w14:textId="2D1E24F3" w:rsidR="00B4560F" w:rsidRPr="00846168" w:rsidRDefault="00B4560F" w:rsidP="00846168">
      <w:pPr>
        <w:pStyle w:val="2"/>
        <w:jc w:val="both"/>
        <w:rPr>
          <w:sz w:val="24"/>
          <w:szCs w:val="24"/>
        </w:rPr>
      </w:pPr>
      <w:bookmarkStart w:id="65" w:name="_Hlk105488456"/>
      <w:r w:rsidRPr="00846168">
        <w:rPr>
          <w:rFonts w:cs="Times New Roman"/>
          <w:sz w:val="24"/>
          <w:szCs w:val="24"/>
        </w:rPr>
        <w:t>1</w:t>
      </w:r>
      <w:r w:rsidRPr="00846168">
        <w:rPr>
          <w:rFonts w:hint="eastAsia"/>
          <w:sz w:val="24"/>
          <w:szCs w:val="24"/>
        </w:rPr>
        <w:t>、不确定性下的行为准则</w:t>
      </w:r>
    </w:p>
    <w:bookmarkEnd w:id="65"/>
    <w:p w14:paraId="681B8BA7" w14:textId="6C4D4150" w:rsidR="00B4560F" w:rsidRDefault="00B4560F" w:rsidP="001E122C">
      <w:pPr>
        <w:ind w:firstLine="480"/>
        <w:jc w:val="left"/>
        <w:rPr>
          <w:iCs/>
        </w:rPr>
      </w:pPr>
      <w:r w:rsidRPr="00B4560F">
        <w:rPr>
          <w:rFonts w:hint="eastAsia"/>
          <w:iCs/>
        </w:rPr>
        <w:t>奈特认为，风险指的是概率分布已知的不确定性，而真正意义上的不确定性是概率分布都</w:t>
      </w:r>
      <w:r w:rsidR="00766C8D">
        <w:rPr>
          <w:rFonts w:hint="eastAsia"/>
          <w:iCs/>
        </w:rPr>
        <w:t>不确定</w:t>
      </w:r>
      <w:r w:rsidRPr="00B4560F">
        <w:rPr>
          <w:rFonts w:hint="eastAsia"/>
          <w:iCs/>
        </w:rPr>
        <w:t>。</w:t>
      </w:r>
      <w:r>
        <w:rPr>
          <w:rFonts w:hint="eastAsia"/>
          <w:iCs/>
        </w:rPr>
        <w:t>为了讨论的方便，本文</w:t>
      </w:r>
      <w:r w:rsidRPr="00B4560F">
        <w:rPr>
          <w:rFonts w:hint="eastAsia"/>
          <w:iCs/>
        </w:rPr>
        <w:t>这两者不加以区分</w:t>
      </w:r>
      <w:r>
        <w:rPr>
          <w:rFonts w:hint="eastAsia"/>
          <w:iCs/>
        </w:rPr>
        <w:t>。</w:t>
      </w:r>
    </w:p>
    <w:p w14:paraId="09A4EDF4" w14:textId="2219A2BD" w:rsidR="00846168" w:rsidRPr="00846168" w:rsidRDefault="00846168" w:rsidP="00846168">
      <w:pPr>
        <w:pStyle w:val="2"/>
        <w:jc w:val="both"/>
        <w:rPr>
          <w:sz w:val="24"/>
          <w:szCs w:val="24"/>
        </w:rPr>
      </w:pPr>
      <w:r>
        <w:rPr>
          <w:rFonts w:cs="Times New Roman"/>
          <w:sz w:val="24"/>
          <w:szCs w:val="24"/>
        </w:rPr>
        <w:t>2</w:t>
      </w:r>
      <w:r w:rsidRPr="00846168">
        <w:rPr>
          <w:rFonts w:hint="eastAsia"/>
          <w:sz w:val="24"/>
          <w:szCs w:val="24"/>
        </w:rPr>
        <w:t>、不确定性下的</w:t>
      </w:r>
      <w:r>
        <w:rPr>
          <w:rFonts w:hint="eastAsia"/>
          <w:sz w:val="24"/>
          <w:szCs w:val="24"/>
        </w:rPr>
        <w:t>理论决策的两种原则</w:t>
      </w:r>
    </w:p>
    <w:p w14:paraId="3175A895" w14:textId="4C84F843" w:rsidR="00846168" w:rsidRDefault="00846168" w:rsidP="00FA6427">
      <w:pPr>
        <w:pStyle w:val="3"/>
        <w:spacing w:line="240" w:lineRule="auto"/>
        <w:ind w:firstLineChars="0" w:firstLine="0"/>
        <w:rPr>
          <w:sz w:val="24"/>
          <w:szCs w:val="24"/>
        </w:rPr>
      </w:pPr>
      <w:r w:rsidRPr="00846168">
        <w:rPr>
          <w:rFonts w:hint="eastAsia"/>
          <w:sz w:val="24"/>
          <w:szCs w:val="24"/>
        </w:rPr>
        <w:t>2</w:t>
      </w:r>
      <w:r w:rsidRPr="00846168">
        <w:rPr>
          <w:sz w:val="24"/>
          <w:szCs w:val="24"/>
        </w:rPr>
        <w:t>.1</w:t>
      </w:r>
      <w:r w:rsidRPr="00846168">
        <w:rPr>
          <w:rFonts w:hint="eastAsia"/>
          <w:sz w:val="24"/>
          <w:szCs w:val="24"/>
        </w:rPr>
        <w:t>、数学期望最大化原则</w:t>
      </w:r>
    </w:p>
    <w:p w14:paraId="243506BF" w14:textId="194D2090" w:rsidR="00846168" w:rsidRDefault="00846168" w:rsidP="00846168">
      <w:pPr>
        <w:ind w:firstLine="480"/>
      </w:pPr>
      <w:r>
        <w:rPr>
          <w:rFonts w:hint="eastAsia"/>
        </w:rPr>
        <w:t>手段：</w:t>
      </w:r>
      <w:r w:rsidRPr="00846168">
        <w:rPr>
          <w:rFonts w:hint="eastAsia"/>
        </w:rPr>
        <w:t>对各种可能的行为带来的结果求数学期望，选取期望最大下的行为</w:t>
      </w:r>
      <w:r>
        <w:rPr>
          <w:rFonts w:hint="eastAsia"/>
        </w:rPr>
        <w:t>。</w:t>
      </w:r>
    </w:p>
    <w:p w14:paraId="3EE705D6" w14:textId="2AC55801" w:rsidR="00846168" w:rsidRDefault="00846168" w:rsidP="00FA6427">
      <w:pPr>
        <w:ind w:firstLine="480"/>
      </w:pPr>
      <w:r>
        <w:rPr>
          <w:rFonts w:hint="eastAsia"/>
        </w:rPr>
        <w:t>但这个原则存在不合理的地方，</w:t>
      </w:r>
      <w:r w:rsidR="00FA6427" w:rsidRPr="00FA6427">
        <w:rPr>
          <w:rFonts w:hint="eastAsia"/>
        </w:rPr>
        <w:t>考虑一个投币游戏</w:t>
      </w:r>
      <w:r w:rsidR="00FA6427">
        <w:rPr>
          <w:rFonts w:hint="eastAsia"/>
        </w:rPr>
        <w:t>（</w:t>
      </w:r>
      <w:r w:rsidR="00FA6427" w:rsidRPr="00FA6427">
        <w:rPr>
          <w:rFonts w:hint="eastAsia"/>
        </w:rPr>
        <w:t>圣彼得堡悖论</w:t>
      </w:r>
      <w:r w:rsidR="00FA6427">
        <w:rPr>
          <w:rFonts w:hint="eastAsia"/>
        </w:rPr>
        <w:t>）</w:t>
      </w:r>
      <w:r w:rsidR="00FA6427" w:rsidRPr="00FA6427">
        <w:rPr>
          <w:rFonts w:hint="eastAsia"/>
        </w:rPr>
        <w:t>，你不断投掷一枚硬币直到出现正面，记你投掷次数为</w:t>
      </w:r>
      <m:oMath>
        <m:r>
          <w:rPr>
            <w:rFonts w:ascii="Cambria Math" w:hAnsi="Cambria Math" w:hint="eastAsia"/>
          </w:rPr>
          <m:t>k</m:t>
        </m:r>
      </m:oMath>
      <w:r w:rsidR="00FA6427">
        <w:rPr>
          <w:rFonts w:hint="eastAsia"/>
        </w:rPr>
        <w:t>，给你</w:t>
      </w:r>
      <m:oMath>
        <m:sSup>
          <m:sSupPr>
            <m:ctrlPr>
              <w:rPr>
                <w:rFonts w:ascii="Cambria Math" w:hAnsi="Cambria Math"/>
                <w:i/>
              </w:rPr>
            </m:ctrlPr>
          </m:sSupPr>
          <m:e>
            <m:r>
              <w:rPr>
                <w:rFonts w:ascii="Cambria Math" w:hAnsi="Cambria Math"/>
              </w:rPr>
              <m:t>2</m:t>
            </m:r>
          </m:e>
          <m:sup>
            <m:r>
              <w:rPr>
                <w:rFonts w:ascii="Cambria Math" w:hAnsi="Cambria Math" w:hint="eastAsia"/>
              </w:rPr>
              <m:t>k</m:t>
            </m:r>
            <m:r>
              <w:rPr>
                <w:rFonts w:ascii="微软雅黑" w:eastAsia="微软雅黑" w:hAnsi="微软雅黑" w:cs="微软雅黑" w:hint="eastAsia"/>
              </w:rPr>
              <m:t>-</m:t>
            </m:r>
            <m:r>
              <w:rPr>
                <w:rFonts w:ascii="Cambria Math" w:hAnsi="Cambria Math"/>
              </w:rPr>
              <m:t>1</m:t>
            </m:r>
          </m:sup>
        </m:sSup>
      </m:oMath>
      <w:r w:rsidR="00FA6427">
        <w:rPr>
          <w:rFonts w:hint="eastAsia"/>
        </w:rPr>
        <w:t>元，你</w:t>
      </w:r>
      <w:r w:rsidR="00FA6427" w:rsidRPr="00FA6427">
        <w:rPr>
          <w:rFonts w:hint="eastAsia"/>
        </w:rPr>
        <w:t>愿意花多少</w:t>
      </w:r>
      <w:proofErr w:type="gramStart"/>
      <w:r w:rsidR="00FA6427" w:rsidRPr="00FA6427">
        <w:rPr>
          <w:rFonts w:hint="eastAsia"/>
        </w:rPr>
        <w:t>钱参与</w:t>
      </w:r>
      <w:proofErr w:type="gramEnd"/>
      <w:r w:rsidR="00FA6427" w:rsidRPr="00FA6427">
        <w:rPr>
          <w:rFonts w:hint="eastAsia"/>
        </w:rPr>
        <w:t>这个游戏？试验表明，大多数人</w:t>
      </w:r>
      <w:r w:rsidR="00FA6427" w:rsidRPr="00766C8D">
        <w:rPr>
          <w:rFonts w:hint="eastAsia"/>
        </w:rPr>
        <w:t>只</w:t>
      </w:r>
      <w:r w:rsidR="00FA6427" w:rsidRPr="00FA6427">
        <w:rPr>
          <w:rFonts w:hint="eastAsia"/>
        </w:rPr>
        <w:t>愿意花</w:t>
      </w:r>
      <w:r w:rsidR="00FA6427" w:rsidRPr="00FA6427">
        <w:rPr>
          <w:rFonts w:hint="eastAsia"/>
        </w:rPr>
        <w:t>2-3</w:t>
      </w:r>
      <w:r w:rsidR="00FA6427" w:rsidRPr="00FA6427">
        <w:rPr>
          <w:rFonts w:hint="eastAsia"/>
        </w:rPr>
        <w:t>元参与这个游戏，但是计算收益的数学期望，是无穷大！</w:t>
      </w:r>
    </w:p>
    <w:p w14:paraId="3AC13D6A" w14:textId="7F9328A1" w:rsidR="00FA6427" w:rsidRPr="00FA6427" w:rsidRDefault="00FA6427" w:rsidP="00FA6427">
      <w:pPr>
        <w:ind w:firstLine="480"/>
      </w:pPr>
      <w:r w:rsidRPr="00FA6427">
        <w:rPr>
          <w:rFonts w:hint="eastAsia"/>
        </w:rPr>
        <w:t>面对效益期望无穷的赌博，为何人们只愿意花有限的钱参与？</w:t>
      </w:r>
      <w:r>
        <w:rPr>
          <w:rFonts w:hint="eastAsia"/>
        </w:rPr>
        <w:t>面对这个问题，经济学家提出了期望效用最大化原则。</w:t>
      </w:r>
    </w:p>
    <w:p w14:paraId="0A172A65" w14:textId="4B8AA518" w:rsidR="00846168" w:rsidRDefault="00846168" w:rsidP="00FA6427">
      <w:pPr>
        <w:pStyle w:val="3"/>
        <w:spacing w:line="240" w:lineRule="auto"/>
        <w:ind w:firstLineChars="0" w:firstLine="0"/>
        <w:rPr>
          <w:sz w:val="24"/>
          <w:szCs w:val="24"/>
        </w:rPr>
      </w:pPr>
      <w:bookmarkStart w:id="66" w:name="_Hlk105490008"/>
      <w:r w:rsidRPr="00846168">
        <w:rPr>
          <w:rFonts w:hint="eastAsia"/>
          <w:sz w:val="24"/>
          <w:szCs w:val="24"/>
        </w:rPr>
        <w:lastRenderedPageBreak/>
        <w:t>2</w:t>
      </w:r>
      <w:r w:rsidRPr="00846168">
        <w:rPr>
          <w:sz w:val="24"/>
          <w:szCs w:val="24"/>
        </w:rPr>
        <w:t>.2</w:t>
      </w:r>
      <w:r w:rsidRPr="00846168">
        <w:rPr>
          <w:rFonts w:hint="eastAsia"/>
          <w:sz w:val="24"/>
          <w:szCs w:val="24"/>
        </w:rPr>
        <w:t>、期望效用最大化原则</w:t>
      </w:r>
    </w:p>
    <w:bookmarkEnd w:id="66"/>
    <w:p w14:paraId="20EC6642" w14:textId="2AEAED18" w:rsidR="00FA6427" w:rsidRDefault="00FA6427" w:rsidP="00FA6427">
      <w:pPr>
        <w:ind w:firstLine="480"/>
      </w:pPr>
      <w:r w:rsidRPr="00FA6427">
        <w:rPr>
          <w:rFonts w:hint="eastAsia"/>
        </w:rPr>
        <w:t>伯努利指出，人们在投资决策时使用的并不是“钱的数学期望”而是“道德期望”。而道德期望不单单和钱的多少有关，还与初始财富有关。穷人和富人对财富的边际效用是不一样的</w:t>
      </w:r>
      <w:r>
        <w:rPr>
          <w:rFonts w:hint="eastAsia"/>
        </w:rPr>
        <w:t>，</w:t>
      </w:r>
      <w:r w:rsidR="00192439" w:rsidRPr="00192439">
        <w:rPr>
          <w:rFonts w:hint="eastAsia"/>
        </w:rPr>
        <w:t>伯努利选取的道德期望函数是对数函数，</w:t>
      </w:r>
      <w:r w:rsidR="00FE3FEA">
        <w:rPr>
          <w:rFonts w:hint="eastAsia"/>
        </w:rPr>
        <w:t>并</w:t>
      </w:r>
      <w:r w:rsidR="00FE3FEA" w:rsidRPr="00FE3FEA">
        <w:rPr>
          <w:rFonts w:hint="eastAsia"/>
        </w:rPr>
        <w:t>对圣彼得堡悖论进行了分析</w:t>
      </w:r>
      <w:r w:rsidR="00192439" w:rsidRPr="00192439">
        <w:rPr>
          <w:rFonts w:hint="eastAsia"/>
        </w:rPr>
        <w:t>得到</w:t>
      </w:r>
      <w:r w:rsidR="00192439">
        <w:rPr>
          <w:rFonts w:hint="eastAsia"/>
        </w:rPr>
        <w:t>：</w:t>
      </w:r>
    </w:p>
    <w:p w14:paraId="57136D95" w14:textId="66753829" w:rsidR="00192439" w:rsidRPr="00192439" w:rsidRDefault="00192439" w:rsidP="00192439">
      <w:pPr>
        <w:ind w:firstLine="480"/>
        <w:jc w:val="center"/>
      </w:pPr>
      <m:oMath>
        <m:r>
          <w:rPr>
            <w:rFonts w:ascii="Cambria Math" w:hAnsi="Cambria Math" w:cs="Tahoma"/>
          </w:rPr>
          <m:t>E</m:t>
        </m:r>
        <m:d>
          <m:dPr>
            <m:ctrlPr>
              <w:rPr>
                <w:rFonts w:ascii="Cambria Math" w:hAnsi="Cambria Math" w:cs="Tahoma"/>
                <w:i/>
              </w:rPr>
            </m:ctrlPr>
          </m:dPr>
          <m:e>
            <m:r>
              <w:rPr>
                <w:rFonts w:ascii="Cambria Math" w:hAnsi="Cambria Math" w:cs="Tahoma"/>
              </w:rPr>
              <m:t>.</m:t>
            </m:r>
          </m:e>
        </m:d>
        <m:r>
          <w:rPr>
            <w:rFonts w:ascii="Cambria Math" w:hAnsi="Cambria Math" w:cs="Tahoma"/>
          </w:rPr>
          <m:t>=</m:t>
        </m:r>
        <m:nary>
          <m:naryPr>
            <m:chr m:val="∑"/>
            <m:limLoc m:val="undOvr"/>
            <m:ctrlPr>
              <w:rPr>
                <w:rFonts w:ascii="Cambria Math" w:hAnsi="Cambria Math" w:cs="Tahoma"/>
                <w:i/>
              </w:rPr>
            </m:ctrlPr>
          </m:naryPr>
          <m:sub>
            <m:r>
              <w:rPr>
                <w:rFonts w:ascii="Cambria Math" w:hAnsi="Cambria Math" w:cs="Tahoma"/>
              </w:rPr>
              <m:t>n=1</m:t>
            </m:r>
          </m:sub>
          <m:sup>
            <m:r>
              <w:rPr>
                <w:rFonts w:ascii="Cambria Math" w:hAnsi="Cambria Math" w:cs="Tahoma"/>
              </w:rPr>
              <m:t>∞</m:t>
            </m:r>
          </m:sup>
          <m:e>
            <m:f>
              <m:fPr>
                <m:ctrlPr>
                  <w:rPr>
                    <w:rFonts w:ascii="Cambria Math" w:hAnsi="Cambria Math" w:cs="Tahoma"/>
                    <w:i/>
                  </w:rPr>
                </m:ctrlPr>
              </m:fPr>
              <m:num>
                <m:r>
                  <w:rPr>
                    <w:rFonts w:ascii="Cambria Math" w:hAnsi="Cambria Math" w:cs="Tahoma"/>
                  </w:rPr>
                  <m:t>1</m:t>
                </m:r>
              </m:num>
              <m:den>
                <m:sSup>
                  <m:sSupPr>
                    <m:ctrlPr>
                      <w:rPr>
                        <w:rFonts w:ascii="Cambria Math" w:hAnsi="Cambria Math" w:cs="Tahoma"/>
                        <w:i/>
                      </w:rPr>
                    </m:ctrlPr>
                  </m:sSupPr>
                  <m:e>
                    <m:r>
                      <w:rPr>
                        <w:rFonts w:ascii="Cambria Math" w:hAnsi="Cambria Math" w:cs="Tahoma"/>
                      </w:rPr>
                      <m:t>2</m:t>
                    </m:r>
                  </m:e>
                  <m:sup>
                    <m:r>
                      <w:rPr>
                        <w:rFonts w:ascii="Cambria Math" w:hAnsi="Cambria Math" w:cs="Tahoma" w:hint="eastAsia"/>
                      </w:rPr>
                      <m:t>n</m:t>
                    </m:r>
                  </m:sup>
                </m:sSup>
              </m:den>
            </m:f>
          </m:e>
        </m:nary>
        <m:r>
          <w:rPr>
            <w:rFonts w:ascii="Cambria Math" w:hAnsi="Cambria Math" w:cs="Tahoma"/>
          </w:rPr>
          <m:t>α</m:t>
        </m:r>
        <m:r>
          <w:rPr>
            <w:rFonts w:ascii="Cambria Math" w:hAnsi="Cambria Math" w:cs="Tahoma" w:hint="eastAsia"/>
          </w:rPr>
          <m:t>log</m:t>
        </m:r>
        <m:sSup>
          <m:sSupPr>
            <m:ctrlPr>
              <w:rPr>
                <w:rFonts w:ascii="Cambria Math" w:hAnsi="Cambria Math" w:cs="Tahoma"/>
                <w:i/>
              </w:rPr>
            </m:ctrlPr>
          </m:sSupPr>
          <m:e>
            <m:r>
              <w:rPr>
                <w:rFonts w:ascii="Cambria Math" w:hAnsi="Cambria Math" w:cs="Tahoma"/>
              </w:rPr>
              <m:t>2</m:t>
            </m:r>
          </m:e>
          <m:sup>
            <m:r>
              <w:rPr>
                <w:rFonts w:ascii="Cambria Math" w:hAnsi="Cambria Math" w:cs="Tahoma" w:hint="eastAsia"/>
              </w:rPr>
              <m:t>n</m:t>
            </m:r>
          </m:sup>
        </m:sSup>
        <m:r>
          <w:rPr>
            <w:rFonts w:ascii="Cambria Math" w:hAnsi="Cambria Math" w:cs="Tahoma"/>
          </w:rPr>
          <m:t>≈1.39</m:t>
        </m:r>
        <w:bookmarkStart w:id="67" w:name="_Hlk105489401"/>
        <m:r>
          <w:rPr>
            <w:rFonts w:ascii="Cambria Math" w:hAnsi="Cambria Math" w:cs="Tahoma"/>
          </w:rPr>
          <m:t>α</m:t>
        </m:r>
      </m:oMath>
      <w:bookmarkEnd w:id="67"/>
      <w:r>
        <w:rPr>
          <w:rFonts w:hint="eastAsia"/>
        </w:rPr>
        <w:t>（其中</w:t>
      </w:r>
      <m:oMath>
        <m:r>
          <w:rPr>
            <w:rFonts w:ascii="Cambria Math" w:hAnsi="Cambria Math"/>
          </w:rPr>
          <m:t>α</m:t>
        </m:r>
      </m:oMath>
      <w:r>
        <w:rPr>
          <w:rFonts w:hint="eastAsia"/>
        </w:rPr>
        <w:t>为一个大于零的常数）</w:t>
      </w:r>
    </w:p>
    <w:p w14:paraId="3745CBB5" w14:textId="7F6BF414" w:rsidR="00192439" w:rsidRDefault="00FE3FEA" w:rsidP="00FA6427">
      <w:pPr>
        <w:ind w:firstLine="480"/>
      </w:pPr>
      <w:r w:rsidRPr="00FE3FEA">
        <w:rPr>
          <w:rFonts w:hint="eastAsia"/>
        </w:rPr>
        <w:t>此外</w:t>
      </w:r>
      <w:r w:rsidRPr="00FE3FEA">
        <w:rPr>
          <w:rFonts w:hint="eastAsia"/>
        </w:rPr>
        <w:t>Crammer</w:t>
      </w:r>
      <w:r w:rsidRPr="00FE3FEA">
        <w:rPr>
          <w:rFonts w:hint="eastAsia"/>
        </w:rPr>
        <w:t>采用幂函数形式的效用函数，</w:t>
      </w:r>
      <w:bookmarkStart w:id="68" w:name="_Hlk105489584"/>
      <w:r w:rsidRPr="00FE3FEA">
        <w:rPr>
          <w:rFonts w:hint="eastAsia"/>
        </w:rPr>
        <w:t>对圣彼得堡悖论进行了分析</w:t>
      </w:r>
      <w:bookmarkEnd w:id="68"/>
      <w:r w:rsidRPr="00FE3FEA">
        <w:rPr>
          <w:rFonts w:hint="eastAsia"/>
        </w:rPr>
        <w:t>，他假定效用函数为</w:t>
      </w:r>
      <m:oMath>
        <m:r>
          <w:rPr>
            <w:rFonts w:ascii="Cambria Math" w:hAnsi="Cambria Math" w:hint="eastAsia"/>
          </w:rPr>
          <m:t>U</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m:t>
            </m:r>
          </m:e>
        </m:rad>
      </m:oMath>
      <w:r>
        <w:rPr>
          <w:rFonts w:hint="eastAsia"/>
        </w:rPr>
        <w:t>，得到：</w:t>
      </w:r>
    </w:p>
    <w:p w14:paraId="6B7FAA6F" w14:textId="098D01AB" w:rsidR="00FE3FEA" w:rsidRPr="00962558" w:rsidRDefault="00FE3FEA" w:rsidP="00FA6427">
      <w:pPr>
        <w:ind w:firstLine="480"/>
        <w:rPr>
          <w:i/>
        </w:rPr>
      </w:pPr>
      <m:oMathPara>
        <m:oMath>
          <m:r>
            <w:rPr>
              <w:rFonts w:ascii="Cambria Math" w:hAnsi="Cambria Math" w:cs="Tahoma"/>
            </w:rPr>
            <m:t>E</m:t>
          </m:r>
          <m:d>
            <m:dPr>
              <m:begChr m:val="["/>
              <m:endChr m:val="]"/>
              <m:ctrlPr>
                <w:rPr>
                  <w:rFonts w:ascii="Cambria Math" w:hAnsi="Cambria Math" w:cs="Tahoma"/>
                  <w:i/>
                </w:rPr>
              </m:ctrlPr>
            </m:dPr>
            <m:e>
              <m:r>
                <w:rPr>
                  <w:rFonts w:ascii="Cambria Math" w:hAnsi="Cambria Math" w:cs="Tahoma"/>
                </w:rPr>
                <m:t>U</m:t>
              </m:r>
              <m:d>
                <m:dPr>
                  <m:ctrlPr>
                    <w:rPr>
                      <w:rFonts w:ascii="Cambria Math" w:hAnsi="Cambria Math" w:cs="Tahoma"/>
                      <w:i/>
                    </w:rPr>
                  </m:ctrlPr>
                </m:dPr>
                <m:e>
                  <m:r>
                    <w:rPr>
                      <w:rFonts w:ascii="Cambria Math" w:hAnsi="Cambria Math" w:cs="Tahoma"/>
                    </w:rPr>
                    <m:t>x</m:t>
                  </m:r>
                </m:e>
              </m:d>
            </m:e>
          </m:d>
          <m:r>
            <w:rPr>
              <w:rFonts w:ascii="Cambria Math" w:hAnsi="Cambria Math" w:cs="Tahoma"/>
            </w:rPr>
            <m:t>=</m:t>
          </m:r>
          <m:nary>
            <m:naryPr>
              <m:chr m:val="∑"/>
              <m:limLoc m:val="undOvr"/>
              <m:ctrlPr>
                <w:rPr>
                  <w:rFonts w:ascii="Cambria Math" w:hAnsi="Cambria Math" w:cs="Tahoma"/>
                  <w:i/>
                </w:rPr>
              </m:ctrlPr>
            </m:naryPr>
            <m:sub>
              <m:r>
                <w:rPr>
                  <w:rFonts w:ascii="Cambria Math" w:hAnsi="Cambria Math" w:cs="Tahoma"/>
                </w:rPr>
                <m:t>x=1</m:t>
              </m:r>
            </m:sub>
            <m:sup>
              <m:r>
                <w:rPr>
                  <w:rFonts w:ascii="Cambria Math" w:hAnsi="Cambria Math" w:cs="Tahoma"/>
                </w:rPr>
                <m:t>∞</m:t>
              </m:r>
            </m:sup>
            <m:e>
              <m:r>
                <w:rPr>
                  <w:rFonts w:ascii="Cambria Math" w:hAnsi="Cambria Math" w:cs="Tahoma"/>
                </w:rPr>
                <m:t>p</m:t>
              </m:r>
              <m:d>
                <m:dPr>
                  <m:ctrlPr>
                    <w:rPr>
                      <w:rFonts w:ascii="Cambria Math" w:hAnsi="Cambria Math" w:cs="Tahoma"/>
                      <w:i/>
                    </w:rPr>
                  </m:ctrlPr>
                </m:dPr>
                <m:e>
                  <m:r>
                    <w:rPr>
                      <w:rFonts w:ascii="Cambria Math" w:hAnsi="Cambria Math" w:cs="Tahoma"/>
                    </w:rPr>
                    <m:t>x</m:t>
                  </m:r>
                </m:e>
              </m:d>
              <m:r>
                <w:rPr>
                  <w:rFonts w:ascii="Cambria Math" w:hAnsi="Cambria Math" w:cs="Tahoma"/>
                </w:rPr>
                <m:t>u</m:t>
              </m:r>
              <m:d>
                <m:dPr>
                  <m:ctrlPr>
                    <w:rPr>
                      <w:rFonts w:ascii="Cambria Math" w:hAnsi="Cambria Math" w:cs="Tahoma"/>
                      <w:i/>
                    </w:rPr>
                  </m:ctrlPr>
                </m:dPr>
                <m:e>
                  <m:r>
                    <w:rPr>
                      <w:rFonts w:ascii="Cambria Math" w:hAnsi="Cambria Math" w:cs="Tahoma"/>
                    </w:rPr>
                    <m:t>x</m:t>
                  </m:r>
                </m:e>
              </m:d>
            </m:e>
          </m:nary>
          <m:r>
            <w:rPr>
              <w:rFonts w:ascii="Cambria Math" w:hAnsi="Cambria Math"/>
            </w:rPr>
            <m:t>=</m:t>
          </m:r>
          <m:nary>
            <m:naryPr>
              <m:chr m:val="∑"/>
              <m:limLoc m:val="undOvr"/>
              <m:ctrlPr>
                <w:rPr>
                  <w:rFonts w:ascii="Cambria Math" w:hAnsi="Cambria Math" w:cs="Tahoma"/>
                  <w:i/>
                </w:rPr>
              </m:ctrlPr>
            </m:naryPr>
            <m:sub>
              <m:r>
                <w:rPr>
                  <w:rFonts w:ascii="Cambria Math" w:hAnsi="Cambria Math" w:cs="Tahoma"/>
                </w:rPr>
                <m:t>x=1</m:t>
              </m:r>
            </m:sub>
            <m:sup>
              <m:r>
                <w:rPr>
                  <w:rFonts w:ascii="Cambria Math" w:hAnsi="Cambria Math" w:cs="Tahoma"/>
                </w:rPr>
                <m:t>∞</m:t>
              </m:r>
            </m:sup>
            <m:e>
              <m:f>
                <m:fPr>
                  <m:ctrlPr>
                    <w:rPr>
                      <w:rFonts w:ascii="Cambria Math" w:hAnsi="Cambria Math" w:cs="Tahoma"/>
                      <w:i/>
                    </w:rPr>
                  </m:ctrlPr>
                </m:fPr>
                <m:num>
                  <m:r>
                    <w:rPr>
                      <w:rFonts w:ascii="Cambria Math" w:hAnsi="Cambria Math" w:cs="Tahoma"/>
                    </w:rPr>
                    <m:t>1</m:t>
                  </m:r>
                </m:num>
                <m:den>
                  <m:sSup>
                    <m:sSupPr>
                      <m:ctrlPr>
                        <w:rPr>
                          <w:rFonts w:ascii="Cambria Math" w:hAnsi="Cambria Math" w:cs="Tahoma"/>
                          <w:i/>
                        </w:rPr>
                      </m:ctrlPr>
                    </m:sSupPr>
                    <m:e>
                      <m:r>
                        <w:rPr>
                          <w:rFonts w:ascii="Cambria Math" w:hAnsi="Cambria Math" w:cs="Tahoma"/>
                        </w:rPr>
                        <m:t>2</m:t>
                      </m:r>
                    </m:e>
                    <m:sup>
                      <m:r>
                        <w:rPr>
                          <w:rFonts w:ascii="Cambria Math" w:hAnsi="Cambria Math" w:cs="Tahoma"/>
                        </w:rPr>
                        <m:t>x</m:t>
                      </m:r>
                    </m:sup>
                  </m:sSup>
                </m:den>
              </m:f>
              <m:rad>
                <m:radPr>
                  <m:degHide m:val="1"/>
                  <m:ctrlPr>
                    <w:rPr>
                      <w:rFonts w:ascii="Cambria Math" w:hAnsi="Cambria Math" w:cs="Tahoma"/>
                      <w:i/>
                    </w:rPr>
                  </m:ctrlPr>
                </m:radPr>
                <m:deg/>
                <m:e>
                  <m:sSup>
                    <m:sSupPr>
                      <m:ctrlPr>
                        <w:rPr>
                          <w:rFonts w:ascii="Cambria Math" w:hAnsi="Cambria Math" w:cs="Tahoma"/>
                          <w:i/>
                        </w:rPr>
                      </m:ctrlPr>
                    </m:sSupPr>
                    <m:e>
                      <m:r>
                        <w:rPr>
                          <w:rFonts w:ascii="Cambria Math" w:hAnsi="Cambria Math" w:cs="Tahoma"/>
                        </w:rPr>
                        <m:t>2</m:t>
                      </m:r>
                    </m:e>
                    <m:sup>
                      <m:r>
                        <w:rPr>
                          <w:rFonts w:ascii="Cambria Math" w:hAnsi="Cambria Math" w:cs="Tahoma"/>
                        </w:rPr>
                        <m:t>x-1</m:t>
                      </m:r>
                    </m:sup>
                  </m:sSup>
                </m:e>
              </m:ra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2</m:t>
                  </m:r>
                </m:e>
              </m:rad>
            </m:den>
          </m:f>
        </m:oMath>
      </m:oMathPara>
    </w:p>
    <w:p w14:paraId="0185A13E" w14:textId="0FAD7A7A" w:rsidR="00962558" w:rsidRDefault="00962558" w:rsidP="00FA6427">
      <w:pPr>
        <w:ind w:firstLine="480"/>
        <w:rPr>
          <w:iCs/>
        </w:rPr>
      </w:pPr>
      <w:r w:rsidRPr="00962558">
        <w:rPr>
          <w:rFonts w:hint="eastAsia"/>
          <w:iCs/>
        </w:rPr>
        <w:t>最终得到的期望效用收益为</w:t>
      </w:r>
      <m:oMath>
        <m:r>
          <w:rPr>
            <w:rFonts w:ascii="Cambria Math" w:hAnsi="Cambria Math" w:hint="eastAsia"/>
          </w:rPr>
          <m:t>x=</m:t>
        </m:r>
        <m:sSup>
          <m:sSupPr>
            <m:ctrlPr>
              <w:rPr>
                <w:rFonts w:ascii="Cambria Math" w:hAnsi="Cambria Math"/>
                <w:i/>
                <w:iCs/>
              </w:rPr>
            </m:ctrlPr>
          </m:sSupPr>
          <m:e>
            <m:d>
              <m:dPr>
                <m:ctrlPr>
                  <w:rPr>
                    <w:rFonts w:ascii="Cambria Math" w:hAnsi="Cambria Math"/>
                    <w:i/>
                    <w:iCs/>
                  </w:rPr>
                </m:ctrlPr>
              </m:dPr>
              <m:e>
                <m:r>
                  <w:rPr>
                    <w:rFonts w:ascii="Cambria Math" w:hAnsi="Cambria Math" w:cs="Tahoma"/>
                  </w:rPr>
                  <m:t>E</m:t>
                </m:r>
                <m:d>
                  <m:dPr>
                    <m:begChr m:val="["/>
                    <m:endChr m:val="]"/>
                    <m:ctrlPr>
                      <w:rPr>
                        <w:rFonts w:ascii="Cambria Math" w:hAnsi="Cambria Math" w:cs="Tahoma"/>
                        <w:i/>
                      </w:rPr>
                    </m:ctrlPr>
                  </m:dPr>
                  <m:e>
                    <m:r>
                      <w:rPr>
                        <w:rFonts w:ascii="Cambria Math" w:hAnsi="Cambria Math" w:cs="Tahoma"/>
                      </w:rPr>
                      <m:t>U</m:t>
                    </m:r>
                    <m:d>
                      <m:dPr>
                        <m:ctrlPr>
                          <w:rPr>
                            <w:rFonts w:ascii="Cambria Math" w:hAnsi="Cambria Math" w:cs="Tahoma"/>
                            <w:i/>
                          </w:rPr>
                        </m:ctrlPr>
                      </m:dPr>
                      <m:e>
                        <m:r>
                          <w:rPr>
                            <w:rFonts w:ascii="Cambria Math" w:hAnsi="Cambria Math" w:cs="Tahoma"/>
                          </w:rPr>
                          <m:t>x</m:t>
                        </m:r>
                      </m:e>
                    </m:d>
                  </m:e>
                </m:d>
              </m:e>
            </m:d>
          </m:e>
          <m:sup>
            <m:r>
              <w:rPr>
                <w:rFonts w:ascii="Cambria Math" w:hAnsi="Cambria Math"/>
              </w:rPr>
              <m:t>2</m:t>
            </m:r>
          </m:sup>
        </m:sSup>
        <m:r>
          <w:rPr>
            <w:rFonts w:ascii="Cambria Math" w:hAnsi="Cambria Math" w:hint="eastAsia"/>
          </w:rPr>
          <m:t>=</m:t>
        </m:r>
        <m:r>
          <w:rPr>
            <w:rFonts w:ascii="Cambria Math" w:hAnsi="Cambria Math"/>
          </w:rPr>
          <m:t>2.914</m:t>
        </m:r>
      </m:oMath>
      <w:r>
        <w:rPr>
          <w:rFonts w:hint="eastAsia"/>
          <w:iCs/>
        </w:rPr>
        <w:t>，符合大多数人的预期。</w:t>
      </w:r>
    </w:p>
    <w:p w14:paraId="0D404D0D" w14:textId="1B9B9847" w:rsidR="00962558" w:rsidRDefault="00962558" w:rsidP="00FA6427">
      <w:pPr>
        <w:ind w:firstLine="480"/>
        <w:rPr>
          <w:iCs/>
        </w:rPr>
      </w:pPr>
      <w:r w:rsidRPr="00962558">
        <w:rPr>
          <w:rFonts w:hint="eastAsia"/>
          <w:iCs/>
        </w:rPr>
        <w:t>因此用期望效用代替期望收益，可能为我们的不确定情形下投资选择问题提供更好的解决方案。且根据期望效用，</w:t>
      </w:r>
      <w:r w:rsidRPr="00962558">
        <w:rPr>
          <w:rFonts w:hint="eastAsia"/>
          <w:iCs/>
        </w:rPr>
        <w:t>20%</w:t>
      </w:r>
      <w:r w:rsidRPr="00962558">
        <w:rPr>
          <w:rFonts w:hint="eastAsia"/>
          <w:iCs/>
        </w:rPr>
        <w:t>的收益未必同</w:t>
      </w:r>
      <w:r w:rsidRPr="00962558">
        <w:rPr>
          <w:rFonts w:hint="eastAsia"/>
          <w:iCs/>
        </w:rPr>
        <w:t>2</w:t>
      </w:r>
      <w:r w:rsidRPr="00962558">
        <w:rPr>
          <w:rFonts w:hint="eastAsia"/>
          <w:iCs/>
        </w:rPr>
        <w:t>个</w:t>
      </w:r>
      <w:r w:rsidRPr="00962558">
        <w:rPr>
          <w:rFonts w:hint="eastAsia"/>
          <w:iCs/>
        </w:rPr>
        <w:t>10%</w:t>
      </w:r>
      <w:r w:rsidRPr="00962558">
        <w:rPr>
          <w:rFonts w:hint="eastAsia"/>
          <w:iCs/>
        </w:rPr>
        <w:t>的收益一样好，</w:t>
      </w:r>
      <w:r w:rsidRPr="00962558">
        <w:rPr>
          <w:rFonts w:hint="eastAsia"/>
          <w:iCs/>
        </w:rPr>
        <w:t>20%</w:t>
      </w:r>
      <w:r w:rsidRPr="00962558">
        <w:rPr>
          <w:rFonts w:hint="eastAsia"/>
          <w:iCs/>
        </w:rPr>
        <w:t>的亏损未必同</w:t>
      </w:r>
      <w:r w:rsidRPr="00962558">
        <w:rPr>
          <w:rFonts w:hint="eastAsia"/>
          <w:iCs/>
        </w:rPr>
        <w:t>2</w:t>
      </w:r>
      <w:r w:rsidRPr="00962558">
        <w:rPr>
          <w:rFonts w:hint="eastAsia"/>
          <w:iCs/>
        </w:rPr>
        <w:t>个</w:t>
      </w:r>
      <w:r w:rsidRPr="00962558">
        <w:rPr>
          <w:rFonts w:hint="eastAsia"/>
          <w:iCs/>
        </w:rPr>
        <w:t>10%</w:t>
      </w:r>
      <w:r w:rsidRPr="00962558">
        <w:rPr>
          <w:rFonts w:hint="eastAsia"/>
          <w:iCs/>
        </w:rPr>
        <w:t>的亏损一样糟</w:t>
      </w:r>
      <w:r>
        <w:rPr>
          <w:rFonts w:hint="eastAsia"/>
          <w:iCs/>
        </w:rPr>
        <w:t>，这是比较符合实际的。</w:t>
      </w:r>
    </w:p>
    <w:p w14:paraId="7FFDE810" w14:textId="66F5EE00" w:rsidR="00962558" w:rsidRDefault="00962558" w:rsidP="00962558">
      <w:pPr>
        <w:pStyle w:val="3"/>
        <w:spacing w:line="240" w:lineRule="auto"/>
        <w:ind w:firstLineChars="0" w:firstLine="0"/>
        <w:rPr>
          <w:sz w:val="24"/>
          <w:szCs w:val="24"/>
        </w:rPr>
      </w:pPr>
      <w:bookmarkStart w:id="69" w:name="_Hlk105490871"/>
      <w:r w:rsidRPr="00846168">
        <w:rPr>
          <w:rFonts w:hint="eastAsia"/>
          <w:sz w:val="24"/>
          <w:szCs w:val="24"/>
        </w:rPr>
        <w:t>2</w:t>
      </w:r>
      <w:r w:rsidRPr="00846168">
        <w:rPr>
          <w:sz w:val="24"/>
          <w:szCs w:val="24"/>
        </w:rPr>
        <w:t>.</w:t>
      </w:r>
      <w:r>
        <w:rPr>
          <w:sz w:val="24"/>
          <w:szCs w:val="24"/>
        </w:rPr>
        <w:t>3</w:t>
      </w:r>
      <w:r w:rsidRPr="00846168">
        <w:rPr>
          <w:rFonts w:hint="eastAsia"/>
          <w:sz w:val="24"/>
          <w:szCs w:val="24"/>
        </w:rPr>
        <w:t>、期望效用</w:t>
      </w:r>
      <w:r>
        <w:rPr>
          <w:rFonts w:hint="eastAsia"/>
          <w:sz w:val="24"/>
          <w:szCs w:val="24"/>
        </w:rPr>
        <w:t>函数</w:t>
      </w:r>
    </w:p>
    <w:bookmarkEnd w:id="69"/>
    <w:p w14:paraId="3B2D8FDE" w14:textId="20624F14" w:rsidR="00962558" w:rsidRDefault="00962558" w:rsidP="00FA6427">
      <w:pPr>
        <w:ind w:firstLine="480"/>
        <w:rPr>
          <w:iCs/>
        </w:rPr>
      </w:pPr>
      <w:r w:rsidRPr="00962558">
        <w:rPr>
          <w:rFonts w:hint="eastAsia"/>
          <w:iCs/>
        </w:rPr>
        <w:t>所谓期望效用函数，是定义在一个随机变量集合上的函数。它在一个随机变量上的取值等于它作为数值函数在该随机变量上取值的数学期望。直观上看就是“钱的函数的数学期望”而不是“钱的数学期望”</w:t>
      </w:r>
      <w:r>
        <w:rPr>
          <w:rFonts w:hint="eastAsia"/>
          <w:iCs/>
        </w:rPr>
        <w:t>。</w:t>
      </w:r>
      <w:r w:rsidR="0071586C">
        <w:rPr>
          <w:rFonts w:hint="eastAsia"/>
          <w:iCs/>
        </w:rPr>
        <w:t>而期望效用函数以</w:t>
      </w:r>
      <w:r w:rsidR="0071586C" w:rsidRPr="0071586C">
        <w:rPr>
          <w:rFonts w:hint="eastAsia"/>
          <w:iCs/>
        </w:rPr>
        <w:t>冯·纽曼</w:t>
      </w:r>
      <w:r w:rsidR="0071586C">
        <w:rPr>
          <w:rFonts w:hint="eastAsia"/>
          <w:iCs/>
        </w:rPr>
        <w:t>—</w:t>
      </w:r>
      <w:r w:rsidR="0071586C" w:rsidRPr="0071586C">
        <w:rPr>
          <w:rFonts w:hint="eastAsia"/>
          <w:iCs/>
        </w:rPr>
        <w:t>摩根斯坦效用函数</w:t>
      </w:r>
      <w:r w:rsidR="0071586C">
        <w:rPr>
          <w:rFonts w:hint="eastAsia"/>
          <w:iCs/>
        </w:rPr>
        <w:t>（</w:t>
      </w:r>
      <m:oMath>
        <m:r>
          <w:rPr>
            <w:rFonts w:ascii="Cambria Math" w:hAnsi="Cambria Math" w:hint="eastAsia"/>
          </w:rPr>
          <m:t>VNM</m:t>
        </m:r>
      </m:oMath>
      <w:r w:rsidR="0071586C">
        <w:rPr>
          <w:rFonts w:hint="eastAsia"/>
          <w:iCs/>
        </w:rPr>
        <w:t>效用函数）为典型：</w:t>
      </w:r>
    </w:p>
    <w:p w14:paraId="327B8C9A" w14:textId="13D0E2FC" w:rsidR="0071586C" w:rsidRDefault="0071586C" w:rsidP="00FA6427">
      <w:pPr>
        <w:ind w:firstLine="480"/>
        <w:rPr>
          <w:rFonts w:ascii="Helvetica" w:hAnsi="Helvetica"/>
          <w:color w:val="333333"/>
          <w:szCs w:val="24"/>
          <w:shd w:val="clear" w:color="auto" w:fill="FFFFFF"/>
        </w:rPr>
      </w:pPr>
      <w:r>
        <w:rPr>
          <w:rFonts w:hint="eastAsia"/>
          <w:iCs/>
        </w:rPr>
        <w:t>如果</w:t>
      </w:r>
      <w:r w:rsidRPr="0071586C">
        <w:rPr>
          <w:iCs/>
        </w:rPr>
        <w:t>某个随机变量</w:t>
      </w:r>
      <w:r w:rsidRPr="0071586C">
        <w:rPr>
          <w:iCs/>
        </w:rPr>
        <w:t>X</w:t>
      </w:r>
      <w:r w:rsidRPr="0071586C">
        <w:rPr>
          <w:iCs/>
        </w:rPr>
        <w:t>以概率</w:t>
      </w:r>
      <m:oMath>
        <m:sSub>
          <m:sSubPr>
            <m:ctrlPr>
              <w:rPr>
                <w:rFonts w:ascii="Cambria Math" w:hAnsi="Cambria Math"/>
                <w:i/>
                <w:iCs/>
              </w:rPr>
            </m:ctrlPr>
          </m:sSubPr>
          <m:e>
            <m:r>
              <w:rPr>
                <w:rFonts w:ascii="Cambria Math" w:hAnsi="Cambria Math" w:hint="eastAsia"/>
              </w:rPr>
              <m:t>p</m:t>
            </m:r>
          </m:e>
          <m:sub>
            <m:r>
              <w:rPr>
                <w:rFonts w:ascii="Cambria Math" w:hAnsi="Cambria Math" w:hint="eastAsia"/>
              </w:rPr>
              <m:t>i</m:t>
            </m:r>
          </m:sub>
        </m:sSub>
      </m:oMath>
      <w:r w:rsidRPr="0071586C">
        <w:rPr>
          <w:iCs/>
        </w:rPr>
        <w:t>取值</w:t>
      </w:r>
      <m:oMath>
        <m:sSub>
          <m:sSubPr>
            <m:ctrlPr>
              <w:rPr>
                <w:rFonts w:ascii="Cambria Math" w:hAnsi="Cambria Math"/>
                <w:i/>
                <w:iCs/>
              </w:rPr>
            </m:ctrlPr>
          </m:sSubPr>
          <m:e>
            <m:r>
              <w:rPr>
                <w:rFonts w:ascii="Cambria Math" w:hAnsi="Cambria Math" w:hint="eastAsia"/>
              </w:rPr>
              <m:t>x</m:t>
            </m:r>
          </m:e>
          <m:sub>
            <m:r>
              <w:rPr>
                <w:rFonts w:ascii="Cambria Math" w:hAnsi="Cambria Math" w:hint="eastAsia"/>
              </w:rPr>
              <m:t>i</m:t>
            </m:r>
          </m:sub>
        </m:sSub>
        <m:r>
          <w:rPr>
            <w:rFonts w:ascii="Cambria Math" w:hAnsi="Cambria Math"/>
          </w:rPr>
          <m:t>,i=1,2,… ,n</m:t>
        </m:r>
      </m:oMath>
      <w:r w:rsidR="006C664C">
        <w:rPr>
          <w:rFonts w:hint="eastAsia"/>
          <w:iCs/>
        </w:rPr>
        <w:t>，</w:t>
      </w:r>
      <w:r w:rsidR="006C664C" w:rsidRPr="006C664C">
        <w:rPr>
          <w:rFonts w:ascii="Helvetica" w:hAnsi="Helvetica"/>
          <w:color w:val="333333"/>
          <w:szCs w:val="24"/>
          <w:shd w:val="clear" w:color="auto" w:fill="FFFFFF"/>
        </w:rPr>
        <w:t>而某人在确定地得到</w:t>
      </w:r>
      <m:oMath>
        <m:sSub>
          <m:sSubPr>
            <m:ctrlPr>
              <w:rPr>
                <w:rFonts w:ascii="Cambria Math" w:hAnsi="Cambria Math"/>
                <w:i/>
                <w:color w:val="333333"/>
                <w:szCs w:val="24"/>
                <w:shd w:val="clear" w:color="auto" w:fill="FFFFFF"/>
              </w:rPr>
            </m:ctrlPr>
          </m:sSubPr>
          <m:e>
            <m:r>
              <w:rPr>
                <w:rFonts w:ascii="Cambria Math" w:hAnsi="Cambria Math" w:hint="eastAsia"/>
                <w:color w:val="333333"/>
                <w:szCs w:val="24"/>
                <w:shd w:val="clear" w:color="auto" w:fill="FFFFFF"/>
              </w:rPr>
              <m:t>x</m:t>
            </m:r>
          </m:e>
          <m:sub>
            <m:r>
              <w:rPr>
                <w:rFonts w:ascii="Cambria Math" w:hAnsi="Cambria Math" w:hint="eastAsia"/>
                <w:color w:val="333333"/>
                <w:szCs w:val="24"/>
                <w:shd w:val="clear" w:color="auto" w:fill="FFFFFF"/>
              </w:rPr>
              <m:t>i</m:t>
            </m:r>
          </m:sub>
        </m:sSub>
      </m:oMath>
      <w:r w:rsidR="006C664C" w:rsidRPr="006C664C">
        <w:rPr>
          <w:rFonts w:ascii="Helvetica" w:hAnsi="Helvetica" w:hint="eastAsia"/>
          <w:color w:val="333333"/>
          <w:szCs w:val="24"/>
          <w:shd w:val="clear" w:color="auto" w:fill="FFFFFF"/>
        </w:rPr>
        <w:t>时的</w:t>
      </w:r>
      <w:r w:rsidR="006C664C" w:rsidRPr="006C664C">
        <w:rPr>
          <w:rFonts w:ascii="Helvetica" w:hAnsi="Helvetica"/>
          <w:color w:val="333333"/>
          <w:szCs w:val="24"/>
          <w:shd w:val="clear" w:color="auto" w:fill="FFFFFF"/>
        </w:rPr>
        <w:t>效用为</w:t>
      </w:r>
      <m:oMath>
        <m:r>
          <w:rPr>
            <w:rFonts w:ascii="Cambria Math" w:hAnsi="Cambria Math" w:hint="eastAsia"/>
            <w:color w:val="333333"/>
            <w:szCs w:val="24"/>
            <w:shd w:val="clear" w:color="auto" w:fill="FFFFFF"/>
          </w:rPr>
          <m:t>U</m:t>
        </m:r>
        <m:r>
          <w:rPr>
            <w:rFonts w:ascii="Cambria Math" w:hAnsi="Cambria Math"/>
            <w:color w:val="333333"/>
            <w:szCs w:val="24"/>
            <w:shd w:val="clear" w:color="auto" w:fill="FFFFFF"/>
          </w:rPr>
          <m:t>(</m:t>
        </m:r>
        <m:sSub>
          <m:sSubPr>
            <m:ctrlPr>
              <w:rPr>
                <w:rFonts w:ascii="Cambria Math" w:hAnsi="Cambria Math"/>
                <w:i/>
                <w:color w:val="333333"/>
                <w:szCs w:val="24"/>
                <w:shd w:val="clear" w:color="auto" w:fill="FFFFFF"/>
              </w:rPr>
            </m:ctrlPr>
          </m:sSubPr>
          <m:e>
            <m:r>
              <w:rPr>
                <w:rFonts w:ascii="Cambria Math" w:hAnsi="Cambria Math"/>
                <w:color w:val="333333"/>
                <w:szCs w:val="24"/>
                <w:shd w:val="clear" w:color="auto" w:fill="FFFFFF"/>
              </w:rPr>
              <m:t>x</m:t>
            </m:r>
          </m:e>
          <m:sub>
            <m:r>
              <w:rPr>
                <w:rFonts w:ascii="Cambria Math" w:hAnsi="Cambria Math"/>
                <w:color w:val="333333"/>
                <w:szCs w:val="24"/>
                <w:shd w:val="clear" w:color="auto" w:fill="FFFFFF"/>
              </w:rPr>
              <m:t>i</m:t>
            </m:r>
          </m:sub>
        </m:sSub>
        <m:r>
          <w:rPr>
            <w:rFonts w:ascii="Cambria Math" w:hAnsi="Cambria Math"/>
            <w:color w:val="333333"/>
            <w:szCs w:val="24"/>
            <w:shd w:val="clear" w:color="auto" w:fill="FFFFFF"/>
          </w:rPr>
          <m:t>)</m:t>
        </m:r>
      </m:oMath>
      <w:r w:rsidR="006C664C" w:rsidRPr="006C664C">
        <w:rPr>
          <w:rFonts w:ascii="Helvetica" w:hAnsi="Helvetica" w:hint="eastAsia"/>
          <w:color w:val="333333"/>
          <w:szCs w:val="24"/>
          <w:shd w:val="clear" w:color="auto" w:fill="FFFFFF"/>
        </w:rPr>
        <w:t>,</w:t>
      </w:r>
      <w:r w:rsidR="006C664C" w:rsidRPr="006C664C">
        <w:rPr>
          <w:rFonts w:ascii="Helvetica" w:hAnsi="Helvetica"/>
          <w:color w:val="333333"/>
          <w:sz w:val="21"/>
          <w:szCs w:val="21"/>
          <w:shd w:val="clear" w:color="auto" w:fill="FFFFFF"/>
        </w:rPr>
        <w:t xml:space="preserve"> </w:t>
      </w:r>
      <w:r w:rsidR="006C664C" w:rsidRPr="006C664C">
        <w:rPr>
          <w:rFonts w:ascii="Helvetica" w:hAnsi="Helvetica"/>
          <w:color w:val="333333"/>
          <w:szCs w:val="24"/>
          <w:shd w:val="clear" w:color="auto" w:fill="FFFFFF"/>
        </w:rPr>
        <w:t>那么，该随机变量给他的效用便是：</w:t>
      </w:r>
    </w:p>
    <w:p w14:paraId="4FA0991D" w14:textId="65A19EBA" w:rsidR="006C664C" w:rsidRPr="006C664C" w:rsidRDefault="006C664C" w:rsidP="00FA6427">
      <w:pPr>
        <w:ind w:firstLine="480"/>
        <w:rPr>
          <w:i/>
          <w:iCs/>
          <w:szCs w:val="24"/>
        </w:rPr>
      </w:pPr>
      <m:oMathPara>
        <m:oMath>
          <m:r>
            <w:rPr>
              <w:rFonts w:ascii="Cambria Math" w:hAnsi="Cambria Math" w:hint="eastAsia"/>
              <w:szCs w:val="24"/>
            </w:rPr>
            <m:t>U</m:t>
          </m:r>
          <m:d>
            <m:dPr>
              <m:ctrlPr>
                <w:rPr>
                  <w:rFonts w:ascii="Cambria Math" w:hAnsi="Cambria Math"/>
                  <w:i/>
                  <w:iCs/>
                  <w:szCs w:val="24"/>
                </w:rPr>
              </m:ctrlPr>
            </m:dPr>
            <m:e>
              <m:r>
                <w:rPr>
                  <w:rFonts w:ascii="Cambria Math" w:hAnsi="Cambria Math"/>
                  <w:szCs w:val="24"/>
                </w:rPr>
                <m:t>X</m:t>
              </m:r>
            </m:e>
          </m:d>
          <m:r>
            <w:rPr>
              <w:rFonts w:ascii="Cambria Math" w:hAnsi="Cambria Math"/>
              <w:szCs w:val="24"/>
            </w:rPr>
            <m:t>=E=</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U</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1</m:t>
                  </m:r>
                </m:sub>
              </m:sSub>
            </m:e>
          </m:d>
          <m:r>
            <w:rPr>
              <w:rFonts w:ascii="Cambria Math" w:hAnsi="Cambria Math"/>
              <w:szCs w:val="24"/>
            </w:rPr>
            <m:t>+</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2</m:t>
              </m:r>
            </m:sub>
          </m:sSub>
          <m:r>
            <w:rPr>
              <w:rFonts w:ascii="Cambria Math" w:hAnsi="Cambria Math"/>
              <w:szCs w:val="24"/>
            </w:rPr>
            <m:t>U</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2</m:t>
                  </m:r>
                </m:sub>
              </m:sSub>
            </m:e>
          </m:d>
          <m:r>
            <w:rPr>
              <w:rFonts w:ascii="Cambria Math" w:hAnsi="Cambria Math"/>
              <w:szCs w:val="24"/>
            </w:rPr>
            <m:t>+…+</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n</m:t>
              </m:r>
            </m:sub>
          </m:sSub>
          <m:r>
            <w:rPr>
              <w:rFonts w:ascii="Cambria Math" w:hAnsi="Cambria Math"/>
              <w:szCs w:val="24"/>
            </w:rPr>
            <m:t>U(</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oMath>
      </m:oMathPara>
    </w:p>
    <w:p w14:paraId="04532ABA" w14:textId="6907B959" w:rsidR="006C664C" w:rsidRDefault="006C664C" w:rsidP="00FA6427">
      <w:pPr>
        <w:ind w:firstLine="480"/>
        <w:rPr>
          <w:szCs w:val="24"/>
        </w:rPr>
      </w:pPr>
      <w:r>
        <w:rPr>
          <w:rFonts w:hint="eastAsia"/>
          <w:szCs w:val="24"/>
        </w:rPr>
        <w:t>其中</w:t>
      </w:r>
      <w:r w:rsidRPr="006C664C">
        <w:rPr>
          <w:szCs w:val="24"/>
        </w:rPr>
        <w:t>E</w:t>
      </w:r>
      <w:r w:rsidRPr="006C664C">
        <w:rPr>
          <w:szCs w:val="24"/>
        </w:rPr>
        <w:t>表示关于随机变量</w:t>
      </w:r>
      <w:r w:rsidRPr="006C664C">
        <w:rPr>
          <w:szCs w:val="24"/>
        </w:rPr>
        <w:t>X</w:t>
      </w:r>
      <w:r w:rsidRPr="006C664C">
        <w:rPr>
          <w:szCs w:val="24"/>
        </w:rPr>
        <w:t>的</w:t>
      </w:r>
      <w:r>
        <w:rPr>
          <w:rFonts w:hint="eastAsia"/>
          <w:szCs w:val="24"/>
        </w:rPr>
        <w:t>期望效用，</w:t>
      </w:r>
      <w:r w:rsidRPr="006C664C">
        <w:rPr>
          <w:szCs w:val="24"/>
        </w:rPr>
        <w:t>因此</w:t>
      </w:r>
      <w:r w:rsidRPr="006C664C">
        <w:rPr>
          <w:szCs w:val="24"/>
        </w:rPr>
        <w:t>U(X)</w:t>
      </w:r>
      <w:r w:rsidRPr="006C664C">
        <w:rPr>
          <w:szCs w:val="24"/>
        </w:rPr>
        <w:t>称为</w:t>
      </w:r>
      <w:r>
        <w:rPr>
          <w:rFonts w:hint="eastAsia"/>
          <w:szCs w:val="24"/>
        </w:rPr>
        <w:t>期望效用函数，</w:t>
      </w:r>
      <w:r w:rsidR="00497095" w:rsidRPr="00497095">
        <w:rPr>
          <w:szCs w:val="24"/>
        </w:rPr>
        <w:t>又叫做冯</w:t>
      </w:r>
      <w:r w:rsidR="00497095" w:rsidRPr="00497095">
        <w:rPr>
          <w:szCs w:val="24"/>
        </w:rPr>
        <w:t>·</w:t>
      </w:r>
      <w:r w:rsidR="00497095" w:rsidRPr="00497095">
        <w:rPr>
          <w:szCs w:val="24"/>
        </w:rPr>
        <w:t>诺依曼</w:t>
      </w:r>
      <w:r w:rsidR="00497095" w:rsidRPr="00497095">
        <w:rPr>
          <w:szCs w:val="24"/>
        </w:rPr>
        <w:t>—</w:t>
      </w:r>
      <w:r w:rsidR="00497095" w:rsidRPr="00497095">
        <w:rPr>
          <w:szCs w:val="24"/>
        </w:rPr>
        <w:t>摩根斯坦效用函数</w:t>
      </w:r>
      <w:r w:rsidR="00497095">
        <w:rPr>
          <w:rFonts w:hint="eastAsia"/>
          <w:szCs w:val="24"/>
        </w:rPr>
        <w:t>（</w:t>
      </w:r>
      <m:oMath>
        <m:r>
          <w:rPr>
            <w:rFonts w:ascii="Cambria Math" w:hAnsi="Cambria Math" w:hint="eastAsia"/>
            <w:szCs w:val="24"/>
          </w:rPr>
          <m:t>VUM</m:t>
        </m:r>
      </m:oMath>
      <w:r w:rsidR="00497095">
        <w:rPr>
          <w:rFonts w:hint="eastAsia"/>
          <w:szCs w:val="24"/>
        </w:rPr>
        <w:t>函数）。</w:t>
      </w:r>
      <w:r w:rsidR="00497095" w:rsidRPr="00497095">
        <w:rPr>
          <w:szCs w:val="24"/>
        </w:rPr>
        <w:t>这一函数表示决策人为</w:t>
      </w:r>
      <w:r w:rsidR="00497095">
        <w:rPr>
          <w:rFonts w:hint="eastAsia"/>
          <w:szCs w:val="24"/>
        </w:rPr>
        <w:t>随机事件</w:t>
      </w:r>
      <w:r w:rsidR="00497095" w:rsidRPr="00497095">
        <w:rPr>
          <w:szCs w:val="24"/>
        </w:rPr>
        <w:t>的每种可能的结果所赋予的效用，它说明了决策者对风险的</w:t>
      </w:r>
      <w:r w:rsidR="00497095">
        <w:rPr>
          <w:rFonts w:hint="eastAsia"/>
          <w:szCs w:val="24"/>
        </w:rPr>
        <w:t>偏好。</w:t>
      </w:r>
    </w:p>
    <w:p w14:paraId="74BFDB96" w14:textId="591F9552" w:rsidR="00497095" w:rsidRDefault="00497095" w:rsidP="00497095">
      <w:pPr>
        <w:pStyle w:val="3"/>
        <w:spacing w:line="240" w:lineRule="auto"/>
        <w:ind w:firstLineChars="0" w:firstLine="0"/>
        <w:rPr>
          <w:sz w:val="24"/>
          <w:szCs w:val="24"/>
        </w:rPr>
      </w:pPr>
      <w:r w:rsidRPr="00846168">
        <w:rPr>
          <w:rFonts w:hint="eastAsia"/>
          <w:sz w:val="24"/>
          <w:szCs w:val="24"/>
        </w:rPr>
        <w:lastRenderedPageBreak/>
        <w:t>2</w:t>
      </w:r>
      <w:r w:rsidRPr="00846168">
        <w:rPr>
          <w:sz w:val="24"/>
          <w:szCs w:val="24"/>
        </w:rPr>
        <w:t>.</w:t>
      </w:r>
      <w:r>
        <w:rPr>
          <w:sz w:val="24"/>
          <w:szCs w:val="24"/>
        </w:rPr>
        <w:t>3</w:t>
      </w:r>
      <w:r w:rsidRPr="00846168">
        <w:rPr>
          <w:rFonts w:hint="eastAsia"/>
          <w:sz w:val="24"/>
          <w:szCs w:val="24"/>
        </w:rPr>
        <w:t>、期望效用</w:t>
      </w:r>
      <w:r>
        <w:rPr>
          <w:rFonts w:hint="eastAsia"/>
          <w:sz w:val="24"/>
          <w:szCs w:val="24"/>
        </w:rPr>
        <w:t>函数的不足和发展</w:t>
      </w:r>
    </w:p>
    <w:p w14:paraId="685E7847" w14:textId="6ACF8150" w:rsidR="00497095" w:rsidRDefault="00497095" w:rsidP="00FA6427">
      <w:pPr>
        <w:ind w:firstLine="480"/>
        <w:rPr>
          <w:szCs w:val="24"/>
        </w:rPr>
      </w:pPr>
      <w:r w:rsidRPr="00497095">
        <w:rPr>
          <w:rFonts w:hint="eastAsia"/>
          <w:szCs w:val="24"/>
        </w:rPr>
        <w:t>下来我们介绍期望效用准则的一些缺点，但是要</w:t>
      </w:r>
      <w:r>
        <w:rPr>
          <w:rFonts w:hint="eastAsia"/>
          <w:szCs w:val="24"/>
        </w:rPr>
        <w:t>需要</w:t>
      </w:r>
      <w:r w:rsidRPr="00497095">
        <w:rPr>
          <w:rFonts w:hint="eastAsia"/>
          <w:szCs w:val="24"/>
        </w:rPr>
        <w:t>说明的是，尽管它某些方面不尽如人意，但目前还没有一个准则在各个方面都比它好的</w:t>
      </w:r>
      <w:r>
        <w:rPr>
          <w:rFonts w:hint="eastAsia"/>
          <w:szCs w:val="24"/>
        </w:rPr>
        <w:t>。</w:t>
      </w:r>
    </w:p>
    <w:p w14:paraId="29BF9B4B" w14:textId="11491703" w:rsidR="00497095" w:rsidRPr="00497095" w:rsidRDefault="00497095" w:rsidP="00497095">
      <w:pPr>
        <w:pStyle w:val="af9"/>
        <w:numPr>
          <w:ilvl w:val="0"/>
          <w:numId w:val="16"/>
        </w:numPr>
        <w:ind w:firstLineChars="0"/>
        <w:rPr>
          <w:szCs w:val="24"/>
        </w:rPr>
      </w:pPr>
      <w:r w:rsidRPr="00497095">
        <w:rPr>
          <w:rFonts w:hint="eastAsia"/>
          <w:szCs w:val="24"/>
        </w:rPr>
        <w:t>在研究</w:t>
      </w:r>
      <w:r w:rsidR="00BD4CD5" w:rsidRPr="00BD4CD5">
        <w:rPr>
          <w:rFonts w:hint="eastAsia"/>
          <w:szCs w:val="24"/>
        </w:rPr>
        <w:t>Allais</w:t>
      </w:r>
      <w:r w:rsidR="00BD4CD5" w:rsidRPr="00BD4CD5">
        <w:rPr>
          <w:rFonts w:hint="eastAsia"/>
          <w:szCs w:val="24"/>
        </w:rPr>
        <w:t>悖论</w:t>
      </w:r>
      <w:r w:rsidR="00BD4CD5">
        <w:rPr>
          <w:rFonts w:hint="eastAsia"/>
          <w:szCs w:val="24"/>
        </w:rPr>
        <w:t>时发现</w:t>
      </w:r>
      <w:r w:rsidR="00BD4CD5" w:rsidRPr="00BD4CD5">
        <w:rPr>
          <w:rFonts w:hint="eastAsia"/>
          <w:szCs w:val="24"/>
        </w:rPr>
        <w:t>期望</w:t>
      </w:r>
      <w:r w:rsidRPr="00497095">
        <w:rPr>
          <w:rFonts w:hint="eastAsia"/>
          <w:szCs w:val="24"/>
        </w:rPr>
        <w:t>效用理论忽略了人的心理因素对概率分布的影响</w:t>
      </w:r>
    </w:p>
    <w:p w14:paraId="132C2602" w14:textId="1EF017BC" w:rsidR="00497095" w:rsidRPr="00BD4CD5" w:rsidRDefault="00BD4CD5" w:rsidP="00BD4CD5">
      <w:pPr>
        <w:pStyle w:val="af9"/>
        <w:numPr>
          <w:ilvl w:val="0"/>
          <w:numId w:val="16"/>
        </w:numPr>
        <w:ind w:firstLineChars="0"/>
        <w:rPr>
          <w:szCs w:val="24"/>
        </w:rPr>
      </w:pPr>
      <w:r w:rsidRPr="00BD4CD5">
        <w:rPr>
          <w:rFonts w:hint="eastAsia"/>
          <w:szCs w:val="24"/>
        </w:rPr>
        <w:t>在研究</w:t>
      </w:r>
      <w:r w:rsidRPr="00BD4CD5">
        <w:rPr>
          <w:rFonts w:hint="eastAsia"/>
          <w:szCs w:val="24"/>
        </w:rPr>
        <w:t>Ellsberg</w:t>
      </w:r>
      <w:r w:rsidRPr="00BD4CD5">
        <w:rPr>
          <w:rFonts w:hint="eastAsia"/>
          <w:szCs w:val="24"/>
        </w:rPr>
        <w:t>悖论</w:t>
      </w:r>
      <w:r>
        <w:rPr>
          <w:rFonts w:hint="eastAsia"/>
          <w:szCs w:val="24"/>
        </w:rPr>
        <w:t>时发现</w:t>
      </w:r>
      <w:r w:rsidR="00497095" w:rsidRPr="00BD4CD5">
        <w:rPr>
          <w:rFonts w:hint="eastAsia"/>
          <w:szCs w:val="24"/>
        </w:rPr>
        <w:t>人们判断主观概率的时候，偏重于较为清晰的概率，而对于模糊的概率会采用保守的估计，即人们不喜欢复杂的选择，</w:t>
      </w:r>
      <w:r w:rsidR="00497095" w:rsidRPr="00BD4CD5">
        <w:rPr>
          <w:rFonts w:hint="eastAsia"/>
          <w:szCs w:val="24"/>
        </w:rPr>
        <w:t xml:space="preserve"> </w:t>
      </w:r>
      <w:r w:rsidR="00497095" w:rsidRPr="00BD4CD5">
        <w:rPr>
          <w:rFonts w:hint="eastAsia"/>
          <w:szCs w:val="24"/>
        </w:rPr>
        <w:t>从中会得出违背概率论的基本规则（概率和为</w:t>
      </w:r>
      <w:r w:rsidR="00497095" w:rsidRPr="00BD4CD5">
        <w:rPr>
          <w:rFonts w:hint="eastAsia"/>
          <w:szCs w:val="24"/>
        </w:rPr>
        <w:t>1</w:t>
      </w:r>
      <w:r w:rsidR="00497095" w:rsidRPr="00BD4CD5">
        <w:rPr>
          <w:rFonts w:hint="eastAsia"/>
          <w:szCs w:val="24"/>
        </w:rPr>
        <w:t>）的结果</w:t>
      </w:r>
    </w:p>
    <w:p w14:paraId="0E5D6F8C" w14:textId="4DBF0D31" w:rsidR="00497095" w:rsidRDefault="00BD4CD5" w:rsidP="00FA6427">
      <w:pPr>
        <w:ind w:firstLine="480"/>
        <w:rPr>
          <w:szCs w:val="24"/>
        </w:rPr>
      </w:pPr>
      <w:r w:rsidRPr="00BD4CD5">
        <w:rPr>
          <w:rFonts w:hint="eastAsia"/>
          <w:szCs w:val="24"/>
        </w:rPr>
        <w:t>为了解决期望效用理论的问题，许多学者都各自给出了解决方案</w:t>
      </w:r>
      <w:r>
        <w:rPr>
          <w:rFonts w:hint="eastAsia"/>
          <w:szCs w:val="24"/>
        </w:rPr>
        <w:t>：</w:t>
      </w:r>
      <w:r w:rsidRPr="00BD4CD5">
        <w:rPr>
          <w:rFonts w:hint="eastAsia"/>
          <w:szCs w:val="24"/>
        </w:rPr>
        <w:t>Karmarkar</w:t>
      </w:r>
      <w:r w:rsidRPr="00BD4CD5">
        <w:rPr>
          <w:rFonts w:hint="eastAsia"/>
          <w:szCs w:val="24"/>
        </w:rPr>
        <w:t>提出主观权重效用</w:t>
      </w:r>
      <w:r>
        <w:rPr>
          <w:rFonts w:hint="eastAsia"/>
          <w:szCs w:val="24"/>
        </w:rPr>
        <w:t>；</w:t>
      </w:r>
      <w:r w:rsidRPr="00BD4CD5">
        <w:rPr>
          <w:rFonts w:hint="eastAsia"/>
          <w:szCs w:val="24"/>
        </w:rPr>
        <w:t>Loomes</w:t>
      </w:r>
      <w:r w:rsidRPr="00BD4CD5">
        <w:rPr>
          <w:rFonts w:hint="eastAsia"/>
          <w:szCs w:val="24"/>
        </w:rPr>
        <w:t>和</w:t>
      </w:r>
      <w:r w:rsidRPr="00BD4CD5">
        <w:rPr>
          <w:rFonts w:hint="eastAsia"/>
          <w:szCs w:val="24"/>
        </w:rPr>
        <w:t>Sugden</w:t>
      </w:r>
      <w:r w:rsidRPr="00BD4CD5">
        <w:rPr>
          <w:rFonts w:hint="eastAsia"/>
          <w:szCs w:val="24"/>
        </w:rPr>
        <w:t>提出“后悔理论”</w:t>
      </w:r>
      <w:r>
        <w:rPr>
          <w:rFonts w:hint="eastAsia"/>
          <w:szCs w:val="24"/>
        </w:rPr>
        <w:t>——</w:t>
      </w:r>
      <w:r w:rsidRPr="00BD4CD5">
        <w:rPr>
          <w:rFonts w:hint="eastAsia"/>
          <w:szCs w:val="24"/>
        </w:rPr>
        <w:t>破坏效用在不同时间的独立性</w:t>
      </w:r>
      <w:r>
        <w:rPr>
          <w:rFonts w:hint="eastAsia"/>
          <w:szCs w:val="24"/>
        </w:rPr>
        <w:t>；</w:t>
      </w:r>
      <w:r w:rsidRPr="00BD4CD5">
        <w:rPr>
          <w:rFonts w:hint="eastAsia"/>
          <w:szCs w:val="24"/>
        </w:rPr>
        <w:t>彭实戈通过倒向随机微分方程引入了</w:t>
      </w:r>
      <w:r w:rsidRPr="00BD4CD5">
        <w:rPr>
          <w:rFonts w:hint="eastAsia"/>
          <w:szCs w:val="24"/>
        </w:rPr>
        <w:t>g-</w:t>
      </w:r>
      <w:r w:rsidRPr="00BD4CD5">
        <w:rPr>
          <w:rFonts w:hint="eastAsia"/>
          <w:szCs w:val="24"/>
        </w:rPr>
        <w:t>期望</w:t>
      </w:r>
      <w:r>
        <w:rPr>
          <w:rFonts w:hint="eastAsia"/>
          <w:szCs w:val="24"/>
        </w:rPr>
        <w:t>。</w:t>
      </w:r>
      <w:r w:rsidRPr="00BD4CD5">
        <w:rPr>
          <w:rFonts w:hint="eastAsia"/>
          <w:szCs w:val="24"/>
        </w:rPr>
        <w:t>其中最著名的要数</w:t>
      </w:r>
      <w:r w:rsidRPr="00BD4CD5">
        <w:rPr>
          <w:rFonts w:hint="eastAsia"/>
          <w:szCs w:val="24"/>
        </w:rPr>
        <w:t>Kahneman</w:t>
      </w:r>
      <w:r w:rsidRPr="00BD4CD5">
        <w:rPr>
          <w:rFonts w:hint="eastAsia"/>
          <w:szCs w:val="24"/>
        </w:rPr>
        <w:t>和</w:t>
      </w:r>
      <w:r w:rsidRPr="00BD4CD5">
        <w:rPr>
          <w:rFonts w:hint="eastAsia"/>
          <w:szCs w:val="24"/>
        </w:rPr>
        <w:t>Tversky</w:t>
      </w:r>
      <w:r w:rsidRPr="00BD4CD5">
        <w:rPr>
          <w:rFonts w:hint="eastAsia"/>
          <w:szCs w:val="24"/>
        </w:rPr>
        <w:t>提出的前景理论，由此引入了一门全新的学科</w:t>
      </w:r>
      <w:r>
        <w:rPr>
          <w:rFonts w:hint="eastAsia"/>
          <w:szCs w:val="24"/>
        </w:rPr>
        <w:t>——</w:t>
      </w:r>
      <w:r w:rsidRPr="00BD4CD5">
        <w:rPr>
          <w:rFonts w:hint="eastAsia"/>
          <w:szCs w:val="24"/>
        </w:rPr>
        <w:t>行为金融学，在分析过程中涉及了当代心理学</w:t>
      </w:r>
      <w:r>
        <w:rPr>
          <w:rFonts w:hint="eastAsia"/>
          <w:szCs w:val="24"/>
        </w:rPr>
        <w:t>。</w:t>
      </w:r>
    </w:p>
    <w:p w14:paraId="051002E9" w14:textId="226014F5" w:rsidR="00134708" w:rsidRDefault="00134708" w:rsidP="00134708">
      <w:pPr>
        <w:pStyle w:val="af"/>
        <w:spacing w:before="163" w:after="163"/>
      </w:pPr>
      <w:r>
        <w:rPr>
          <w:rFonts w:hint="eastAsia"/>
        </w:rPr>
        <w:t>（二）、</w:t>
      </w:r>
      <w:r>
        <w:rPr>
          <w:rFonts w:ascii="Times New Roman" w:hAnsi="Times New Roman" w:cs="Times New Roman" w:hint="eastAsia"/>
        </w:rPr>
        <w:t>投资下的风险类型及效用函数理论</w:t>
      </w:r>
    </w:p>
    <w:p w14:paraId="204F817E" w14:textId="2F9ACC23" w:rsidR="00134708" w:rsidRDefault="00134708" w:rsidP="00134708">
      <w:pPr>
        <w:pStyle w:val="2"/>
        <w:jc w:val="both"/>
        <w:rPr>
          <w:sz w:val="24"/>
          <w:szCs w:val="24"/>
        </w:rPr>
      </w:pPr>
      <w:bookmarkStart w:id="70" w:name="_Hlk105492885"/>
      <w:r w:rsidRPr="00846168">
        <w:rPr>
          <w:rFonts w:cs="Times New Roman"/>
          <w:sz w:val="24"/>
          <w:szCs w:val="24"/>
        </w:rPr>
        <w:t>1</w:t>
      </w:r>
      <w:r w:rsidRPr="00846168">
        <w:rPr>
          <w:rFonts w:hint="eastAsia"/>
          <w:sz w:val="24"/>
          <w:szCs w:val="24"/>
        </w:rPr>
        <w:t>、</w:t>
      </w:r>
      <w:r>
        <w:rPr>
          <w:rFonts w:hint="eastAsia"/>
          <w:sz w:val="24"/>
          <w:szCs w:val="24"/>
        </w:rPr>
        <w:t>投资者的风险类型</w:t>
      </w:r>
    </w:p>
    <w:bookmarkEnd w:id="70"/>
    <w:p w14:paraId="60962BB6" w14:textId="39D62C1D" w:rsidR="00134708" w:rsidRPr="00134708" w:rsidRDefault="00134708" w:rsidP="00134708">
      <w:pPr>
        <w:ind w:firstLine="480"/>
      </w:pPr>
      <w:r w:rsidRPr="00134708">
        <w:rPr>
          <w:rFonts w:hint="eastAsia"/>
        </w:rPr>
        <w:t>首先给出下面三个假设：</w:t>
      </w:r>
    </w:p>
    <w:p w14:paraId="3569E83E" w14:textId="3563EB1F" w:rsidR="00BD4CD5" w:rsidRDefault="00134708" w:rsidP="00FA6427">
      <w:pPr>
        <w:ind w:firstLine="480"/>
        <w:rPr>
          <w:szCs w:val="24"/>
        </w:rPr>
      </w:pPr>
      <w:r>
        <w:rPr>
          <w:rFonts w:hint="eastAsia"/>
          <w:szCs w:val="24"/>
        </w:rPr>
        <w:t>假</w:t>
      </w:r>
      <w:r w:rsidR="00833006">
        <w:rPr>
          <w:rFonts w:hint="eastAsia"/>
          <w:szCs w:val="24"/>
        </w:rPr>
        <w:t>设</w:t>
      </w:r>
      <w:r w:rsidR="00833006">
        <w:rPr>
          <w:rFonts w:hint="eastAsia"/>
          <w:szCs w:val="24"/>
        </w:rPr>
        <w:t>1</w:t>
      </w:r>
      <w:r>
        <w:rPr>
          <w:rFonts w:hint="eastAsia"/>
          <w:szCs w:val="24"/>
        </w:rPr>
        <w:t>：</w:t>
      </w:r>
      <w:r w:rsidRPr="00134708">
        <w:rPr>
          <w:rFonts w:hint="eastAsia"/>
          <w:szCs w:val="24"/>
        </w:rPr>
        <w:t>考虑一项随机计划（</w:t>
      </w:r>
      <w:r>
        <w:rPr>
          <w:rFonts w:hint="eastAsia"/>
          <w:szCs w:val="24"/>
        </w:rPr>
        <w:t>如</w:t>
      </w:r>
      <w:r w:rsidRPr="00134708">
        <w:rPr>
          <w:rFonts w:hint="eastAsia"/>
          <w:szCs w:val="24"/>
        </w:rPr>
        <w:t>抽奖</w:t>
      </w:r>
      <w:r>
        <w:rPr>
          <w:rFonts w:hint="eastAsia"/>
          <w:szCs w:val="24"/>
        </w:rPr>
        <w:t>），</w:t>
      </w:r>
      <w:r w:rsidRPr="00134708">
        <w:rPr>
          <w:rFonts w:hint="eastAsia"/>
          <w:szCs w:val="24"/>
        </w:rPr>
        <w:t>只有两种情况</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eastAsia="MS Gothic" w:hAnsi="Cambria Math" w:cs="MS Gothic"/>
                    <w:szCs w:val="24"/>
                  </w:rPr>
                  <m:t>h</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e>
        </m:d>
      </m:oMath>
      <w:r>
        <w:rPr>
          <w:rFonts w:hint="eastAsia"/>
          <w:szCs w:val="24"/>
        </w:rPr>
        <w:t>，</w:t>
      </w:r>
      <w:r w:rsidRPr="00134708">
        <w:rPr>
          <w:rFonts w:hint="eastAsia"/>
          <w:szCs w:val="24"/>
        </w:rPr>
        <w:t>并且期望收益为</w:t>
      </w:r>
      <w:r w:rsidRPr="00134708">
        <w:rPr>
          <w:rFonts w:hint="eastAsia"/>
          <w:szCs w:val="24"/>
        </w:rPr>
        <w:t>0</w:t>
      </w:r>
      <w:r>
        <w:rPr>
          <w:rFonts w:hint="eastAsia"/>
          <w:szCs w:val="24"/>
        </w:rPr>
        <w:t>，</w:t>
      </w:r>
      <w:r w:rsidR="00833006" w:rsidRPr="00833006">
        <w:rPr>
          <w:rFonts w:hint="eastAsia"/>
          <w:szCs w:val="24"/>
        </w:rPr>
        <w:t>即</w:t>
      </w:r>
      <m:oMath>
        <m:r>
          <w:rPr>
            <w:rFonts w:ascii="Cambria Math" w:hAnsi="Cambria Math" w:hint="eastAsia"/>
            <w:szCs w:val="24"/>
          </w:rPr>
          <m:t>p</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m:t>
        </m:r>
        <m:d>
          <m:dPr>
            <m:ctrlPr>
              <w:rPr>
                <w:rFonts w:ascii="Cambria Math" w:hAnsi="Cambria Math"/>
                <w:i/>
                <w:szCs w:val="24"/>
              </w:rPr>
            </m:ctrlPr>
          </m:dPr>
          <m:e>
            <m:r>
              <w:rPr>
                <w:rFonts w:ascii="Cambria Math" w:hAnsi="Cambria Math"/>
                <w:szCs w:val="24"/>
              </w:rPr>
              <m:t>1-p</m:t>
            </m:r>
          </m:e>
        </m:d>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r>
          <w:rPr>
            <w:rFonts w:ascii="Cambria Math" w:hAnsi="Cambria Math"/>
            <w:szCs w:val="24"/>
          </w:rPr>
          <m:t>=0</m:t>
        </m:r>
      </m:oMath>
      <w:r w:rsidR="00833006">
        <w:rPr>
          <w:rFonts w:hint="eastAsia"/>
          <w:szCs w:val="24"/>
        </w:rPr>
        <w:t>，表明这是公平</w:t>
      </w:r>
      <w:r w:rsidR="00DA0B1B">
        <w:rPr>
          <w:rFonts w:hint="eastAsia"/>
          <w:szCs w:val="24"/>
        </w:rPr>
        <w:t>赌博</w:t>
      </w:r>
      <w:r w:rsidR="00833006">
        <w:rPr>
          <w:rFonts w:hint="eastAsia"/>
          <w:szCs w:val="24"/>
        </w:rPr>
        <w:t>。</w:t>
      </w:r>
    </w:p>
    <w:p w14:paraId="62CF358F" w14:textId="3ABA5FAF" w:rsidR="00833006" w:rsidRDefault="00833006" w:rsidP="00FA6427">
      <w:pPr>
        <w:ind w:firstLine="480"/>
        <w:rPr>
          <w:szCs w:val="24"/>
        </w:rPr>
      </w:pPr>
      <w:r>
        <w:rPr>
          <w:rFonts w:hint="eastAsia"/>
          <w:szCs w:val="24"/>
        </w:rPr>
        <w:t>假设</w:t>
      </w:r>
      <w:r>
        <w:rPr>
          <w:rFonts w:hint="eastAsia"/>
          <w:szCs w:val="24"/>
        </w:rPr>
        <w:t xml:space="preserve"> 2</w:t>
      </w:r>
      <w:r>
        <w:rPr>
          <w:rFonts w:hint="eastAsia"/>
          <w:szCs w:val="24"/>
        </w:rPr>
        <w:t>：</w:t>
      </w:r>
      <w:r w:rsidRPr="00833006">
        <w:rPr>
          <w:rFonts w:hint="eastAsia"/>
          <w:szCs w:val="24"/>
        </w:rPr>
        <w:t>投资者初始财富为</w:t>
      </w:r>
      <m:oMath>
        <m:sSub>
          <m:sSubPr>
            <m:ctrlPr>
              <w:rPr>
                <w:rFonts w:ascii="Cambria Math" w:hAnsi="Cambria Math"/>
                <w:i/>
                <w:szCs w:val="24"/>
              </w:rPr>
            </m:ctrlPr>
          </m:sSubPr>
          <m:e>
            <m:r>
              <w:rPr>
                <w:rFonts w:ascii="Cambria Math" w:hAnsi="Cambria Math" w:hint="eastAsia"/>
                <w:szCs w:val="24"/>
              </w:rPr>
              <m:t>W</m:t>
            </m:r>
          </m:e>
          <m:sub>
            <m:r>
              <w:rPr>
                <w:rFonts w:ascii="Cambria Math" w:hAnsi="Cambria Math"/>
                <w:szCs w:val="24"/>
              </w:rPr>
              <m:t>0</m:t>
            </m:r>
          </m:sub>
        </m:sSub>
      </m:oMath>
    </w:p>
    <w:p w14:paraId="1AF5833C" w14:textId="4D7FC82B" w:rsidR="00833006" w:rsidRDefault="00833006" w:rsidP="00FA6427">
      <w:pPr>
        <w:ind w:firstLine="480"/>
        <w:rPr>
          <w:szCs w:val="24"/>
        </w:rPr>
      </w:pPr>
      <w:r>
        <w:rPr>
          <w:rFonts w:hint="eastAsia"/>
          <w:szCs w:val="24"/>
        </w:rPr>
        <w:t>假设</w:t>
      </w:r>
      <w:r>
        <w:rPr>
          <w:rFonts w:hint="eastAsia"/>
          <w:szCs w:val="24"/>
        </w:rPr>
        <w:t xml:space="preserve"> </w:t>
      </w:r>
      <w:r>
        <w:rPr>
          <w:szCs w:val="24"/>
        </w:rPr>
        <w:t>3</w:t>
      </w:r>
      <w:r>
        <w:rPr>
          <w:rFonts w:hint="eastAsia"/>
          <w:szCs w:val="24"/>
        </w:rPr>
        <w:t>：</w:t>
      </w:r>
      <w:r w:rsidRPr="00833006">
        <w:rPr>
          <w:rFonts w:hint="eastAsia"/>
          <w:szCs w:val="24"/>
        </w:rPr>
        <w:t>投资者的</w:t>
      </w:r>
      <m:oMath>
        <m:r>
          <w:rPr>
            <w:rFonts w:ascii="Cambria Math" w:hAnsi="Cambria Math" w:hint="eastAsia"/>
            <w:szCs w:val="24"/>
          </w:rPr>
          <m:t>VNM</m:t>
        </m:r>
      </m:oMath>
      <w:r w:rsidRPr="00833006">
        <w:rPr>
          <w:rFonts w:hint="eastAsia"/>
          <w:szCs w:val="24"/>
        </w:rPr>
        <w:t>效用函数为</w:t>
      </w:r>
      <m:oMath>
        <m:r>
          <w:rPr>
            <w:rFonts w:ascii="Cambria Math" w:hAnsi="Cambria Math"/>
            <w:szCs w:val="24"/>
          </w:rPr>
          <m:t>V(W)</m:t>
        </m:r>
      </m:oMath>
    </w:p>
    <w:p w14:paraId="38022053" w14:textId="59577183" w:rsidR="00833006" w:rsidRDefault="00833006" w:rsidP="00FA6427">
      <w:pPr>
        <w:ind w:firstLine="480"/>
        <w:rPr>
          <w:szCs w:val="24"/>
        </w:rPr>
      </w:pPr>
      <w:r w:rsidRPr="00833006">
        <w:rPr>
          <w:rFonts w:hint="eastAsia"/>
          <w:szCs w:val="24"/>
        </w:rPr>
        <w:t>根据假设，投资者参加这项赌博的期望效用为</w:t>
      </w:r>
      <w:r>
        <w:rPr>
          <w:rFonts w:hint="eastAsia"/>
          <w:szCs w:val="24"/>
        </w:rPr>
        <w:t>:</w:t>
      </w:r>
    </w:p>
    <w:p w14:paraId="0AAA8B48" w14:textId="267DAA6D" w:rsidR="00833006" w:rsidRPr="00EE2136" w:rsidRDefault="00EE2136" w:rsidP="00FA6427">
      <w:pPr>
        <w:ind w:firstLine="480"/>
        <w:rPr>
          <w:szCs w:val="24"/>
        </w:rPr>
      </w:pPr>
      <m:oMathPara>
        <m:oMath>
          <m:r>
            <w:rPr>
              <w:rFonts w:ascii="Cambria Math" w:hAnsi="Cambria Math"/>
              <w:szCs w:val="24"/>
            </w:rPr>
            <m:t>pV</m:t>
          </m:r>
          <m:d>
            <m:dPr>
              <m:ctrlPr>
                <w:rPr>
                  <w:rFonts w:ascii="Cambria Math" w:hAnsi="Cambria Math"/>
                  <w:i/>
                  <w:szCs w:val="24"/>
                </w:rPr>
              </m:ctrlPr>
            </m:dPr>
            <m:e>
              <m:sSub>
                <m:sSubPr>
                  <m:ctrlPr>
                    <w:rPr>
                      <w:rFonts w:ascii="Cambria Math" w:hAnsi="Cambria Math"/>
                      <w:i/>
                      <w:szCs w:val="24"/>
                    </w:rPr>
                  </m:ctrlPr>
                </m:sSubPr>
                <m:e>
                  <m:r>
                    <w:rPr>
                      <w:rFonts w:ascii="Cambria Math" w:hAnsi="Cambria Math" w:hint="eastAsia"/>
                      <w:szCs w:val="24"/>
                    </w:rPr>
                    <m:t>W</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eastAsia="MS Gothic" w:hAnsi="Cambria Math" w:cs="MS Gothic"/>
                      <w:szCs w:val="24"/>
                    </w:rPr>
                    <m:t>h</m:t>
                  </m:r>
                </m:e>
                <m:sub>
                  <m:r>
                    <w:rPr>
                      <w:rFonts w:ascii="Cambria Math" w:hAnsi="Cambria Math"/>
                      <w:szCs w:val="24"/>
                    </w:rPr>
                    <m:t>1</m:t>
                  </m:r>
                </m:sub>
              </m:sSub>
            </m:e>
          </m:d>
          <m:r>
            <w:rPr>
              <w:rFonts w:ascii="Cambria Math" w:hAnsi="Cambria Math"/>
              <w:szCs w:val="24"/>
            </w:rPr>
            <m:t>+(1-p)V(</m:t>
          </m:r>
          <m:sSub>
            <m:sSubPr>
              <m:ctrlPr>
                <w:rPr>
                  <w:rFonts w:ascii="Cambria Math" w:hAnsi="Cambria Math"/>
                  <w:i/>
                  <w:szCs w:val="24"/>
                </w:rPr>
              </m:ctrlPr>
            </m:sSubPr>
            <m:e>
              <m:r>
                <w:rPr>
                  <w:rFonts w:ascii="Cambria Math" w:hAnsi="Cambria Math" w:hint="eastAsia"/>
                  <w:szCs w:val="24"/>
                </w:rPr>
                <m:t>W</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eastAsia="MS Gothic" w:hAnsi="Cambria Math" w:cs="MS Gothic"/>
                  <w:szCs w:val="24"/>
                </w:rPr>
                <m:t>h</m:t>
              </m:r>
            </m:e>
            <m:sub>
              <m:r>
                <w:rPr>
                  <w:rFonts w:ascii="Cambria Math" w:hAnsi="Cambria Math"/>
                  <w:szCs w:val="24"/>
                </w:rPr>
                <m:t>2</m:t>
              </m:r>
            </m:sub>
          </m:sSub>
          <m:r>
            <w:rPr>
              <w:rFonts w:ascii="Cambria Math" w:hAnsi="Cambria Math"/>
              <w:szCs w:val="24"/>
            </w:rPr>
            <m:t>)</m:t>
          </m:r>
        </m:oMath>
      </m:oMathPara>
    </w:p>
    <w:p w14:paraId="3DFFDC9B" w14:textId="7174C081" w:rsidR="00EE2136" w:rsidRDefault="00EE2136" w:rsidP="00FA6427">
      <w:pPr>
        <w:ind w:firstLine="480"/>
        <w:rPr>
          <w:szCs w:val="24"/>
        </w:rPr>
      </w:pPr>
      <w:r w:rsidRPr="00EE2136">
        <w:rPr>
          <w:rFonts w:hint="eastAsia"/>
          <w:szCs w:val="24"/>
        </w:rPr>
        <w:t>而不参加的期望效用为</w:t>
      </w:r>
      <m:oMath>
        <m:r>
          <w:rPr>
            <w:rFonts w:ascii="Cambria Math" w:hAnsi="Cambria Math"/>
            <w:szCs w:val="24"/>
          </w:rPr>
          <m:t>V(</m:t>
        </m:r>
        <m:sSub>
          <m:sSubPr>
            <m:ctrlPr>
              <w:rPr>
                <w:rFonts w:ascii="Cambria Math" w:hAnsi="Cambria Math"/>
                <w:i/>
                <w:szCs w:val="24"/>
              </w:rPr>
            </m:ctrlPr>
          </m:sSubPr>
          <m:e>
            <m:r>
              <w:rPr>
                <w:rFonts w:ascii="Cambria Math" w:hAnsi="Cambria Math" w:hint="eastAsia"/>
                <w:szCs w:val="24"/>
              </w:rPr>
              <m:t>W</m:t>
            </m:r>
          </m:e>
          <m:sub>
            <m:r>
              <w:rPr>
                <w:rFonts w:ascii="Cambria Math" w:hAnsi="Cambria Math"/>
                <w:szCs w:val="24"/>
              </w:rPr>
              <m:t>0</m:t>
            </m:r>
          </m:sub>
        </m:sSub>
        <m:r>
          <w:rPr>
            <w:rFonts w:ascii="Cambria Math" w:hAnsi="Cambria Math"/>
            <w:szCs w:val="24"/>
          </w:rPr>
          <m:t>)</m:t>
        </m:r>
      </m:oMath>
      <w:r>
        <w:rPr>
          <w:rFonts w:hint="eastAsia"/>
          <w:szCs w:val="24"/>
        </w:rPr>
        <w:t>,</w:t>
      </w:r>
      <w:r w:rsidRPr="00EE2136">
        <w:rPr>
          <w:rFonts w:ascii="微软雅黑" w:eastAsia="微软雅黑" w:hAnsi="微软雅黑" w:hint="eastAsia"/>
          <w:color w:val="121212"/>
          <w:sz w:val="27"/>
          <w:szCs w:val="27"/>
          <w:shd w:val="clear" w:color="auto" w:fill="FFFFFF"/>
        </w:rPr>
        <w:t xml:space="preserve"> </w:t>
      </w:r>
      <w:r w:rsidRPr="00EE2136">
        <w:rPr>
          <w:rFonts w:hint="eastAsia"/>
          <w:szCs w:val="24"/>
        </w:rPr>
        <w:t>这样就可以根据投资者对于风险的态度将其划分为三类</w:t>
      </w:r>
      <w:r>
        <w:rPr>
          <w:rFonts w:hint="eastAsia"/>
          <w:szCs w:val="24"/>
        </w:rPr>
        <w:t>:</w:t>
      </w:r>
    </w:p>
    <w:p w14:paraId="270A10DF" w14:textId="637DE5AC" w:rsidR="00EE2136" w:rsidRDefault="00EE2136" w:rsidP="00EE2136">
      <w:pPr>
        <w:pStyle w:val="af9"/>
        <w:numPr>
          <w:ilvl w:val="0"/>
          <w:numId w:val="17"/>
        </w:numPr>
        <w:ind w:firstLineChars="0"/>
        <w:rPr>
          <w:szCs w:val="24"/>
        </w:rPr>
      </w:pPr>
      <w:r w:rsidRPr="00EE2136">
        <w:rPr>
          <w:rFonts w:hint="eastAsia"/>
          <w:szCs w:val="24"/>
        </w:rPr>
        <w:t>风险厌恶型</w:t>
      </w:r>
    </w:p>
    <w:p w14:paraId="0375C255" w14:textId="77777777" w:rsidR="00DA0B1B" w:rsidRDefault="00EE2136" w:rsidP="00185A26">
      <w:pPr>
        <w:ind w:firstLineChars="83" w:firstLine="199"/>
        <w:rPr>
          <w:szCs w:val="24"/>
        </w:rPr>
      </w:pPr>
      <w:bookmarkStart w:id="71" w:name="_Hlk105492497"/>
      <w:r>
        <w:rPr>
          <w:rFonts w:hint="eastAsia"/>
          <w:szCs w:val="24"/>
        </w:rPr>
        <w:t>如果</w:t>
      </w:r>
    </w:p>
    <w:p w14:paraId="1D34D2ED" w14:textId="77777777" w:rsidR="00DA0B1B" w:rsidRDefault="00EE2136" w:rsidP="00EE2136">
      <w:pPr>
        <w:ind w:left="480" w:firstLine="480"/>
        <w:rPr>
          <w:szCs w:val="24"/>
        </w:rPr>
      </w:pPr>
      <m:oMathPara>
        <m:oMath>
          <m:r>
            <w:rPr>
              <w:rFonts w:ascii="Cambria Math" w:hAnsi="Cambria Math" w:hint="eastAsia"/>
              <w:szCs w:val="24"/>
            </w:rPr>
            <w:lastRenderedPageBreak/>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e>
          </m:d>
          <m:r>
            <w:rPr>
              <w:rFonts w:ascii="Cambria Math" w:hAnsi="Cambria Math"/>
              <w:szCs w:val="24"/>
            </w:rPr>
            <m:t>=V</m:t>
          </m:r>
          <m:d>
            <m:dPr>
              <m:ctrlPr>
                <w:rPr>
                  <w:rFonts w:ascii="Cambria Math" w:hAnsi="Cambria Math"/>
                  <w:i/>
                  <w:szCs w:val="24"/>
                </w:rPr>
              </m:ctrlPr>
            </m:dPr>
            <m:e>
              <m:r>
                <w:rPr>
                  <w:rFonts w:ascii="Cambria Math" w:hAnsi="Cambria Math"/>
                  <w:szCs w:val="24"/>
                </w:rPr>
                <m:t>p</m:t>
              </m:r>
              <w:bookmarkStart w:id="72" w:name="_Hlk105492188"/>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eastAsia="MS Gothic" w:hAnsi="Cambria Math" w:cs="MS Gothic"/>
                          <w:szCs w:val="24"/>
                        </w:rPr>
                        <m:t>h</m:t>
                      </m:r>
                    </m:e>
                    <m:sub>
                      <m:r>
                        <w:rPr>
                          <w:rFonts w:ascii="Cambria Math" w:hAnsi="Cambria Math"/>
                          <w:szCs w:val="24"/>
                        </w:rPr>
                        <m:t>1</m:t>
                      </m:r>
                    </m:sub>
                  </m:sSub>
                </m:e>
              </m:d>
              <w:bookmarkEnd w:id="72"/>
              <m:r>
                <w:rPr>
                  <w:rFonts w:ascii="Cambria Math" w:hAnsi="Cambria Math"/>
                  <w:szCs w:val="24"/>
                </w:rPr>
                <m:t>+</m:t>
              </m:r>
              <m:d>
                <m:dPr>
                  <m:ctrlPr>
                    <w:rPr>
                      <w:rFonts w:ascii="Cambria Math" w:hAnsi="Cambria Math"/>
                      <w:i/>
                      <w:szCs w:val="24"/>
                    </w:rPr>
                  </m:ctrlPr>
                </m:dPr>
                <m:e>
                  <m:r>
                    <w:rPr>
                      <w:rFonts w:ascii="Cambria Math" w:hAnsi="Cambria Math"/>
                      <w:szCs w:val="24"/>
                    </w:rPr>
                    <m:t>1-p</m:t>
                  </m:r>
                </m:e>
              </m:d>
              <w:bookmarkStart w:id="73" w:name="_Hlk105492250"/>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e>
              </m:d>
              <w:bookmarkEnd w:id="73"/>
            </m:e>
          </m:d>
          <m:r>
            <w:rPr>
              <w:rFonts w:ascii="Cambria Math" w:hAnsi="Cambria Math"/>
              <w:szCs w:val="24"/>
            </w:rPr>
            <m:t>≥pV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eastAsia="MS Gothic" w:hAnsi="Cambria Math" w:cs="MS Gothic"/>
                      <w:szCs w:val="24"/>
                    </w:rPr>
                    <m:t>h</m:t>
                  </m:r>
                </m:e>
                <m:sub>
                  <m:r>
                    <w:rPr>
                      <w:rFonts w:ascii="Cambria Math" w:hAnsi="Cambria Math"/>
                      <w:szCs w:val="24"/>
                    </w:rPr>
                    <m:t>1</m:t>
                  </m:r>
                </m:sub>
              </m:sSub>
            </m:e>
          </m:d>
          <m:r>
            <w:rPr>
              <w:rFonts w:ascii="Cambria Math" w:hAnsi="Cambria Math"/>
              <w:szCs w:val="24"/>
            </w:rPr>
            <m:t>+(1-p)V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e>
          </m:d>
        </m:oMath>
      </m:oMathPara>
    </w:p>
    <w:p w14:paraId="0CE1680E" w14:textId="2CAA5004" w:rsidR="00EE2136" w:rsidRPr="00EE2136" w:rsidRDefault="00DA0B1B" w:rsidP="00185A26">
      <w:pPr>
        <w:ind w:firstLine="480"/>
        <w:rPr>
          <w:szCs w:val="24"/>
        </w:rPr>
      </w:pPr>
      <w:r w:rsidRPr="00DA0B1B">
        <w:rPr>
          <w:rFonts w:hint="eastAsia"/>
          <w:szCs w:val="24"/>
        </w:rPr>
        <w:t>即投资者不参加</w:t>
      </w:r>
      <w:r>
        <w:rPr>
          <w:rFonts w:hint="eastAsia"/>
          <w:szCs w:val="24"/>
        </w:rPr>
        <w:t>赌博</w:t>
      </w:r>
      <w:r w:rsidRPr="00DA0B1B">
        <w:rPr>
          <w:rFonts w:hint="eastAsia"/>
          <w:szCs w:val="24"/>
        </w:rPr>
        <w:t>的效用</w:t>
      </w:r>
      <w:r>
        <w:rPr>
          <w:rFonts w:hint="eastAsia"/>
          <w:szCs w:val="24"/>
        </w:rPr>
        <w:t>大</w:t>
      </w:r>
      <w:r w:rsidRPr="00DA0B1B">
        <w:rPr>
          <w:rFonts w:hint="eastAsia"/>
          <w:szCs w:val="24"/>
        </w:rPr>
        <w:t>于参加</w:t>
      </w:r>
      <w:r>
        <w:rPr>
          <w:rFonts w:hint="eastAsia"/>
          <w:szCs w:val="24"/>
        </w:rPr>
        <w:t>赌博</w:t>
      </w:r>
      <w:r w:rsidRPr="00DA0B1B">
        <w:rPr>
          <w:rFonts w:hint="eastAsia"/>
          <w:szCs w:val="24"/>
        </w:rPr>
        <w:t>的效用，此时效用函数为</w:t>
      </w:r>
      <w:r>
        <w:rPr>
          <w:rFonts w:hint="eastAsia"/>
          <w:szCs w:val="24"/>
        </w:rPr>
        <w:t>凹</w:t>
      </w:r>
      <w:r w:rsidRPr="00DA0B1B">
        <w:rPr>
          <w:rFonts w:hint="eastAsia"/>
          <w:szCs w:val="24"/>
        </w:rPr>
        <w:t>函数</w:t>
      </w:r>
      <m:oMath>
        <m:sSup>
          <m:sSupPr>
            <m:ctrlPr>
              <w:rPr>
                <w:rFonts w:ascii="Cambria Math" w:hAnsi="Cambria Math"/>
                <w:i/>
                <w:szCs w:val="24"/>
              </w:rPr>
            </m:ctrlPr>
          </m:sSupPr>
          <m:e>
            <m:r>
              <w:rPr>
                <w:rFonts w:ascii="Cambria Math" w:hAnsi="Cambria Math" w:hint="eastAsia"/>
                <w:szCs w:val="24"/>
              </w:rPr>
              <m:t>V</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W</m:t>
            </m:r>
          </m:e>
        </m:d>
        <m:r>
          <w:rPr>
            <w:rFonts w:ascii="Cambria Math" w:hAnsi="Cambria Math"/>
            <w:szCs w:val="24"/>
          </w:rPr>
          <m:t>≤0</m:t>
        </m:r>
      </m:oMath>
      <w:r>
        <w:rPr>
          <w:rFonts w:hint="eastAsia"/>
          <w:szCs w:val="24"/>
        </w:rPr>
        <w:t>，</w:t>
      </w:r>
      <w:bookmarkEnd w:id="71"/>
      <w:r w:rsidRPr="00DA0B1B">
        <w:rPr>
          <w:rFonts w:hint="eastAsia"/>
          <w:szCs w:val="24"/>
        </w:rPr>
        <w:t>常见的风险厌恶型效用函数有</w:t>
      </w:r>
      <m:oMath>
        <m:r>
          <w:rPr>
            <w:rFonts w:ascii="Cambria Math" w:hAnsi="Cambria Math"/>
            <w:szCs w:val="24"/>
          </w:rPr>
          <m:t>lnW,</m:t>
        </m:r>
        <m:rad>
          <m:radPr>
            <m:degHide m:val="1"/>
            <m:ctrlPr>
              <w:rPr>
                <w:rFonts w:ascii="Cambria Math" w:hAnsi="Cambria Math"/>
                <w:i/>
                <w:szCs w:val="24"/>
              </w:rPr>
            </m:ctrlPr>
          </m:radPr>
          <m:deg/>
          <m:e>
            <m:r>
              <w:rPr>
                <w:rFonts w:ascii="Cambria Math" w:hAnsi="Cambria Math"/>
                <w:szCs w:val="24"/>
              </w:rPr>
              <m:t>W</m:t>
            </m:r>
          </m:e>
        </m:rad>
      </m:oMath>
      <w:r w:rsidR="00BD0523">
        <w:rPr>
          <w:rFonts w:hint="eastAsia"/>
          <w:szCs w:val="24"/>
        </w:rPr>
        <w:t>。</w:t>
      </w:r>
    </w:p>
    <w:p w14:paraId="7B6B1342" w14:textId="63144581" w:rsidR="00EE2136" w:rsidRDefault="00EE2136" w:rsidP="00EE2136">
      <w:pPr>
        <w:pStyle w:val="af9"/>
        <w:numPr>
          <w:ilvl w:val="0"/>
          <w:numId w:val="17"/>
        </w:numPr>
        <w:ind w:firstLineChars="0"/>
        <w:rPr>
          <w:szCs w:val="24"/>
        </w:rPr>
      </w:pPr>
      <w:r>
        <w:rPr>
          <w:rFonts w:hint="eastAsia"/>
          <w:szCs w:val="24"/>
        </w:rPr>
        <w:t>风险偏好性</w:t>
      </w:r>
    </w:p>
    <w:p w14:paraId="34D3B1E7" w14:textId="77777777" w:rsidR="00DA0B1B" w:rsidRDefault="00DA0B1B" w:rsidP="00DA0B1B">
      <w:pPr>
        <w:ind w:left="480" w:firstLine="480"/>
        <w:rPr>
          <w:szCs w:val="24"/>
        </w:rPr>
      </w:pPr>
      <w:r>
        <w:rPr>
          <w:rFonts w:hint="eastAsia"/>
          <w:szCs w:val="24"/>
        </w:rPr>
        <w:t>如果</w:t>
      </w:r>
    </w:p>
    <w:p w14:paraId="385CA7B0" w14:textId="2DF114B8" w:rsidR="00DA0B1B" w:rsidRDefault="00DA0B1B" w:rsidP="00DA0B1B">
      <w:pPr>
        <w:ind w:left="480" w:firstLine="480"/>
        <w:rPr>
          <w:szCs w:val="24"/>
        </w:rPr>
      </w:pPr>
      <m:oMathPara>
        <m:oMath>
          <m:r>
            <w:rPr>
              <w:rFonts w:ascii="Cambria Math" w:hAnsi="Cambria Math" w:hint="eastAsia"/>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e>
          </m:d>
          <m:r>
            <w:rPr>
              <w:rFonts w:ascii="Cambria Math" w:hAnsi="Cambria Math"/>
              <w:szCs w:val="24"/>
            </w:rPr>
            <m:t>=V</m:t>
          </m:r>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eastAsia="MS Gothic" w:hAnsi="Cambria Math" w:cs="MS Gothic"/>
                          <w:szCs w:val="24"/>
                        </w:rPr>
                        <m:t>h</m:t>
                      </m:r>
                    </m:e>
                    <m:sub>
                      <m:r>
                        <w:rPr>
                          <w:rFonts w:ascii="Cambria Math" w:hAnsi="Cambria Math"/>
                          <w:szCs w:val="24"/>
                        </w:rPr>
                        <m:t>1</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1-p</m:t>
                  </m:r>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e>
              </m:d>
            </m:e>
          </m:d>
          <m:r>
            <w:rPr>
              <w:rFonts w:ascii="Cambria Math" w:hAnsi="Cambria Math"/>
              <w:szCs w:val="24"/>
            </w:rPr>
            <m:t>≤pV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eastAsia="MS Gothic" w:hAnsi="Cambria Math" w:cs="MS Gothic"/>
                      <w:szCs w:val="24"/>
                    </w:rPr>
                    <m:t>h</m:t>
                  </m:r>
                </m:e>
                <m:sub>
                  <m:r>
                    <w:rPr>
                      <w:rFonts w:ascii="Cambria Math" w:hAnsi="Cambria Math"/>
                      <w:szCs w:val="24"/>
                    </w:rPr>
                    <m:t>1</m:t>
                  </m:r>
                </m:sub>
              </m:sSub>
            </m:e>
          </m:d>
          <m:r>
            <w:rPr>
              <w:rFonts w:ascii="Cambria Math" w:hAnsi="Cambria Math"/>
              <w:szCs w:val="24"/>
            </w:rPr>
            <m:t>+(1-p)V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e>
          </m:d>
        </m:oMath>
      </m:oMathPara>
    </w:p>
    <w:p w14:paraId="1BBB42A1" w14:textId="67D67F77" w:rsidR="00DA0B1B" w:rsidRPr="00185A26" w:rsidRDefault="00DA0B1B" w:rsidP="00185A26">
      <w:pPr>
        <w:ind w:firstLineChars="0" w:firstLine="480"/>
        <w:rPr>
          <w:szCs w:val="24"/>
        </w:rPr>
      </w:pPr>
      <w:r w:rsidRPr="00185A26">
        <w:rPr>
          <w:rFonts w:hint="eastAsia"/>
          <w:szCs w:val="24"/>
        </w:rPr>
        <w:t>即投资者不参加赌博的效用</w:t>
      </w:r>
      <w:r w:rsidR="00BD0523" w:rsidRPr="00185A26">
        <w:rPr>
          <w:rFonts w:hint="eastAsia"/>
          <w:szCs w:val="24"/>
        </w:rPr>
        <w:t>小</w:t>
      </w:r>
      <w:r w:rsidRPr="00185A26">
        <w:rPr>
          <w:rFonts w:hint="eastAsia"/>
          <w:szCs w:val="24"/>
        </w:rPr>
        <w:t>于参加赌博的效用，此时效用函数为凸函数</w:t>
      </w:r>
      <m:oMath>
        <m:sSup>
          <m:sSupPr>
            <m:ctrlPr>
              <w:rPr>
                <w:rFonts w:ascii="Cambria Math" w:hAnsi="Cambria Math"/>
                <w:i/>
                <w:szCs w:val="24"/>
              </w:rPr>
            </m:ctrlPr>
          </m:sSupPr>
          <m:e>
            <m:r>
              <w:rPr>
                <w:rFonts w:ascii="Cambria Math" w:hAnsi="Cambria Math" w:hint="eastAsia"/>
                <w:szCs w:val="24"/>
              </w:rPr>
              <m:t>V</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W</m:t>
            </m:r>
          </m:e>
        </m:d>
        <m:r>
          <w:rPr>
            <w:rFonts w:ascii="Cambria Math" w:hAnsi="Cambria Math"/>
            <w:szCs w:val="24"/>
          </w:rPr>
          <m:t>≥0</m:t>
        </m:r>
      </m:oMath>
      <w:r w:rsidR="00BD0523" w:rsidRPr="00185A26">
        <w:rPr>
          <w:rFonts w:hint="eastAsia"/>
          <w:szCs w:val="24"/>
        </w:rPr>
        <w:t>。</w:t>
      </w:r>
    </w:p>
    <w:p w14:paraId="68C19A0B" w14:textId="280720D5" w:rsidR="00EE2136" w:rsidRDefault="00EE2136" w:rsidP="00EE2136">
      <w:pPr>
        <w:pStyle w:val="af9"/>
        <w:numPr>
          <w:ilvl w:val="0"/>
          <w:numId w:val="17"/>
        </w:numPr>
        <w:ind w:firstLineChars="0"/>
        <w:rPr>
          <w:szCs w:val="24"/>
        </w:rPr>
      </w:pPr>
      <w:r>
        <w:rPr>
          <w:rFonts w:hint="eastAsia"/>
          <w:szCs w:val="24"/>
        </w:rPr>
        <w:t>风险中性型</w:t>
      </w:r>
    </w:p>
    <w:p w14:paraId="3FBDF433" w14:textId="77777777" w:rsidR="00BD0523" w:rsidRDefault="00BD0523" w:rsidP="00BD0523">
      <w:pPr>
        <w:ind w:left="480" w:firstLine="480"/>
        <w:rPr>
          <w:szCs w:val="24"/>
        </w:rPr>
      </w:pPr>
      <w:r>
        <w:rPr>
          <w:rFonts w:hint="eastAsia"/>
          <w:szCs w:val="24"/>
        </w:rPr>
        <w:t>如果</w:t>
      </w:r>
    </w:p>
    <w:p w14:paraId="754E267C" w14:textId="4FC55144" w:rsidR="00BD0523" w:rsidRDefault="00BD0523" w:rsidP="00BD0523">
      <w:pPr>
        <w:ind w:left="480" w:firstLine="480"/>
        <w:rPr>
          <w:szCs w:val="24"/>
        </w:rPr>
      </w:pPr>
      <m:oMathPara>
        <m:oMath>
          <m:r>
            <w:rPr>
              <w:rFonts w:ascii="Cambria Math" w:hAnsi="Cambria Math" w:hint="eastAsia"/>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e>
          </m:d>
          <m:r>
            <w:rPr>
              <w:rFonts w:ascii="Cambria Math" w:hAnsi="Cambria Math"/>
              <w:szCs w:val="24"/>
            </w:rPr>
            <m:t>=V</m:t>
          </m:r>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eastAsia="MS Gothic" w:hAnsi="Cambria Math" w:cs="MS Gothic"/>
                          <w:szCs w:val="24"/>
                        </w:rPr>
                        <m:t>h</m:t>
                      </m:r>
                    </m:e>
                    <m:sub>
                      <m:r>
                        <w:rPr>
                          <w:rFonts w:ascii="Cambria Math" w:hAnsi="Cambria Math"/>
                          <w:szCs w:val="24"/>
                        </w:rPr>
                        <m:t>1</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1-p</m:t>
                  </m:r>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e>
              </m:d>
            </m:e>
          </m:d>
          <m:r>
            <w:rPr>
              <w:rFonts w:ascii="Cambria Math" w:hAnsi="Cambria Math" w:hint="eastAsia"/>
              <w:szCs w:val="24"/>
            </w:rPr>
            <m:t>=</m:t>
          </m:r>
          <m:r>
            <w:rPr>
              <w:rFonts w:ascii="Cambria Math" w:hAnsi="Cambria Math"/>
              <w:szCs w:val="24"/>
            </w:rPr>
            <m:t>pV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eastAsia="MS Gothic" w:hAnsi="Cambria Math" w:cs="MS Gothic"/>
                      <w:szCs w:val="24"/>
                    </w:rPr>
                    <m:t>h</m:t>
                  </m:r>
                </m:e>
                <m:sub>
                  <m:r>
                    <w:rPr>
                      <w:rFonts w:ascii="Cambria Math" w:hAnsi="Cambria Math"/>
                      <w:szCs w:val="24"/>
                    </w:rPr>
                    <m:t>1</m:t>
                  </m:r>
                </m:sub>
              </m:sSub>
            </m:e>
          </m:d>
          <m:r>
            <w:rPr>
              <w:rFonts w:ascii="Cambria Math" w:hAnsi="Cambria Math"/>
              <w:szCs w:val="24"/>
            </w:rPr>
            <m:t>+(1-p)V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e>
          </m:d>
        </m:oMath>
      </m:oMathPara>
    </w:p>
    <w:p w14:paraId="34834766" w14:textId="2BE7F9D6" w:rsidR="00BD0523" w:rsidRPr="00185A26" w:rsidRDefault="00BD0523" w:rsidP="00185A26">
      <w:pPr>
        <w:ind w:firstLineChars="0" w:firstLine="480"/>
        <w:rPr>
          <w:szCs w:val="24"/>
        </w:rPr>
      </w:pPr>
      <w:r w:rsidRPr="00185A26">
        <w:rPr>
          <w:rFonts w:hint="eastAsia"/>
          <w:szCs w:val="24"/>
        </w:rPr>
        <w:t>即投资者不参加赌博的效用等于参加赌博的效用，此时效用函数为线性函数</w:t>
      </w:r>
      <m:oMath>
        <m:sSup>
          <m:sSupPr>
            <m:ctrlPr>
              <w:rPr>
                <w:rFonts w:ascii="Cambria Math" w:hAnsi="Cambria Math"/>
                <w:i/>
                <w:szCs w:val="24"/>
              </w:rPr>
            </m:ctrlPr>
          </m:sSupPr>
          <m:e>
            <m:r>
              <w:rPr>
                <w:rFonts w:ascii="Cambria Math" w:hAnsi="Cambria Math" w:hint="eastAsia"/>
                <w:szCs w:val="24"/>
              </w:rPr>
              <m:t>V</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W</m:t>
            </m:r>
          </m:e>
        </m:d>
        <m:r>
          <w:rPr>
            <w:rFonts w:ascii="Cambria Math" w:hAnsi="Cambria Math"/>
            <w:szCs w:val="24"/>
          </w:rPr>
          <m:t>=0</m:t>
        </m:r>
      </m:oMath>
      <w:r w:rsidRPr="00185A26">
        <w:rPr>
          <w:rFonts w:hint="eastAsia"/>
          <w:szCs w:val="24"/>
        </w:rPr>
        <w:t>。</w:t>
      </w:r>
    </w:p>
    <w:p w14:paraId="3FAA0C6D" w14:textId="6E31F7F6" w:rsidR="00BD0523" w:rsidRPr="00FB6AEB" w:rsidRDefault="00BD0523" w:rsidP="00FB6AEB">
      <w:pPr>
        <w:ind w:firstLineChars="0" w:firstLine="480"/>
        <w:rPr>
          <w:szCs w:val="24"/>
        </w:rPr>
      </w:pPr>
      <w:r>
        <w:rPr>
          <w:rFonts w:hint="eastAsia"/>
          <w:szCs w:val="24"/>
        </w:rPr>
        <w:t>事实上，我们通常假设消费者都是风险厌恶类型的，因此非常有必要研究</w:t>
      </w:r>
      <w:r w:rsidRPr="00BD0523">
        <w:rPr>
          <w:rFonts w:hint="eastAsia"/>
          <w:szCs w:val="24"/>
        </w:rPr>
        <w:t>风险厌恶程度的度量</w:t>
      </w:r>
      <w:r>
        <w:rPr>
          <w:rFonts w:hint="eastAsia"/>
          <w:szCs w:val="24"/>
        </w:rPr>
        <w:t>，接下来介绍</w:t>
      </w:r>
      <w:bookmarkStart w:id="74" w:name="_Hlk105492909"/>
      <w:r w:rsidRPr="00BD0523">
        <w:rPr>
          <w:rFonts w:hint="eastAsia"/>
          <w:szCs w:val="24"/>
        </w:rPr>
        <w:t>Arrow-Pratt</w:t>
      </w:r>
      <w:r w:rsidRPr="00BD0523">
        <w:rPr>
          <w:rFonts w:hint="eastAsia"/>
          <w:szCs w:val="24"/>
        </w:rPr>
        <w:t>绝对风险厌恶函数</w:t>
      </w:r>
      <w:bookmarkEnd w:id="74"/>
      <w:r w:rsidR="00FB6AEB">
        <w:rPr>
          <w:rFonts w:hint="eastAsia"/>
          <w:szCs w:val="24"/>
        </w:rPr>
        <w:t>和</w:t>
      </w:r>
      <w:bookmarkStart w:id="75" w:name="_Hlk105494344"/>
      <w:r w:rsidR="00FB6AEB" w:rsidRPr="00FB6AEB">
        <w:rPr>
          <w:rFonts w:hint="eastAsia"/>
          <w:szCs w:val="24"/>
        </w:rPr>
        <w:t>双曲绝对风险厌恶</w:t>
      </w:r>
      <w:r w:rsidR="00FB6AEB">
        <w:rPr>
          <w:rFonts w:hint="eastAsia"/>
          <w:szCs w:val="24"/>
        </w:rPr>
        <w:t>（</w:t>
      </w:r>
      <w:r w:rsidR="00FB6AEB">
        <w:rPr>
          <w:rFonts w:hint="eastAsia"/>
          <w:szCs w:val="24"/>
        </w:rPr>
        <w:t>HARA</w:t>
      </w:r>
      <w:r w:rsidR="00FB6AEB">
        <w:rPr>
          <w:rFonts w:hint="eastAsia"/>
          <w:szCs w:val="24"/>
        </w:rPr>
        <w:t>）函数。</w:t>
      </w:r>
    </w:p>
    <w:p w14:paraId="31C6EE31" w14:textId="1D532E0B" w:rsidR="00185A26" w:rsidRDefault="00185A26" w:rsidP="00185A26">
      <w:pPr>
        <w:pStyle w:val="2"/>
        <w:jc w:val="both"/>
        <w:rPr>
          <w:sz w:val="24"/>
          <w:szCs w:val="24"/>
        </w:rPr>
      </w:pPr>
      <w:bookmarkStart w:id="76" w:name="_Hlk105494323"/>
      <w:bookmarkEnd w:id="75"/>
      <w:r>
        <w:rPr>
          <w:rFonts w:cs="Times New Roman"/>
          <w:sz w:val="24"/>
          <w:szCs w:val="24"/>
        </w:rPr>
        <w:t>2</w:t>
      </w:r>
      <w:r w:rsidRPr="00846168">
        <w:rPr>
          <w:rFonts w:hint="eastAsia"/>
          <w:sz w:val="24"/>
          <w:szCs w:val="24"/>
        </w:rPr>
        <w:t>、</w:t>
      </w:r>
      <w:r w:rsidRPr="00185A26">
        <w:rPr>
          <w:rFonts w:hint="eastAsia"/>
          <w:sz w:val="24"/>
          <w:szCs w:val="24"/>
        </w:rPr>
        <w:t>Arrow-Pratt</w:t>
      </w:r>
      <w:r w:rsidRPr="00185A26">
        <w:rPr>
          <w:rFonts w:hint="eastAsia"/>
          <w:sz w:val="24"/>
          <w:szCs w:val="24"/>
        </w:rPr>
        <w:t>绝对风险厌恶函数</w:t>
      </w:r>
    </w:p>
    <w:p w14:paraId="74D472D6" w14:textId="15466B9D" w:rsidR="00185A26" w:rsidRPr="00185A26" w:rsidRDefault="00185A26" w:rsidP="00185A26">
      <w:pPr>
        <w:ind w:firstLineChars="0" w:firstLine="480"/>
        <w:rPr>
          <w:szCs w:val="24"/>
        </w:rPr>
      </w:pPr>
      <w:bookmarkStart w:id="77" w:name="_Hlk105493191"/>
      <w:bookmarkEnd w:id="76"/>
      <w:r>
        <w:rPr>
          <w:szCs w:val="24"/>
        </w:rPr>
        <w:t>(1)</w:t>
      </w:r>
      <w:r w:rsidRPr="00185A26">
        <w:rPr>
          <w:rFonts w:hint="eastAsia"/>
          <w:szCs w:val="24"/>
        </w:rPr>
        <w:t>绝对风险厌恶</w:t>
      </w:r>
    </w:p>
    <w:bookmarkEnd w:id="77"/>
    <w:p w14:paraId="23E70860" w14:textId="42806477" w:rsidR="00BD0523" w:rsidRDefault="005934EB" w:rsidP="00BD0523">
      <w:pPr>
        <w:ind w:firstLineChars="0" w:firstLine="480"/>
        <w:rPr>
          <w:szCs w:val="24"/>
        </w:rPr>
      </w:pPr>
      <w:r>
        <w:rPr>
          <w:rFonts w:hint="eastAsia"/>
          <w:szCs w:val="24"/>
        </w:rPr>
        <w:t>称</w:t>
      </w:r>
      <w:bookmarkStart w:id="78" w:name="_Hlk105493292"/>
      <m:oMath>
        <m:r>
          <w:rPr>
            <w:rFonts w:ascii="Cambria Math" w:hAnsi="Cambria Math"/>
            <w:szCs w:val="24"/>
          </w:rPr>
          <m:t>A</m:t>
        </m:r>
        <m:d>
          <m:dPr>
            <m:ctrlPr>
              <w:rPr>
                <w:rFonts w:ascii="Cambria Math" w:hAnsi="Cambria Math"/>
                <w:i/>
                <w:szCs w:val="24"/>
              </w:rPr>
            </m:ctrlPr>
          </m:dPr>
          <m:e>
            <m:r>
              <w:rPr>
                <w:rFonts w:ascii="Cambria Math" w:hAnsi="Cambria Math"/>
                <w:szCs w:val="24"/>
              </w:rPr>
              <m:t>W</m:t>
            </m:r>
          </m:e>
        </m:d>
        <w:bookmarkEnd w:id="78"/>
        <m:r>
          <w:rPr>
            <w:rFonts w:ascii="Cambria Math" w:hAnsi="Cambria Math"/>
            <w:szCs w:val="24"/>
          </w:rPr>
          <m:t>=</m:t>
        </m:r>
        <w:bookmarkStart w:id="79" w:name="_Hlk105493386"/>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V</m:t>
                </m:r>
              </m:e>
              <m:sup>
                <m:r>
                  <w:rPr>
                    <w:rFonts w:ascii="Cambria Math" w:hAnsi="Cambria Math"/>
                    <w:szCs w:val="24"/>
                  </w:rPr>
                  <m:t>''</m:t>
                </m:r>
              </m:sup>
            </m:sSup>
            <m:r>
              <w:rPr>
                <w:rFonts w:ascii="Cambria Math" w:hAnsi="Cambria Math"/>
                <w:szCs w:val="24"/>
              </w:rPr>
              <m:t>(W)</m:t>
            </m:r>
          </m:num>
          <m:den>
            <m:sSup>
              <m:sSupPr>
                <m:ctrlPr>
                  <w:rPr>
                    <w:rFonts w:ascii="Cambria Math" w:hAnsi="Cambria Math"/>
                    <w:i/>
                    <w:szCs w:val="24"/>
                  </w:rPr>
                </m:ctrlPr>
              </m:sSupPr>
              <m:e>
                <m:r>
                  <w:rPr>
                    <w:rFonts w:ascii="Cambria Math" w:hAnsi="Cambria Math"/>
                    <w:szCs w:val="24"/>
                  </w:rPr>
                  <m:t>V</m:t>
                </m:r>
              </m:e>
              <m:sup>
                <m:r>
                  <w:rPr>
                    <w:rFonts w:ascii="Cambria Math" w:hAnsi="Cambria Math"/>
                    <w:szCs w:val="24"/>
                  </w:rPr>
                  <m:t>'</m:t>
                </m:r>
              </m:sup>
            </m:sSup>
            <m:r>
              <w:rPr>
                <w:rFonts w:ascii="Cambria Math" w:hAnsi="Cambria Math"/>
                <w:szCs w:val="24"/>
              </w:rPr>
              <m:t>(W)</m:t>
            </m:r>
          </m:den>
        </m:f>
      </m:oMath>
      <w:bookmarkEnd w:id="79"/>
      <w:r w:rsidR="00FB6AEB">
        <w:rPr>
          <w:rFonts w:hint="eastAsia"/>
          <w:szCs w:val="24"/>
        </w:rPr>
        <w:t>为</w:t>
      </w:r>
      <w:r w:rsidR="00FB6AEB" w:rsidRPr="00BD0523">
        <w:rPr>
          <w:rFonts w:hint="eastAsia"/>
          <w:szCs w:val="24"/>
        </w:rPr>
        <w:t>Arrow-Pratt</w:t>
      </w:r>
      <w:r w:rsidR="00FB6AEB" w:rsidRPr="00BD0523">
        <w:rPr>
          <w:rFonts w:hint="eastAsia"/>
          <w:szCs w:val="24"/>
        </w:rPr>
        <w:t>绝对风险厌恶函数</w:t>
      </w:r>
      <w:r w:rsidR="00FB6AEB">
        <w:rPr>
          <w:rFonts w:hint="eastAsia"/>
          <w:szCs w:val="24"/>
        </w:rPr>
        <w:t>。</w:t>
      </w:r>
    </w:p>
    <w:p w14:paraId="022A4DDD" w14:textId="0EEFE144" w:rsidR="00FB6AEB" w:rsidRPr="00185A26" w:rsidRDefault="00FB6AEB" w:rsidP="00FB6AEB">
      <w:pPr>
        <w:ind w:firstLineChars="0" w:firstLine="480"/>
        <w:rPr>
          <w:szCs w:val="24"/>
        </w:rPr>
      </w:pPr>
      <w:r>
        <w:rPr>
          <w:szCs w:val="24"/>
        </w:rPr>
        <w:t>(2)</w:t>
      </w:r>
      <w:r>
        <w:rPr>
          <w:rFonts w:hint="eastAsia"/>
          <w:szCs w:val="24"/>
        </w:rPr>
        <w:t>相</w:t>
      </w:r>
      <w:r w:rsidRPr="00185A26">
        <w:rPr>
          <w:rFonts w:hint="eastAsia"/>
          <w:szCs w:val="24"/>
        </w:rPr>
        <w:t>对风险厌恶</w:t>
      </w:r>
    </w:p>
    <w:p w14:paraId="2289CFBF" w14:textId="40C6C986" w:rsidR="00FC0287" w:rsidRDefault="00FB6AEB" w:rsidP="00FC0287">
      <w:pPr>
        <w:ind w:firstLine="480"/>
      </w:pPr>
      <w:r>
        <w:rPr>
          <w:rFonts w:hint="eastAsia"/>
        </w:rPr>
        <w:t>称</w:t>
      </w:r>
      <m:oMath>
        <m:r>
          <w:rPr>
            <w:rFonts w:ascii="Cambria Math" w:hAnsi="Cambria Math" w:hint="eastAsia"/>
          </w:rPr>
          <m:t>T</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A</m:t>
            </m:r>
            <m:d>
              <m:dPr>
                <m:ctrlPr>
                  <w:rPr>
                    <w:rFonts w:ascii="Cambria Math" w:hAnsi="Cambria Math"/>
                    <w:i/>
                  </w:rPr>
                </m:ctrlPr>
              </m:dPr>
              <m:e>
                <m:r>
                  <w:rPr>
                    <w:rFonts w:ascii="Cambria Math" w:hAnsi="Cambria Math"/>
                  </w:rPr>
                  <m:t>W</m:t>
                </m:r>
              </m:e>
            </m:d>
          </m:e>
          <m:sup>
            <m:r>
              <w:rPr>
                <w:rFonts w:ascii="Cambria Math" w:hAnsi="Cambria Math"/>
              </w:rPr>
              <m:t>-1</m:t>
            </m:r>
          </m:sup>
        </m:sSup>
      </m:oMath>
      <w:r>
        <w:rPr>
          <w:rFonts w:hint="eastAsia"/>
        </w:rPr>
        <w:t>为风险容忍函数，</w:t>
      </w:r>
      <w:bookmarkStart w:id="80" w:name="_Hlk105493471"/>
      <w:bookmarkStart w:id="81" w:name="_Hlk105493375"/>
      <m:oMath>
        <m:r>
          <w:rPr>
            <w:rFonts w:ascii="Cambria Math" w:hAnsi="Cambria Math" w:hint="eastAsia"/>
          </w:rPr>
          <m:t>R</m:t>
        </m:r>
        <m:d>
          <m:dPr>
            <m:ctrlPr>
              <w:rPr>
                <w:rFonts w:ascii="Cambria Math" w:hAnsi="Cambria Math"/>
                <w:i/>
              </w:rPr>
            </m:ctrlPr>
          </m:dPr>
          <m:e>
            <m:r>
              <w:rPr>
                <w:rFonts w:ascii="Cambria Math" w:hAnsi="Cambria Math"/>
              </w:rPr>
              <m:t>W</m:t>
            </m:r>
          </m:e>
        </m:d>
        <w:bookmarkEnd w:id="80"/>
        <m:r>
          <w:rPr>
            <w:rFonts w:ascii="Cambria Math" w:hAnsi="Cambria Math"/>
          </w:rPr>
          <m:t>=WA(W)</m:t>
        </m:r>
      </m:oMath>
      <w:bookmarkEnd w:id="81"/>
      <w:r w:rsidRPr="00FB6AEB">
        <w:rPr>
          <w:rFonts w:hint="eastAsia"/>
        </w:rPr>
        <w:t>为相对风险函数。其中</w:t>
      </w:r>
    </w:p>
    <w:p w14:paraId="75485D92" w14:textId="19D58EEC" w:rsidR="00FB6AEB" w:rsidRPr="008C60FD" w:rsidRDefault="00FB6AEB" w:rsidP="00FC0287">
      <w:pPr>
        <w:ind w:firstLine="480"/>
      </w:pPr>
      <m:oMathPara>
        <m:oMath>
          <m:r>
            <w:rPr>
              <w:rFonts w:ascii="Cambria Math" w:hAnsi="Cambria Math" w:hint="eastAsia"/>
            </w:rPr>
            <m:t>R</m:t>
          </m:r>
          <m:d>
            <m:dPr>
              <m:ctrlPr>
                <w:rPr>
                  <w:rFonts w:ascii="Cambria Math" w:hAnsi="Cambria Math"/>
                  <w:i/>
                </w:rPr>
              </m:ctrlPr>
            </m:dPr>
            <m:e>
              <m:r>
                <w:rPr>
                  <w:rFonts w:ascii="Cambria Math" w:hAnsi="Cambria Math"/>
                </w:rPr>
                <m:t>W</m:t>
              </m:r>
            </m:e>
          </m:d>
          <m:r>
            <w:rPr>
              <w:rFonts w:ascii="Cambria Math" w:hAnsi="Cambria Math"/>
            </w:rPr>
            <m:t>=WA</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W</m:t>
                  </m:r>
                </m:e>
              </m:d>
            </m:den>
          </m:f>
          <m:r>
            <w:rPr>
              <w:rFonts w:ascii="Cambria Math" w:hAnsi="Cambria Math"/>
            </w:rPr>
            <m:t>=-</m:t>
          </m:r>
          <m:f>
            <m:fPr>
              <m:type m:val="lin"/>
              <m:ctrlPr>
                <w:rPr>
                  <w:rFonts w:ascii="Cambria Math" w:hAnsi="Cambria Math"/>
                  <w:i/>
                </w:rPr>
              </m:ctrlPr>
            </m:fPr>
            <m:num>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m:t>
                      </m:r>
                    </m:sup>
                  </m:sSup>
                </m:num>
                <m:den>
                  <m:sSup>
                    <m:sSupPr>
                      <m:ctrlPr>
                        <w:rPr>
                          <w:rFonts w:ascii="Cambria Math" w:hAnsi="Cambria Math"/>
                          <w:i/>
                        </w:rPr>
                      </m:ctrlPr>
                    </m:sSupPr>
                    <m:e>
                      <m:r>
                        <w:rPr>
                          <w:rFonts w:ascii="Cambria Math" w:hAnsi="Cambria Math"/>
                        </w:rPr>
                        <m:t>W</m:t>
                      </m:r>
                    </m:e>
                    <m:sup>
                      <m:r>
                        <w:rPr>
                          <w:rFonts w:ascii="Cambria Math" w:hAnsi="Cambria Math"/>
                        </w:rPr>
                        <m:t>'</m:t>
                      </m:r>
                    </m:sup>
                  </m:sSup>
                </m:den>
              </m:f>
            </m:num>
            <m:den>
              <m:f>
                <m:fPr>
                  <m:ctrlPr>
                    <w:rPr>
                      <w:rFonts w:ascii="Cambria Math" w:hAnsi="Cambria Math"/>
                      <w:i/>
                    </w:rPr>
                  </m:ctrlPr>
                </m:fPr>
                <m:num>
                  <m:r>
                    <w:rPr>
                      <w:rFonts w:ascii="Cambria Math" w:hAnsi="Cambria Math"/>
                    </w:rPr>
                    <m:t>dW</m:t>
                  </m:r>
                </m:num>
                <m:den>
                  <m:r>
                    <w:rPr>
                      <w:rFonts w:ascii="Cambria Math" w:hAnsi="Cambria Math"/>
                    </w:rPr>
                    <m:t>W</m:t>
                  </m:r>
                </m:den>
              </m:f>
            </m:den>
          </m:f>
        </m:oMath>
      </m:oMathPara>
    </w:p>
    <w:p w14:paraId="1652265F" w14:textId="6DDAF180" w:rsidR="008C60FD" w:rsidRDefault="008C60FD" w:rsidP="00323F0C">
      <w:pPr>
        <w:ind w:leftChars="200" w:left="480" w:firstLineChars="0" w:firstLine="0"/>
        <w:rPr>
          <w:rFonts w:asciiTheme="minorEastAsia" w:hAnsiTheme="minorEastAsia"/>
          <w:color w:val="121212"/>
          <w:szCs w:val="24"/>
          <w:shd w:val="clear" w:color="auto" w:fill="FFFFFF"/>
        </w:rPr>
      </w:pPr>
      <w:r w:rsidRPr="008C60FD">
        <w:rPr>
          <w:rFonts w:hint="eastAsia"/>
        </w:rPr>
        <w:t>即</w:t>
      </w:r>
      <m:oMath>
        <m:r>
          <w:rPr>
            <w:rFonts w:ascii="Cambria Math" w:hAnsi="Cambria Math" w:hint="eastAsia"/>
          </w:rPr>
          <m:t>R</m:t>
        </m:r>
        <m:d>
          <m:dPr>
            <m:ctrlPr>
              <w:rPr>
                <w:rFonts w:ascii="Cambria Math" w:hAnsi="Cambria Math"/>
                <w:i/>
              </w:rPr>
            </m:ctrlPr>
          </m:dPr>
          <m:e>
            <m:r>
              <w:rPr>
                <w:rFonts w:ascii="Cambria Math" w:hAnsi="Cambria Math"/>
              </w:rPr>
              <m:t>W</m:t>
            </m:r>
          </m:e>
        </m:d>
      </m:oMath>
      <w:r w:rsidRPr="008C60FD">
        <w:rPr>
          <w:rFonts w:asciiTheme="minorEastAsia" w:hAnsiTheme="minorEastAsia" w:hint="eastAsia"/>
          <w:color w:val="121212"/>
          <w:szCs w:val="24"/>
          <w:shd w:val="clear" w:color="auto" w:fill="FFFFFF"/>
        </w:rPr>
        <w:t>为效用函数的变化率</w:t>
      </w:r>
      <m:oMath>
        <m:sSup>
          <m:sSupPr>
            <m:ctrlPr>
              <w:rPr>
                <w:rFonts w:ascii="Cambria Math" w:hAnsi="Cambria Math"/>
                <w:i/>
                <w:color w:val="121212"/>
                <w:szCs w:val="24"/>
                <w:shd w:val="clear" w:color="auto" w:fill="FFFFFF"/>
              </w:rPr>
            </m:ctrlPr>
          </m:sSupPr>
          <m:e>
            <m:r>
              <w:rPr>
                <w:rFonts w:ascii="Cambria Math" w:hAnsi="Cambria Math"/>
                <w:color w:val="121212"/>
                <w:szCs w:val="24"/>
                <w:shd w:val="clear" w:color="auto" w:fill="FFFFFF"/>
              </w:rPr>
              <m:t>V</m:t>
            </m:r>
          </m:e>
          <m:sup>
            <m:r>
              <w:rPr>
                <w:rFonts w:ascii="Cambria Math" w:hAnsi="Cambria Math"/>
                <w:color w:val="121212"/>
                <w:szCs w:val="24"/>
                <w:shd w:val="clear" w:color="auto" w:fill="FFFFFF"/>
              </w:rPr>
              <m:t>'</m:t>
            </m:r>
          </m:sup>
        </m:sSup>
      </m:oMath>
      <w:r w:rsidR="000B17B1" w:rsidRPr="000B17B1">
        <w:rPr>
          <w:rFonts w:asciiTheme="minorEastAsia" w:hAnsiTheme="minorEastAsia" w:hint="eastAsia"/>
          <w:color w:val="121212"/>
          <w:szCs w:val="24"/>
          <w:shd w:val="clear" w:color="auto" w:fill="FFFFFF"/>
        </w:rPr>
        <w:t>相对于财富</w:t>
      </w:r>
      <m:oMath>
        <m:r>
          <w:rPr>
            <w:rFonts w:ascii="Cambria Math" w:hAnsi="Cambria Math"/>
            <w:color w:val="121212"/>
            <w:szCs w:val="24"/>
            <w:shd w:val="clear" w:color="auto" w:fill="FFFFFF"/>
          </w:rPr>
          <m:t>W</m:t>
        </m:r>
      </m:oMath>
      <w:r w:rsidR="000B17B1">
        <w:rPr>
          <w:rFonts w:asciiTheme="minorEastAsia" w:hAnsiTheme="minorEastAsia" w:hint="eastAsia"/>
          <w:color w:val="121212"/>
          <w:szCs w:val="24"/>
          <w:shd w:val="clear" w:color="auto" w:fill="FFFFFF"/>
        </w:rPr>
        <w:t>的负弹性，即</w:t>
      </w:r>
      <m:oMath>
        <m:r>
          <w:rPr>
            <w:rFonts w:ascii="Cambria Math" w:hAnsi="Cambria Math" w:hint="eastAsia"/>
            <w:color w:val="121212"/>
            <w:szCs w:val="24"/>
            <w:shd w:val="clear" w:color="auto" w:fill="FFFFFF"/>
          </w:rPr>
          <m:t>W</m:t>
        </m:r>
      </m:oMath>
      <w:r w:rsidR="000B17B1">
        <w:rPr>
          <w:rFonts w:asciiTheme="minorEastAsia" w:hAnsiTheme="minorEastAsia" w:hint="eastAsia"/>
          <w:color w:val="121212"/>
          <w:szCs w:val="24"/>
          <w:shd w:val="clear" w:color="auto" w:fill="FFFFFF"/>
        </w:rPr>
        <w:t>变化一个百分</w:t>
      </w:r>
      <w:r w:rsidR="000B17B1">
        <w:rPr>
          <w:rFonts w:asciiTheme="minorEastAsia" w:hAnsiTheme="minorEastAsia" w:hint="eastAsia"/>
          <w:color w:val="121212"/>
          <w:szCs w:val="24"/>
          <w:shd w:val="clear" w:color="auto" w:fill="FFFFFF"/>
        </w:rPr>
        <w:lastRenderedPageBreak/>
        <w:t>点，</w:t>
      </w:r>
      <m:oMath>
        <m:sSup>
          <m:sSupPr>
            <m:ctrlPr>
              <w:rPr>
                <w:rFonts w:ascii="Cambria Math" w:hAnsi="Cambria Math"/>
                <w:i/>
                <w:color w:val="121212"/>
                <w:szCs w:val="24"/>
                <w:shd w:val="clear" w:color="auto" w:fill="FFFFFF"/>
              </w:rPr>
            </m:ctrlPr>
          </m:sSupPr>
          <m:e>
            <m:r>
              <w:rPr>
                <w:rFonts w:ascii="Cambria Math" w:hAnsi="Cambria Math"/>
                <w:color w:val="121212"/>
                <w:szCs w:val="24"/>
                <w:shd w:val="clear" w:color="auto" w:fill="FFFFFF"/>
              </w:rPr>
              <m:t>V</m:t>
            </m:r>
          </m:e>
          <m:sup>
            <m:r>
              <w:rPr>
                <w:rFonts w:ascii="Cambria Math" w:hAnsi="Cambria Math"/>
                <w:color w:val="121212"/>
                <w:szCs w:val="24"/>
                <w:shd w:val="clear" w:color="auto" w:fill="FFFFFF"/>
              </w:rPr>
              <m:t>'</m:t>
            </m:r>
          </m:sup>
        </m:sSup>
      </m:oMath>
      <w:r w:rsidR="000B17B1">
        <w:rPr>
          <w:rFonts w:asciiTheme="minorEastAsia" w:hAnsiTheme="minorEastAsia" w:hint="eastAsia"/>
          <w:color w:val="121212"/>
          <w:szCs w:val="24"/>
          <w:shd w:val="clear" w:color="auto" w:fill="FFFFFF"/>
        </w:rPr>
        <w:t>变化</w:t>
      </w:r>
      <m:oMath>
        <m:r>
          <w:rPr>
            <w:rFonts w:ascii="微软雅黑" w:eastAsia="微软雅黑" w:hAnsi="微软雅黑" w:cs="微软雅黑" w:hint="eastAsia"/>
            <w:color w:val="121212"/>
            <w:szCs w:val="24"/>
            <w:shd w:val="clear" w:color="auto" w:fill="FFFFFF"/>
          </w:rPr>
          <m:t>-</m:t>
        </m:r>
        <m:r>
          <w:rPr>
            <w:rFonts w:ascii="Cambria Math" w:hAnsi="Cambria Math" w:hint="eastAsia"/>
            <w:color w:val="121212"/>
            <w:szCs w:val="24"/>
            <w:shd w:val="clear" w:color="auto" w:fill="FFFFFF"/>
          </w:rPr>
          <m:t>R</m:t>
        </m:r>
        <m:r>
          <w:rPr>
            <w:rFonts w:ascii="Cambria Math" w:hAnsi="Cambria Math"/>
            <w:color w:val="121212"/>
            <w:szCs w:val="24"/>
            <w:shd w:val="clear" w:color="auto" w:fill="FFFFFF"/>
          </w:rPr>
          <m:t>(W)</m:t>
        </m:r>
      </m:oMath>
      <w:proofErr w:type="gramStart"/>
      <w:r w:rsidR="000B17B1">
        <w:rPr>
          <w:rFonts w:asciiTheme="minorEastAsia" w:hAnsiTheme="minorEastAsia" w:hint="eastAsia"/>
          <w:color w:val="121212"/>
          <w:szCs w:val="24"/>
          <w:shd w:val="clear" w:color="auto" w:fill="FFFFFF"/>
        </w:rPr>
        <w:t>个</w:t>
      </w:r>
      <w:proofErr w:type="gramEnd"/>
      <w:r w:rsidR="000B17B1">
        <w:rPr>
          <w:rFonts w:asciiTheme="minorEastAsia" w:hAnsiTheme="minorEastAsia" w:hint="eastAsia"/>
          <w:color w:val="121212"/>
          <w:szCs w:val="24"/>
          <w:shd w:val="clear" w:color="auto" w:fill="FFFFFF"/>
        </w:rPr>
        <w:t>百分点。</w:t>
      </w:r>
    </w:p>
    <w:p w14:paraId="458945F4" w14:textId="24E1FE46" w:rsidR="00323F0C" w:rsidRPr="00323F0C" w:rsidRDefault="00323F0C" w:rsidP="00323F0C">
      <w:pPr>
        <w:pStyle w:val="2"/>
        <w:jc w:val="both"/>
        <w:rPr>
          <w:sz w:val="24"/>
          <w:szCs w:val="24"/>
        </w:rPr>
      </w:pPr>
      <w:r>
        <w:rPr>
          <w:rFonts w:cs="Times New Roman"/>
          <w:sz w:val="24"/>
          <w:szCs w:val="24"/>
        </w:rPr>
        <w:t>3</w:t>
      </w:r>
      <w:r w:rsidRPr="00846168">
        <w:rPr>
          <w:rFonts w:hint="eastAsia"/>
          <w:sz w:val="24"/>
          <w:szCs w:val="24"/>
        </w:rPr>
        <w:t>、</w:t>
      </w:r>
      <w:r>
        <w:rPr>
          <w:rFonts w:hint="eastAsia"/>
          <w:sz w:val="24"/>
          <w:szCs w:val="24"/>
        </w:rPr>
        <w:t>双曲绝对风险厌恶（</w:t>
      </w:r>
      <w:r>
        <w:rPr>
          <w:rFonts w:hint="eastAsia"/>
          <w:sz w:val="24"/>
          <w:szCs w:val="24"/>
        </w:rPr>
        <w:t>HARA</w:t>
      </w:r>
      <w:r>
        <w:rPr>
          <w:rFonts w:hint="eastAsia"/>
          <w:sz w:val="24"/>
          <w:szCs w:val="24"/>
        </w:rPr>
        <w:t>）函数</w:t>
      </w:r>
    </w:p>
    <w:p w14:paraId="036F9DBC" w14:textId="286DBD64" w:rsidR="00323F0C" w:rsidRDefault="00AB73C2" w:rsidP="00FC0287">
      <w:pPr>
        <w:ind w:firstLine="480"/>
        <w:rPr>
          <w:iCs/>
        </w:rPr>
      </w:pPr>
      <w:proofErr w:type="gramStart"/>
      <w:r w:rsidRPr="00AB73C2">
        <w:rPr>
          <w:rFonts w:hint="eastAsia"/>
          <w:iCs/>
        </w:rPr>
        <w:t>称形如</w:t>
      </w:r>
      <w:proofErr w:type="gramEnd"/>
      <w:r>
        <w:rPr>
          <w:rFonts w:hint="eastAsia"/>
          <w:iCs/>
        </w:rPr>
        <w:t>：（为了数学方便，这里用</w:t>
      </w:r>
      <w:r>
        <w:rPr>
          <w:rFonts w:hint="eastAsia"/>
          <w:iCs/>
        </w:rPr>
        <w:t>x</w:t>
      </w:r>
      <w:r>
        <w:rPr>
          <w:rFonts w:hint="eastAsia"/>
          <w:iCs/>
        </w:rPr>
        <w:t>代表财富水平</w:t>
      </w:r>
      <w:r>
        <w:rPr>
          <w:rFonts w:hint="eastAsia"/>
          <w:iCs/>
        </w:rPr>
        <w:t>W</w:t>
      </w:r>
      <w:r>
        <w:rPr>
          <w:rFonts w:hint="eastAsia"/>
          <w:iCs/>
        </w:rPr>
        <w:t>）</w:t>
      </w:r>
    </w:p>
    <w:p w14:paraId="2B8FC4E8" w14:textId="77F99FFA" w:rsidR="00AB73C2" w:rsidRPr="00AB73C2" w:rsidRDefault="00AB73C2" w:rsidP="00FC0287">
      <w:pPr>
        <w:ind w:firstLine="480"/>
        <w:rPr>
          <w:i/>
          <w:iCs/>
        </w:rPr>
      </w:pPr>
      <m:oMathPara>
        <m:oMath>
          <m:r>
            <w:rPr>
              <w:rFonts w:ascii="Cambria Math" w:hAnsi="Cambria Math" w:hint="eastAsia"/>
            </w:rPr>
            <m:t>V</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1-r</m:t>
              </m:r>
            </m:num>
            <m:den>
              <m:r>
                <w:rPr>
                  <w:rFonts w:ascii="Cambria Math" w:hAnsi="Cambria Math"/>
                </w:rPr>
                <m:t>r</m:t>
              </m:r>
            </m:den>
          </m:f>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ax</m:t>
                  </m:r>
                </m:num>
                <m:den>
                  <m:r>
                    <w:rPr>
                      <w:rFonts w:ascii="Cambria Math" w:hAnsi="Cambria Math"/>
                    </w:rPr>
                    <m:t>1-r</m:t>
                  </m:r>
                </m:den>
              </m:f>
              <m:r>
                <w:rPr>
                  <w:rFonts w:ascii="Cambria Math" w:hAnsi="Cambria Math"/>
                </w:rPr>
                <m:t>+b)</m:t>
              </m:r>
            </m:e>
            <m:sup>
              <m:r>
                <w:rPr>
                  <w:rFonts w:ascii="Cambria Math" w:hAnsi="Cambria Math"/>
                </w:rPr>
                <m:t>r</m:t>
              </m:r>
            </m:sup>
          </m:sSup>
          <m:r>
            <w:rPr>
              <w:rFonts w:ascii="Cambria Math" w:hAnsi="Cambria Math"/>
            </w:rPr>
            <m:t>,b&gt;0,</m:t>
          </m:r>
          <m:f>
            <m:fPr>
              <m:ctrlPr>
                <w:rPr>
                  <w:rFonts w:ascii="Cambria Math" w:hAnsi="Cambria Math"/>
                  <w:i/>
                  <w:iCs/>
                </w:rPr>
              </m:ctrlPr>
            </m:fPr>
            <m:num>
              <m:r>
                <w:rPr>
                  <w:rFonts w:ascii="Cambria Math" w:hAnsi="Cambria Math"/>
                </w:rPr>
                <m:t>ax</m:t>
              </m:r>
            </m:num>
            <m:den>
              <m:r>
                <w:rPr>
                  <w:rFonts w:ascii="Cambria Math" w:hAnsi="Cambria Math"/>
                </w:rPr>
                <m:t>1-r</m:t>
              </m:r>
            </m:den>
          </m:f>
          <m:r>
            <w:rPr>
              <w:rFonts w:ascii="Cambria Math" w:hAnsi="Cambria Math"/>
            </w:rPr>
            <m:t>+b&gt;0</m:t>
          </m:r>
        </m:oMath>
      </m:oMathPara>
    </w:p>
    <w:p w14:paraId="3E7B4137" w14:textId="3458AA03" w:rsidR="00AB73C2" w:rsidRDefault="00AB73C2" w:rsidP="00FC0287">
      <w:pPr>
        <w:ind w:firstLine="480"/>
        <w:rPr>
          <w:rFonts w:asciiTheme="minorEastAsia" w:hAnsiTheme="minorEastAsia"/>
          <w:color w:val="121212"/>
          <w:szCs w:val="24"/>
          <w:shd w:val="clear" w:color="auto" w:fill="FFFFFF"/>
        </w:rPr>
      </w:pPr>
      <w:r w:rsidRPr="00AB73C2">
        <w:rPr>
          <w:rFonts w:asciiTheme="minorEastAsia" w:hAnsiTheme="minorEastAsia" w:hint="eastAsia"/>
          <w:color w:val="121212"/>
          <w:szCs w:val="24"/>
          <w:shd w:val="clear" w:color="auto" w:fill="FFFFFF"/>
        </w:rPr>
        <w:t>为双曲绝对风险厌恶函数。计算一下它的绝对风险厌恶函数</w:t>
      </w:r>
      <w:r>
        <w:rPr>
          <w:rFonts w:asciiTheme="minorEastAsia" w:hAnsiTheme="minorEastAsia" w:hint="eastAsia"/>
          <w:color w:val="121212"/>
          <w:szCs w:val="24"/>
          <w:shd w:val="clear" w:color="auto" w:fill="FFFFFF"/>
        </w:rPr>
        <w:t>:</w:t>
      </w:r>
    </w:p>
    <w:p w14:paraId="487F12C0" w14:textId="1D06BB11" w:rsidR="00AB73C2" w:rsidRPr="00AB73C2" w:rsidRDefault="009B63D6" w:rsidP="00FC0287">
      <w:pPr>
        <w:ind w:firstLine="480"/>
        <w:rPr>
          <w:rFonts w:asciiTheme="minorEastAsia" w:hAnsiTheme="minorEastAsia"/>
          <w:i/>
          <w:iCs/>
          <w:szCs w:val="24"/>
        </w:rPr>
      </w:pPr>
      <m:oMathPara>
        <m:oMath>
          <m:sSup>
            <m:sSupPr>
              <m:ctrlPr>
                <w:rPr>
                  <w:rFonts w:ascii="Cambria Math" w:hAnsi="Cambria Math"/>
                  <w:i/>
                  <w:iCs/>
                  <w:szCs w:val="24"/>
                </w:rPr>
              </m:ctrlPr>
            </m:sSupPr>
            <m:e>
              <m:r>
                <w:rPr>
                  <w:rFonts w:ascii="Cambria Math" w:hAnsi="Cambria Math"/>
                  <w:szCs w:val="24"/>
                </w:rPr>
                <m:t>V</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x</m:t>
              </m:r>
            </m:e>
          </m:d>
          <m:r>
            <w:rPr>
              <w:rFonts w:ascii="Cambria Math" w:hAnsi="Cambria Math"/>
              <w:szCs w:val="24"/>
            </w:rPr>
            <m:t>=a</m:t>
          </m:r>
          <m:sSup>
            <m:sSupPr>
              <m:ctrlPr>
                <w:rPr>
                  <w:rFonts w:ascii="Cambria Math" w:hAnsi="Cambria Math"/>
                  <w:i/>
                  <w:iCs/>
                  <w:szCs w:val="24"/>
                </w:rPr>
              </m:ctrlPr>
            </m:sSupPr>
            <m:e>
              <m:r>
                <w:rPr>
                  <w:rFonts w:ascii="Cambria Math" w:hAnsi="Cambria Math"/>
                  <w:szCs w:val="24"/>
                </w:rPr>
                <m:t>(</m:t>
              </m:r>
              <m:f>
                <m:fPr>
                  <m:ctrlPr>
                    <w:rPr>
                      <w:rFonts w:ascii="Cambria Math" w:hAnsi="Cambria Math"/>
                      <w:i/>
                      <w:iCs/>
                      <w:szCs w:val="24"/>
                    </w:rPr>
                  </m:ctrlPr>
                </m:fPr>
                <m:num>
                  <m:r>
                    <w:rPr>
                      <w:rFonts w:ascii="Cambria Math" w:hAnsi="Cambria Math"/>
                      <w:szCs w:val="24"/>
                    </w:rPr>
                    <m:t>ax</m:t>
                  </m:r>
                </m:num>
                <m:den>
                  <m:r>
                    <w:rPr>
                      <w:rFonts w:ascii="Cambria Math" w:hAnsi="Cambria Math"/>
                      <w:szCs w:val="24"/>
                    </w:rPr>
                    <m:t>1-r</m:t>
                  </m:r>
                </m:den>
              </m:f>
              <m:r>
                <w:rPr>
                  <w:rFonts w:ascii="Cambria Math" w:hAnsi="Cambria Math"/>
                  <w:szCs w:val="24"/>
                </w:rPr>
                <m:t>+b)</m:t>
              </m:r>
            </m:e>
            <m:sup>
              <m:r>
                <w:rPr>
                  <w:rFonts w:ascii="Cambria Math" w:hAnsi="Cambria Math"/>
                  <w:szCs w:val="24"/>
                </w:rPr>
                <m:t>r-1</m:t>
              </m:r>
            </m:sup>
          </m:sSup>
        </m:oMath>
      </m:oMathPara>
    </w:p>
    <w:p w14:paraId="08D2F05C" w14:textId="58508D93" w:rsidR="00AB73C2" w:rsidRPr="00AB73C2" w:rsidRDefault="009B63D6" w:rsidP="00AB73C2">
      <w:pPr>
        <w:ind w:firstLine="480"/>
        <w:rPr>
          <w:rFonts w:asciiTheme="minorEastAsia" w:hAnsiTheme="minorEastAsia"/>
          <w:i/>
          <w:iCs/>
          <w:szCs w:val="24"/>
        </w:rPr>
      </w:pPr>
      <m:oMathPara>
        <m:oMath>
          <m:sSup>
            <m:sSupPr>
              <m:ctrlPr>
                <w:rPr>
                  <w:rFonts w:ascii="Cambria Math" w:hAnsi="Cambria Math"/>
                  <w:i/>
                  <w:iCs/>
                  <w:szCs w:val="24"/>
                </w:rPr>
              </m:ctrlPr>
            </m:sSupPr>
            <m:e>
              <m:r>
                <w:rPr>
                  <w:rFonts w:ascii="Cambria Math" w:hAnsi="Cambria Math"/>
                  <w:szCs w:val="24"/>
                </w:rPr>
                <m:t>V</m:t>
              </m:r>
            </m:e>
            <m:sup>
              <m:r>
                <w:rPr>
                  <w:rFonts w:ascii="Cambria Math" w:hAnsi="Cambria Math"/>
                  <w:szCs w:val="24"/>
                </w:rPr>
                <m:t>''</m:t>
              </m:r>
            </m:sup>
          </m:sSup>
          <m:r>
            <w:rPr>
              <w:rFonts w:ascii="Cambria Math" w:hAnsi="Cambria Math"/>
              <w:szCs w:val="24"/>
            </w:rPr>
            <m:t>(x)=-</m:t>
          </m:r>
          <m:sSup>
            <m:sSupPr>
              <m:ctrlPr>
                <w:rPr>
                  <w:rFonts w:ascii="Cambria Math" w:hAnsi="Cambria Math"/>
                  <w:i/>
                  <w:iCs/>
                  <w:szCs w:val="24"/>
                </w:rPr>
              </m:ctrlPr>
            </m:sSupPr>
            <m:e>
              <m:r>
                <w:rPr>
                  <w:rFonts w:ascii="Cambria Math" w:hAnsi="Cambria Math"/>
                  <w:szCs w:val="24"/>
                </w:rPr>
                <m:t>a</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t>
              </m:r>
              <m:f>
                <m:fPr>
                  <m:ctrlPr>
                    <w:rPr>
                      <w:rFonts w:ascii="Cambria Math" w:hAnsi="Cambria Math"/>
                      <w:i/>
                      <w:iCs/>
                      <w:szCs w:val="24"/>
                    </w:rPr>
                  </m:ctrlPr>
                </m:fPr>
                <m:num>
                  <m:r>
                    <w:rPr>
                      <w:rFonts w:ascii="Cambria Math" w:hAnsi="Cambria Math"/>
                      <w:szCs w:val="24"/>
                    </w:rPr>
                    <m:t>ax</m:t>
                  </m:r>
                </m:num>
                <m:den>
                  <m:r>
                    <w:rPr>
                      <w:rFonts w:ascii="Cambria Math" w:hAnsi="Cambria Math"/>
                      <w:szCs w:val="24"/>
                    </w:rPr>
                    <m:t>1-r</m:t>
                  </m:r>
                </m:den>
              </m:f>
              <m:r>
                <w:rPr>
                  <w:rFonts w:ascii="Cambria Math" w:hAnsi="Cambria Math"/>
                  <w:szCs w:val="24"/>
                </w:rPr>
                <m:t>+b)</m:t>
              </m:r>
            </m:e>
            <m:sup>
              <m:r>
                <w:rPr>
                  <w:rFonts w:ascii="Cambria Math" w:hAnsi="Cambria Math"/>
                  <w:szCs w:val="24"/>
                </w:rPr>
                <m:t>r-2</m:t>
              </m:r>
            </m:sup>
          </m:sSup>
        </m:oMath>
      </m:oMathPara>
    </w:p>
    <w:p w14:paraId="26434DAC" w14:textId="3C621618" w:rsidR="00AB73C2" w:rsidRPr="00F14C0C" w:rsidRDefault="00F14C0C" w:rsidP="00FC0287">
      <w:pPr>
        <w:ind w:firstLine="480"/>
        <w:rPr>
          <w:rFonts w:asciiTheme="minorEastAsia" w:hAnsiTheme="minorEastAsia"/>
          <w:i/>
          <w:iCs/>
          <w:szCs w:val="24"/>
        </w:rPr>
      </w:pPr>
      <m:oMathPara>
        <m:oMath>
          <m:r>
            <w:rPr>
              <w:rFonts w:ascii="Cambria Math" w:hAnsi="Cambria Math"/>
              <w:szCs w:val="24"/>
            </w:rPr>
            <m:t>A</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V</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x</m:t>
                  </m:r>
                </m:e>
              </m:d>
            </m:num>
            <m:den>
              <m:sSup>
                <m:sSupPr>
                  <m:ctrlPr>
                    <w:rPr>
                      <w:rFonts w:ascii="Cambria Math" w:hAnsi="Cambria Math"/>
                      <w:i/>
                      <w:iCs/>
                      <w:szCs w:val="24"/>
                    </w:rPr>
                  </m:ctrlPr>
                </m:sSupPr>
                <m:e>
                  <m:r>
                    <w:rPr>
                      <w:rFonts w:ascii="Cambria Math" w:hAnsi="Cambria Math"/>
                      <w:szCs w:val="24"/>
                    </w:rPr>
                    <m:t>V</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x</m:t>
                  </m:r>
                </m:e>
              </m:d>
            </m:den>
          </m:f>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f>
                <m:fPr>
                  <m:ctrlPr>
                    <w:rPr>
                      <w:rFonts w:ascii="Cambria Math" w:hAnsi="Cambria Math"/>
                      <w:i/>
                      <w:iCs/>
                      <w:szCs w:val="24"/>
                    </w:rPr>
                  </m:ctrlPr>
                </m:fPr>
                <m:num>
                  <m:r>
                    <w:rPr>
                      <w:rFonts w:ascii="Cambria Math" w:hAnsi="Cambria Math"/>
                      <w:szCs w:val="24"/>
                    </w:rPr>
                    <m:t>x</m:t>
                  </m:r>
                </m:num>
                <m:den>
                  <m:r>
                    <w:rPr>
                      <w:rFonts w:ascii="Cambria Math" w:hAnsi="Cambria Math"/>
                      <w:szCs w:val="24"/>
                    </w:rPr>
                    <m:t>1-r</m:t>
                  </m:r>
                </m:den>
              </m:f>
              <m:r>
                <w:rPr>
                  <w:rFonts w:ascii="Cambria Math" w:hAnsi="Cambria Math"/>
                  <w:szCs w:val="24"/>
                </w:rPr>
                <m:t>+</m:t>
              </m:r>
              <m:f>
                <m:fPr>
                  <m:ctrlPr>
                    <w:rPr>
                      <w:rFonts w:ascii="Cambria Math" w:hAnsi="Cambria Math"/>
                      <w:i/>
                      <w:iCs/>
                      <w:szCs w:val="24"/>
                    </w:rPr>
                  </m:ctrlPr>
                </m:fPr>
                <m:num>
                  <m:r>
                    <w:rPr>
                      <w:rFonts w:ascii="Cambria Math" w:hAnsi="Cambria Math"/>
                      <w:szCs w:val="24"/>
                    </w:rPr>
                    <m:t>b</m:t>
                  </m:r>
                </m:num>
                <m:den>
                  <m:r>
                    <w:rPr>
                      <w:rFonts w:ascii="Cambria Math" w:hAnsi="Cambria Math"/>
                      <w:szCs w:val="24"/>
                    </w:rPr>
                    <m:t>a</m:t>
                  </m:r>
                </m:den>
              </m:f>
              <m:r>
                <w:rPr>
                  <w:rFonts w:ascii="Cambria Math" w:hAnsi="Cambria Math"/>
                  <w:szCs w:val="24"/>
                </w:rPr>
                <m:t>)</m:t>
              </m:r>
            </m:e>
            <m:sup>
              <m:r>
                <w:rPr>
                  <w:rFonts w:ascii="Cambria Math" w:hAnsi="Cambria Math"/>
                  <w:szCs w:val="24"/>
                </w:rPr>
                <m:t>-1</m:t>
              </m:r>
            </m:sup>
          </m:sSup>
        </m:oMath>
      </m:oMathPara>
    </w:p>
    <w:p w14:paraId="3D79E709" w14:textId="78EDA9BA" w:rsidR="00F14C0C" w:rsidRDefault="00F14C0C" w:rsidP="00F14C0C">
      <w:pPr>
        <w:ind w:firstLine="480"/>
        <w:rPr>
          <w:rFonts w:asciiTheme="minorEastAsia" w:hAnsiTheme="minorEastAsia"/>
          <w:szCs w:val="24"/>
        </w:rPr>
      </w:pPr>
      <w:r w:rsidRPr="00F14C0C">
        <w:rPr>
          <w:rFonts w:asciiTheme="minorEastAsia" w:hAnsiTheme="minorEastAsia" w:hint="eastAsia"/>
          <w:szCs w:val="24"/>
        </w:rPr>
        <w:t>可以看出它形式上是双曲线，这也就是双曲绝对风险厌恶函数的名称由来，对应的有风险容忍函数</w:t>
      </w:r>
      <w:r>
        <w:rPr>
          <w:rFonts w:asciiTheme="minorEastAsia" w:hAnsiTheme="minorEastAsia" w:hint="eastAsia"/>
          <w:szCs w:val="24"/>
        </w:rPr>
        <w:t>:</w:t>
      </w:r>
      <m:oMath>
        <m:r>
          <w:rPr>
            <w:rFonts w:ascii="Cambria Math" w:hAnsi="Cambria Math"/>
            <w:szCs w:val="24"/>
          </w:rPr>
          <m:t>T</m:t>
        </m:r>
        <m:d>
          <m:dPr>
            <m:ctrlPr>
              <w:rPr>
                <w:rFonts w:ascii="Cambria Math" w:hAnsi="Cambria Math"/>
                <w:i/>
                <w:szCs w:val="24"/>
              </w:rPr>
            </m:ctrlPr>
          </m:dPr>
          <m:e>
            <m:r>
              <w:rPr>
                <w:rFonts w:ascii="Cambria Math" w:hAnsi="Cambria Math"/>
                <w:szCs w:val="24"/>
              </w:rPr>
              <m:t>x</m:t>
            </m:r>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r-1</m:t>
                </m:r>
              </m:den>
            </m:f>
          </m:e>
        </m:d>
        <m:r>
          <w:rPr>
            <w:rFonts w:ascii="Cambria Math" w:hAnsi="Cambria Math"/>
            <w:szCs w:val="24"/>
          </w:rPr>
          <m:t>x+</m:t>
        </m:r>
        <m:f>
          <m:fPr>
            <m:ctrlPr>
              <w:rPr>
                <w:rFonts w:ascii="Cambria Math" w:hAnsi="Cambria Math"/>
                <w:i/>
                <w:szCs w:val="24"/>
              </w:rPr>
            </m:ctrlPr>
          </m:fPr>
          <m:num>
            <m:r>
              <w:rPr>
                <w:rFonts w:ascii="Cambria Math" w:hAnsi="Cambria Math"/>
                <w:szCs w:val="24"/>
              </w:rPr>
              <m:t>b</m:t>
            </m:r>
          </m:num>
          <m:den>
            <m:r>
              <w:rPr>
                <w:rFonts w:ascii="Cambria Math" w:hAnsi="Cambria Math"/>
                <w:szCs w:val="24"/>
              </w:rPr>
              <m:t>a</m:t>
            </m:r>
          </m:den>
        </m:f>
      </m:oMath>
    </w:p>
    <w:p w14:paraId="50953556" w14:textId="3DA43DC2" w:rsidR="00F14C0C" w:rsidRDefault="00F14C0C" w:rsidP="00F14C0C">
      <w:pPr>
        <w:ind w:firstLine="480"/>
        <w:rPr>
          <w:rFonts w:asciiTheme="minorEastAsia" w:hAnsiTheme="minorEastAsia"/>
          <w:szCs w:val="24"/>
        </w:rPr>
      </w:pPr>
      <w:r>
        <w:rPr>
          <w:rFonts w:asciiTheme="minorEastAsia" w:hAnsiTheme="minorEastAsia" w:hint="eastAsia"/>
          <w:szCs w:val="24"/>
        </w:rPr>
        <w:t>常用的变式如下：</w:t>
      </w:r>
    </w:p>
    <w:p w14:paraId="60E209C6" w14:textId="23C75B71" w:rsidR="00F14C0C" w:rsidRPr="00383C2A" w:rsidRDefault="00383C2A" w:rsidP="00383C2A">
      <w:pPr>
        <w:pStyle w:val="af9"/>
        <w:numPr>
          <w:ilvl w:val="0"/>
          <w:numId w:val="18"/>
        </w:numPr>
        <w:ind w:firstLineChars="0"/>
        <w:rPr>
          <w:rFonts w:asciiTheme="minorEastAsia" w:hAnsiTheme="minorEastAsia"/>
          <w:szCs w:val="24"/>
        </w:rPr>
      </w:pPr>
      <w:bookmarkStart w:id="82" w:name="_Hlk105495087"/>
      <m:oMath>
        <m:r>
          <w:rPr>
            <w:rFonts w:ascii="Cambria Math" w:hAnsi="Cambria Math"/>
            <w:szCs w:val="24"/>
          </w:rPr>
          <m:t>r=1</m:t>
        </m:r>
      </m:oMath>
      <w:bookmarkEnd w:id="82"/>
      <w:r w:rsidRPr="00383C2A">
        <w:rPr>
          <w:rFonts w:asciiTheme="minorEastAsia" w:hAnsiTheme="minorEastAsia" w:hint="eastAsia"/>
          <w:szCs w:val="24"/>
        </w:rPr>
        <w:t>：线性效用函数</w:t>
      </w:r>
    </w:p>
    <w:p w14:paraId="46CC3984" w14:textId="7CAD8D1A" w:rsidR="00383C2A" w:rsidRPr="00383C2A" w:rsidRDefault="00383C2A" w:rsidP="007B2A2E">
      <w:pPr>
        <w:ind w:left="480" w:firstLineChars="0" w:firstLine="0"/>
        <w:jc w:val="center"/>
        <w:rPr>
          <w:rFonts w:asciiTheme="minorEastAsia" w:hAnsiTheme="minorEastAsia"/>
          <w:szCs w:val="24"/>
        </w:rPr>
      </w:pPr>
      <m:oMath>
        <m:r>
          <w:rPr>
            <w:rFonts w:ascii="Cambria Math" w:hAnsi="Cambria Math" w:hint="eastAsia"/>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=ax</m:t>
        </m:r>
      </m:oMath>
      <w:r w:rsidRPr="00383C2A">
        <w:rPr>
          <w:rFonts w:asciiTheme="minorEastAsia" w:hAnsiTheme="minorEastAsia" w:hint="eastAsia"/>
          <w:szCs w:val="24"/>
        </w:rPr>
        <w:t>，为风险中性者的效用函数</w:t>
      </w:r>
    </w:p>
    <w:p w14:paraId="23F7E16D" w14:textId="45B1E38B" w:rsidR="00F14C0C" w:rsidRPr="00383C2A" w:rsidRDefault="00383C2A" w:rsidP="00383C2A">
      <w:pPr>
        <w:pStyle w:val="af9"/>
        <w:numPr>
          <w:ilvl w:val="0"/>
          <w:numId w:val="18"/>
        </w:numPr>
        <w:ind w:firstLineChars="0"/>
        <w:rPr>
          <w:rFonts w:asciiTheme="minorEastAsia" w:hAnsiTheme="minorEastAsia"/>
          <w:szCs w:val="24"/>
        </w:rPr>
      </w:pPr>
      <m:oMath>
        <m:r>
          <w:rPr>
            <w:rFonts w:ascii="Cambria Math" w:hAnsi="Cambria Math"/>
            <w:szCs w:val="24"/>
          </w:rPr>
          <m:t>r=2</m:t>
        </m:r>
      </m:oMath>
      <w:r w:rsidRPr="00383C2A">
        <w:rPr>
          <w:rFonts w:asciiTheme="minorEastAsia" w:hAnsiTheme="minorEastAsia" w:hint="eastAsia"/>
          <w:szCs w:val="24"/>
        </w:rPr>
        <w:t>：二次效用函数</w:t>
      </w:r>
    </w:p>
    <w:p w14:paraId="295BE6CC" w14:textId="5C4530CB" w:rsidR="00383C2A" w:rsidRPr="007B2A2E" w:rsidRDefault="00383C2A" w:rsidP="007B2A2E">
      <w:pPr>
        <w:ind w:firstLineChars="83" w:firstLine="199"/>
        <w:jc w:val="center"/>
        <w:rPr>
          <w:rFonts w:asciiTheme="minorEastAsia" w:hAnsiTheme="minorEastAsia"/>
          <w:i/>
          <w:szCs w:val="24"/>
        </w:rPr>
      </w:pPr>
      <m:oMath>
        <m:r>
          <w:rPr>
            <w:rFonts w:ascii="Cambria Math" w:hAnsi="Cambria Math" w:hint="eastAsia"/>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(b-ax)</m:t>
            </m:r>
          </m:e>
          <m:sup>
            <m:r>
              <w:rPr>
                <w:rFonts w:ascii="Cambria Math" w:hAnsi="Cambria Math"/>
                <w:szCs w:val="24"/>
              </w:rPr>
              <m:t>2</m:t>
            </m:r>
          </m:sup>
        </m:sSup>
      </m:oMath>
      <w:r>
        <w:rPr>
          <w:rFonts w:asciiTheme="minorEastAsia" w:hAnsiTheme="minorEastAsia" w:hint="eastAsia"/>
          <w:szCs w:val="24"/>
        </w:rPr>
        <w:t>，一般可写成</w:t>
      </w:r>
      <m:oMath>
        <m:r>
          <w:rPr>
            <w:rFonts w:ascii="Cambria Math" w:hAnsi="Cambria Math" w:hint="eastAsia"/>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=x+a</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p>
    <w:p w14:paraId="76D9A9A7" w14:textId="6B1E71E8" w:rsidR="00F14C0C" w:rsidRPr="007B2A2E" w:rsidRDefault="00383C2A" w:rsidP="007B2A2E">
      <w:pPr>
        <w:pStyle w:val="af9"/>
        <w:numPr>
          <w:ilvl w:val="0"/>
          <w:numId w:val="18"/>
        </w:numPr>
        <w:ind w:firstLineChars="0"/>
        <w:rPr>
          <w:rFonts w:asciiTheme="minorEastAsia" w:hAnsiTheme="minorEastAsia"/>
          <w:szCs w:val="24"/>
        </w:rPr>
      </w:pPr>
      <m:oMath>
        <m:r>
          <w:rPr>
            <w:rFonts w:ascii="Cambria Math" w:hAnsi="Cambria Math"/>
            <w:szCs w:val="24"/>
          </w:rPr>
          <m:t>b=1,r</m:t>
        </m:r>
      </m:oMath>
      <w:r w:rsidRPr="007B2A2E">
        <w:rPr>
          <w:rFonts w:asciiTheme="minorEastAsia" w:hAnsiTheme="minorEastAsia" w:hint="eastAsia"/>
          <w:szCs w:val="24"/>
        </w:rPr>
        <w:t>趋近于无穷大：指数效用函数</w:t>
      </w:r>
    </w:p>
    <w:p w14:paraId="686E50CB" w14:textId="6AE1A672" w:rsidR="007B2A2E" w:rsidRPr="007B2A2E" w:rsidRDefault="007B2A2E" w:rsidP="007B2A2E">
      <w:pPr>
        <w:pStyle w:val="af9"/>
        <w:ind w:left="840" w:firstLineChars="0" w:firstLine="0"/>
        <w:rPr>
          <w:rFonts w:asciiTheme="minorEastAsia" w:hAnsiTheme="minorEastAsia"/>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-αx</m:t>
              </m:r>
            </m:sup>
          </m:sSup>
          <m:r>
            <w:rPr>
              <w:rFonts w:ascii="Cambria Math" w:hAnsi="Cambria Math"/>
              <w:szCs w:val="24"/>
            </w:rPr>
            <m:t>,A</m:t>
          </m:r>
          <m:d>
            <m:dPr>
              <m:ctrlPr>
                <w:rPr>
                  <w:rFonts w:ascii="Cambria Math" w:hAnsi="Cambria Math"/>
                  <w:i/>
                  <w:szCs w:val="24"/>
                </w:rPr>
              </m:ctrlPr>
            </m:dPr>
            <m:e>
              <m:r>
                <w:rPr>
                  <w:rFonts w:ascii="Cambria Math" w:hAnsi="Cambria Math"/>
                  <w:szCs w:val="24"/>
                </w:rPr>
                <m:t>x</m:t>
              </m:r>
            </m:e>
          </m:d>
          <m:r>
            <w:rPr>
              <w:rFonts w:ascii="Cambria Math" w:hAnsi="Cambria Math"/>
              <w:szCs w:val="24"/>
            </w:rPr>
            <m:t>=a,R</m:t>
          </m:r>
          <m:d>
            <m:dPr>
              <m:ctrlPr>
                <w:rPr>
                  <w:rFonts w:ascii="Cambria Math" w:hAnsi="Cambria Math"/>
                  <w:i/>
                  <w:szCs w:val="24"/>
                </w:rPr>
              </m:ctrlPr>
            </m:dPr>
            <m:e>
              <m:r>
                <w:rPr>
                  <w:rFonts w:ascii="Cambria Math" w:hAnsi="Cambria Math"/>
                  <w:szCs w:val="24"/>
                </w:rPr>
                <m:t>x</m:t>
              </m:r>
            </m:e>
          </m:d>
          <m:r>
            <w:rPr>
              <w:rFonts w:ascii="Cambria Math" w:hAnsi="Cambria Math"/>
              <w:szCs w:val="24"/>
            </w:rPr>
            <m:t>=ax</m:t>
          </m:r>
        </m:oMath>
      </m:oMathPara>
    </w:p>
    <w:p w14:paraId="6DBB5F0B" w14:textId="784F9169" w:rsidR="007B2A2E" w:rsidRPr="007B2A2E" w:rsidRDefault="007B2A2E" w:rsidP="007B2A2E">
      <w:pPr>
        <w:pStyle w:val="af9"/>
        <w:ind w:left="840" w:firstLineChars="0" w:firstLine="0"/>
        <w:rPr>
          <w:rFonts w:asciiTheme="minorEastAsia" w:hAnsiTheme="minorEastAsia"/>
          <w:szCs w:val="24"/>
        </w:rPr>
      </w:pPr>
      <w:r>
        <w:rPr>
          <w:rFonts w:asciiTheme="minorEastAsia" w:hAnsiTheme="minorEastAsia" w:hint="eastAsia"/>
          <w:szCs w:val="24"/>
        </w:rPr>
        <w:t>它具有</w:t>
      </w:r>
      <w:r w:rsidRPr="007B2A2E">
        <w:rPr>
          <w:rFonts w:asciiTheme="minorEastAsia" w:hAnsiTheme="minorEastAsia" w:hint="eastAsia"/>
          <w:szCs w:val="24"/>
        </w:rPr>
        <w:t>常绝对风险厌恶系数</w:t>
      </w:r>
      <w:r>
        <w:rPr>
          <w:rFonts w:asciiTheme="minorEastAsia" w:hAnsiTheme="minorEastAsia" w:hint="eastAsia"/>
          <w:szCs w:val="24"/>
        </w:rPr>
        <w:t>（CARA）</w:t>
      </w:r>
    </w:p>
    <w:p w14:paraId="708F5625" w14:textId="4D8A595A" w:rsidR="00F14C0C" w:rsidRPr="007B2A2E" w:rsidRDefault="00383C2A" w:rsidP="007B2A2E">
      <w:pPr>
        <w:pStyle w:val="af9"/>
        <w:numPr>
          <w:ilvl w:val="0"/>
          <w:numId w:val="18"/>
        </w:numPr>
        <w:ind w:firstLineChars="0"/>
        <w:rPr>
          <w:rFonts w:asciiTheme="minorEastAsia" w:hAnsiTheme="minorEastAsia"/>
          <w:szCs w:val="24"/>
        </w:rPr>
      </w:pPr>
      <m:oMath>
        <m:r>
          <w:rPr>
            <w:rFonts w:ascii="Cambria Math" w:hAnsi="Cambria Math"/>
            <w:szCs w:val="24"/>
          </w:rPr>
          <m:t>r&lt;1,b=0</m:t>
        </m:r>
      </m:oMath>
      <w:r w:rsidRPr="007B2A2E">
        <w:rPr>
          <w:rFonts w:asciiTheme="minorEastAsia" w:hAnsiTheme="minorEastAsia" w:hint="eastAsia"/>
          <w:szCs w:val="24"/>
        </w:rPr>
        <w:t>：</w:t>
      </w:r>
      <w:proofErr w:type="gramStart"/>
      <w:r w:rsidRPr="007B2A2E">
        <w:rPr>
          <w:rFonts w:asciiTheme="minorEastAsia" w:hAnsiTheme="minorEastAsia" w:hint="eastAsia"/>
          <w:szCs w:val="24"/>
        </w:rPr>
        <w:t>幂</w:t>
      </w:r>
      <w:proofErr w:type="gramEnd"/>
      <w:r w:rsidRPr="007B2A2E">
        <w:rPr>
          <w:rFonts w:asciiTheme="minorEastAsia" w:hAnsiTheme="minorEastAsia" w:hint="eastAsia"/>
          <w:szCs w:val="24"/>
        </w:rPr>
        <w:t>效用函数</w:t>
      </w:r>
    </w:p>
    <w:p w14:paraId="0862B36F" w14:textId="01E0A3D2" w:rsidR="007B2A2E" w:rsidRPr="007B2A2E" w:rsidRDefault="007B2A2E" w:rsidP="007B2A2E">
      <w:pPr>
        <w:pStyle w:val="af9"/>
        <w:ind w:left="840" w:firstLineChars="0" w:firstLine="0"/>
        <w:rPr>
          <w:rFonts w:asciiTheme="minorEastAsia" w:hAnsiTheme="minorEastAsia"/>
          <w:i/>
          <w:szCs w:val="24"/>
        </w:rPr>
      </w:pPr>
      <m:oMathPara>
        <m:oMath>
          <m:r>
            <w:rPr>
              <w:rFonts w:ascii="Cambria Math" w:hAnsi="Cambria Math" w:hint="eastAsia"/>
              <w:szCs w:val="24"/>
            </w:rPr>
            <m:t>V</m:t>
          </m:r>
          <m:d>
            <m:dPr>
              <m:ctrlPr>
                <w:rPr>
                  <w:rFonts w:ascii="Cambria Math" w:hAnsi="Cambria Math"/>
                  <w:i/>
                  <w:szCs w:val="24"/>
                </w:rPr>
              </m:ctrlPr>
            </m:dPr>
            <m:e>
              <m:r>
                <w:rPr>
                  <w:rFonts w:ascii="Cambria Math" w:hAnsi="Cambria Math" w:hint="eastAsia"/>
                  <w:szCs w:val="24"/>
                </w:rPr>
                <m:t>x</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x</m:t>
                  </m:r>
                </m:e>
                <m:sup>
                  <m:r>
                    <w:rPr>
                      <w:rFonts w:ascii="Cambria Math" w:hAnsi="Cambria Math"/>
                      <w:szCs w:val="24"/>
                    </w:rPr>
                    <m:t>r</m:t>
                  </m:r>
                </m:sup>
              </m:sSup>
            </m:num>
            <m:den>
              <m:r>
                <w:rPr>
                  <w:rFonts w:ascii="Cambria Math" w:hAnsi="Cambria Math"/>
                  <w:szCs w:val="24"/>
                </w:rPr>
                <m:t>r</m:t>
              </m:r>
            </m:den>
          </m:f>
          <m:r>
            <w:rPr>
              <w:rFonts w:ascii="Cambria Math" w:hAnsi="Cambria Math"/>
              <w:szCs w:val="24"/>
            </w:rPr>
            <m:t>,A</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1-r</m:t>
              </m:r>
            </m:num>
            <m:den>
              <m:r>
                <w:rPr>
                  <w:rFonts w:ascii="Cambria Math" w:hAnsi="Cambria Math"/>
                  <w:szCs w:val="24"/>
                </w:rPr>
                <m:t>x</m:t>
              </m:r>
            </m:den>
          </m:f>
          <m:r>
            <w:rPr>
              <w:rFonts w:ascii="Cambria Math" w:hAnsi="Cambria Math"/>
              <w:szCs w:val="24"/>
            </w:rPr>
            <m:t>,R</m:t>
          </m:r>
          <m:d>
            <m:dPr>
              <m:ctrlPr>
                <w:rPr>
                  <w:rFonts w:ascii="Cambria Math" w:hAnsi="Cambria Math"/>
                  <w:i/>
                  <w:szCs w:val="24"/>
                </w:rPr>
              </m:ctrlPr>
            </m:dPr>
            <m:e>
              <m:r>
                <w:rPr>
                  <w:rFonts w:ascii="Cambria Math" w:hAnsi="Cambria Math"/>
                  <w:szCs w:val="24"/>
                </w:rPr>
                <m:t>x</m:t>
              </m:r>
            </m:e>
          </m:d>
          <m:r>
            <w:rPr>
              <w:rFonts w:ascii="Cambria Math" w:hAnsi="Cambria Math"/>
              <w:szCs w:val="24"/>
            </w:rPr>
            <m:t>=1-r</m:t>
          </m:r>
        </m:oMath>
      </m:oMathPara>
    </w:p>
    <w:p w14:paraId="21F9520F" w14:textId="3079625A" w:rsidR="007B2A2E" w:rsidRPr="007B2A2E" w:rsidRDefault="007B2A2E" w:rsidP="007B2A2E">
      <w:pPr>
        <w:pStyle w:val="af9"/>
        <w:ind w:left="840" w:firstLineChars="0" w:firstLine="0"/>
        <w:rPr>
          <w:rFonts w:asciiTheme="minorEastAsia" w:hAnsiTheme="minorEastAsia"/>
          <w:iCs/>
          <w:szCs w:val="24"/>
        </w:rPr>
      </w:pPr>
      <w:r w:rsidRPr="007B2A2E">
        <w:rPr>
          <w:rFonts w:asciiTheme="minorEastAsia" w:hAnsiTheme="minorEastAsia" w:hint="eastAsia"/>
          <w:iCs/>
          <w:szCs w:val="24"/>
        </w:rPr>
        <w:t>它具有</w:t>
      </w:r>
      <w:proofErr w:type="gramStart"/>
      <w:r w:rsidRPr="007B2A2E">
        <w:rPr>
          <w:rFonts w:asciiTheme="minorEastAsia" w:hAnsiTheme="minorEastAsia" w:hint="eastAsia"/>
          <w:iCs/>
          <w:szCs w:val="24"/>
        </w:rPr>
        <w:t>常相对</w:t>
      </w:r>
      <w:proofErr w:type="gramEnd"/>
      <w:r w:rsidRPr="007B2A2E">
        <w:rPr>
          <w:rFonts w:asciiTheme="minorEastAsia" w:hAnsiTheme="minorEastAsia" w:hint="eastAsia"/>
          <w:iCs/>
          <w:szCs w:val="24"/>
        </w:rPr>
        <w:t>风险厌恶</w:t>
      </w:r>
      <w:r>
        <w:rPr>
          <w:rFonts w:asciiTheme="minorEastAsia" w:hAnsiTheme="minorEastAsia" w:hint="eastAsia"/>
          <w:iCs/>
          <w:szCs w:val="24"/>
        </w:rPr>
        <w:t>（CRRA）</w:t>
      </w:r>
      <w:r w:rsidRPr="007B2A2E">
        <w:rPr>
          <w:rFonts w:asciiTheme="minorEastAsia" w:hAnsiTheme="minorEastAsia" w:hint="eastAsia"/>
          <w:iCs/>
          <w:szCs w:val="24"/>
        </w:rPr>
        <w:t>和递减绝对风险厌恶</w:t>
      </w:r>
      <w:r>
        <w:rPr>
          <w:rFonts w:asciiTheme="minorEastAsia" w:hAnsiTheme="minorEastAsia" w:hint="eastAsia"/>
          <w:iCs/>
          <w:szCs w:val="24"/>
        </w:rPr>
        <w:t>（DARA）</w:t>
      </w:r>
    </w:p>
    <w:p w14:paraId="1F89F3AF" w14:textId="206F7918" w:rsidR="00F14C0C" w:rsidRPr="008B060A" w:rsidRDefault="00383C2A" w:rsidP="008B060A">
      <w:pPr>
        <w:pStyle w:val="af9"/>
        <w:numPr>
          <w:ilvl w:val="0"/>
          <w:numId w:val="18"/>
        </w:numPr>
        <w:ind w:firstLineChars="0"/>
        <w:rPr>
          <w:rFonts w:asciiTheme="minorEastAsia" w:hAnsiTheme="minorEastAsia"/>
          <w:szCs w:val="24"/>
        </w:rPr>
      </w:pPr>
      <m:oMath>
        <m:r>
          <w:rPr>
            <w:rFonts w:ascii="Cambria Math" w:hAnsi="Cambria Math"/>
            <w:szCs w:val="24"/>
          </w:rPr>
          <m:t>a=1,b=0,r</m:t>
        </m:r>
      </m:oMath>
      <w:r w:rsidRPr="008B060A">
        <w:rPr>
          <w:rFonts w:asciiTheme="minorEastAsia" w:hAnsiTheme="minorEastAsia" w:hint="eastAsia"/>
          <w:szCs w:val="24"/>
        </w:rPr>
        <w:t>趋近于0：对数效用函数</w:t>
      </w:r>
    </w:p>
    <w:p w14:paraId="575985D1" w14:textId="4D9A8FFE" w:rsidR="008B060A" w:rsidRPr="008B060A" w:rsidRDefault="008B060A" w:rsidP="008B060A">
      <w:pPr>
        <w:pStyle w:val="af9"/>
        <w:ind w:left="840" w:firstLineChars="0" w:firstLine="0"/>
        <w:rPr>
          <w:rFonts w:asciiTheme="minorEastAsia" w:hAnsiTheme="minorEastAsia"/>
          <w:szCs w:val="24"/>
        </w:rPr>
      </w:pPr>
      <m:oMathPara>
        <m:oMath>
          <m:r>
            <w:rPr>
              <w:rFonts w:ascii="Cambria Math" w:hAnsi="Cambria Math" w:hint="eastAsia"/>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→lnx,A</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x</m:t>
              </m:r>
            </m:den>
          </m:f>
          <m:r>
            <w:rPr>
              <w:rFonts w:ascii="Cambria Math" w:hAnsi="Cambria Math"/>
              <w:szCs w:val="24"/>
            </w:rPr>
            <m:t>,R(x)→1</m:t>
          </m:r>
        </m:oMath>
      </m:oMathPara>
    </w:p>
    <w:p w14:paraId="63C692D4" w14:textId="459BB116" w:rsidR="008B060A" w:rsidRPr="008B060A" w:rsidRDefault="008B060A" w:rsidP="008B060A">
      <w:pPr>
        <w:pStyle w:val="af9"/>
        <w:ind w:left="840" w:firstLineChars="0" w:firstLine="0"/>
        <w:rPr>
          <w:rFonts w:asciiTheme="minorEastAsia" w:hAnsiTheme="minorEastAsia"/>
          <w:szCs w:val="24"/>
        </w:rPr>
      </w:pPr>
      <w:r w:rsidRPr="008B060A">
        <w:rPr>
          <w:rFonts w:asciiTheme="minorEastAsia" w:hAnsiTheme="minorEastAsia" w:hint="eastAsia"/>
          <w:szCs w:val="24"/>
        </w:rPr>
        <w:t>它也具有</w:t>
      </w:r>
      <w:proofErr w:type="gramStart"/>
      <w:r w:rsidRPr="008B060A">
        <w:rPr>
          <w:rFonts w:asciiTheme="minorEastAsia" w:hAnsiTheme="minorEastAsia" w:hint="eastAsia"/>
          <w:szCs w:val="24"/>
        </w:rPr>
        <w:t>常相对</w:t>
      </w:r>
      <w:proofErr w:type="gramEnd"/>
      <w:r w:rsidRPr="008B060A">
        <w:rPr>
          <w:rFonts w:asciiTheme="minorEastAsia" w:hAnsiTheme="minorEastAsia" w:hint="eastAsia"/>
          <w:szCs w:val="24"/>
        </w:rPr>
        <w:t>风险厌恶和递减绝对风险厌恶</w:t>
      </w:r>
    </w:p>
    <w:p w14:paraId="3BDA73D6" w14:textId="55A8BD57" w:rsidR="003D6547" w:rsidRDefault="004B57BE" w:rsidP="009B4C6A">
      <w:pPr>
        <w:pStyle w:val="1"/>
        <w:numPr>
          <w:ilvl w:val="0"/>
          <w:numId w:val="10"/>
        </w:numPr>
      </w:pPr>
      <w:r>
        <w:rPr>
          <w:rFonts w:hint="eastAsia"/>
        </w:rPr>
        <w:lastRenderedPageBreak/>
        <w:t>发展中</w:t>
      </w:r>
      <w:r w:rsidR="005C32D2">
        <w:rPr>
          <w:rFonts w:hint="eastAsia"/>
        </w:rPr>
        <w:t>的效用函数</w:t>
      </w:r>
    </w:p>
    <w:p w14:paraId="051A80A7" w14:textId="63E12FE9" w:rsidR="009B4C6A" w:rsidRDefault="00A6557A" w:rsidP="00A6557A">
      <w:pPr>
        <w:ind w:firstLine="480"/>
        <w:rPr>
          <w:iCs/>
        </w:rPr>
      </w:pPr>
      <w:r w:rsidRPr="00A6557A">
        <w:rPr>
          <w:rFonts w:hint="eastAsia"/>
          <w:iCs/>
        </w:rPr>
        <w:t>随着效用函数理论的进一步成熟，其在</w:t>
      </w:r>
      <w:r w:rsidR="00132DA7">
        <w:rPr>
          <w:rFonts w:hint="eastAsia"/>
          <w:iCs/>
        </w:rPr>
        <w:t>经济</w:t>
      </w:r>
      <w:r w:rsidRPr="00A6557A">
        <w:rPr>
          <w:rFonts w:hint="eastAsia"/>
          <w:iCs/>
        </w:rPr>
        <w:t>学、</w:t>
      </w:r>
      <w:r w:rsidR="00132DA7">
        <w:rPr>
          <w:rFonts w:hint="eastAsia"/>
          <w:iCs/>
        </w:rPr>
        <w:t>管理</w:t>
      </w:r>
      <w:r w:rsidRPr="00A6557A">
        <w:rPr>
          <w:rFonts w:hint="eastAsia"/>
          <w:iCs/>
        </w:rPr>
        <w:t>学、博弈论等领域大放异彩</w:t>
      </w:r>
      <w:r w:rsidR="004B57BE">
        <w:rPr>
          <w:rFonts w:hint="eastAsia"/>
          <w:iCs/>
        </w:rPr>
        <w:t>，同时，在这些领域中效用函数理论不断推陈出新，近来也产生了许多理论成果</w:t>
      </w:r>
      <w:r w:rsidR="001E46D0">
        <w:rPr>
          <w:rFonts w:hint="eastAsia"/>
          <w:iCs/>
        </w:rPr>
        <w:t>，下面举一些例子进行说明。</w:t>
      </w:r>
    </w:p>
    <w:p w14:paraId="2CDCCCA6" w14:textId="160066AF" w:rsidR="004B57BE" w:rsidRDefault="004B57BE" w:rsidP="00A6557A">
      <w:pPr>
        <w:ind w:firstLine="480"/>
      </w:pPr>
      <w:r>
        <w:rPr>
          <w:rFonts w:hint="eastAsia"/>
          <w:iCs/>
        </w:rPr>
        <w:t>在</w:t>
      </w:r>
      <w:r w:rsidR="0072649F">
        <w:rPr>
          <w:rFonts w:hint="eastAsia"/>
          <w:iCs/>
        </w:rPr>
        <w:t>数理经济学领域中，</w:t>
      </w:r>
      <w:r w:rsidRPr="004B57BE">
        <w:rPr>
          <w:iCs/>
        </w:rPr>
        <w:t>通过对偏好概念以及偏好序数公理化体系的研究</w:t>
      </w:r>
      <w:r>
        <w:rPr>
          <w:rFonts w:ascii="宋体" w:eastAsia="宋体" w:hAnsi="宋体" w:cs="宋体" w:hint="eastAsia"/>
          <w:iCs/>
        </w:rPr>
        <w:t>，</w:t>
      </w:r>
      <w:r w:rsidRPr="004B57BE">
        <w:rPr>
          <w:rFonts w:ascii="宋体" w:eastAsia="宋体" w:hAnsi="宋体" w:cs="宋体" w:hint="eastAsia"/>
          <w:iCs/>
        </w:rPr>
        <w:t>提出了理念偏好与理念效用函数的概念</w:t>
      </w:r>
      <w:r w:rsidR="0072649F">
        <w:rPr>
          <w:rFonts w:ascii="宋体" w:eastAsia="宋体" w:hAnsi="宋体" w:cs="宋体" w:hint="eastAsia"/>
          <w:iCs/>
        </w:rPr>
        <w:t>；</w:t>
      </w:r>
      <w:r w:rsidR="001E46D0" w:rsidRPr="001E46D0">
        <w:rPr>
          <w:rFonts w:ascii="宋体" w:eastAsia="宋体" w:hAnsi="宋体" w:cs="宋体" w:hint="eastAsia"/>
          <w:iCs/>
        </w:rPr>
        <w:t>在国际政治经济学领域中，构建了一个基于相对利益的国家效用函数用以解决</w:t>
      </w:r>
      <w:r w:rsidR="001E46D0" w:rsidRPr="001E46D0">
        <w:rPr>
          <w:rFonts w:ascii="宋体" w:eastAsia="宋体" w:hAnsi="宋体" w:cs="宋体"/>
          <w:iCs/>
        </w:rPr>
        <w:t>短期策略选择问题；</w:t>
      </w:r>
      <w:r w:rsidR="0072649F" w:rsidRPr="0072649F">
        <w:rPr>
          <w:rFonts w:ascii="宋体" w:eastAsia="宋体" w:hAnsi="宋体" w:cs="宋体" w:hint="eastAsia"/>
          <w:iCs/>
        </w:rPr>
        <w:t>在管理</w:t>
      </w:r>
      <w:r w:rsidR="0072649F">
        <w:rPr>
          <w:rFonts w:ascii="宋体" w:eastAsia="宋体" w:hAnsi="宋体" w:cs="宋体" w:hint="eastAsia"/>
          <w:iCs/>
        </w:rPr>
        <w:t>科学领域中，</w:t>
      </w:r>
      <w:r w:rsidR="0072649F" w:rsidRPr="0072649F">
        <w:rPr>
          <w:rFonts w:ascii="宋体" w:eastAsia="宋体" w:hAnsi="宋体" w:cs="宋体" w:hint="eastAsia"/>
          <w:iCs/>
        </w:rPr>
        <w:t>由</w:t>
      </w:r>
      <w:r w:rsidR="0072649F" w:rsidRPr="0072649F">
        <w:rPr>
          <w:rFonts w:eastAsia="宋体" w:cs="Times New Roman"/>
          <w:iCs/>
        </w:rPr>
        <w:t>Wundt</w:t>
      </w:r>
      <w:r w:rsidR="0072649F" w:rsidRPr="0072649F">
        <w:rPr>
          <w:rFonts w:ascii="宋体" w:eastAsia="宋体" w:hAnsi="宋体" w:cs="宋体" w:hint="eastAsia"/>
          <w:iCs/>
        </w:rPr>
        <w:t>曲线引入信息效用的概念,给出了信息效用函数的定量表示,构建了基于信息效用的决策行为模型</w:t>
      </w:r>
      <w:r w:rsidR="008B3CE6">
        <w:rPr>
          <w:rFonts w:ascii="宋体" w:eastAsia="宋体" w:hAnsi="宋体" w:cs="宋体" w:hint="eastAsia"/>
          <w:iCs/>
        </w:rPr>
        <w:t>；在群体决策领域中，考虑了个体效用函数的相互影响并</w:t>
      </w:r>
      <w:r w:rsidR="008B3CE6" w:rsidRPr="008B3CE6">
        <w:rPr>
          <w:rFonts w:ascii="宋体" w:eastAsia="宋体" w:hAnsi="宋体" w:cs="宋体"/>
          <w:iCs/>
        </w:rPr>
        <w:t>提出了一种计算事先公平性和事后公平性的群体效用函数模型</w:t>
      </w:r>
      <w:r w:rsidR="00E552A1">
        <w:rPr>
          <w:rFonts w:ascii="宋体" w:eastAsia="宋体" w:hAnsi="宋体" w:cs="宋体" w:hint="eastAsia"/>
          <w:iCs/>
        </w:rPr>
        <w:t>；</w:t>
      </w:r>
      <w:r w:rsidR="00132DA7">
        <w:rPr>
          <w:rFonts w:ascii="宋体" w:eastAsia="宋体" w:hAnsi="宋体" w:cs="宋体" w:hint="eastAsia"/>
          <w:iCs/>
        </w:rPr>
        <w:t>在</w:t>
      </w:r>
      <w:r w:rsidR="00132DA7">
        <w:t>灰色系统理论</w:t>
      </w:r>
      <w:r w:rsidR="00132DA7">
        <w:rPr>
          <w:rFonts w:hint="eastAsia"/>
        </w:rPr>
        <w:t>中，</w:t>
      </w:r>
      <w:r w:rsidR="00132DA7">
        <w:t>提出</w:t>
      </w:r>
      <w:r w:rsidR="00132DA7">
        <w:rPr>
          <w:rFonts w:hint="eastAsia"/>
        </w:rPr>
        <w:t>了</w:t>
      </w:r>
      <w:r w:rsidR="00132DA7">
        <w:t>灰效用函数的概念，并用来探讨</w:t>
      </w:r>
      <w:proofErr w:type="gramStart"/>
      <w:r w:rsidR="00132DA7">
        <w:t>灰靶决策</w:t>
      </w:r>
      <w:proofErr w:type="gramEnd"/>
      <w:r w:rsidR="00132DA7">
        <w:t>的决策准则和内在机理</w:t>
      </w:r>
      <w:r w:rsidR="00132DA7">
        <w:rPr>
          <w:rFonts w:hint="eastAsia"/>
        </w:rPr>
        <w:t>。</w:t>
      </w:r>
    </w:p>
    <w:p w14:paraId="412ED8E6" w14:textId="77777777" w:rsidR="00132DA7" w:rsidRPr="008B3CE6" w:rsidRDefault="00132DA7" w:rsidP="00A6557A">
      <w:pPr>
        <w:ind w:firstLine="480"/>
        <w:rPr>
          <w:iCs/>
        </w:rPr>
      </w:pPr>
    </w:p>
    <w:p w14:paraId="7083EE37" w14:textId="77777777" w:rsidR="003D6547" w:rsidRDefault="00602990">
      <w:pPr>
        <w:widowControl/>
        <w:spacing w:line="240" w:lineRule="auto"/>
        <w:ind w:firstLineChars="0" w:firstLine="0"/>
        <w:jc w:val="left"/>
        <w:rPr>
          <w:rFonts w:eastAsia="黑体"/>
          <w:b/>
          <w:bCs/>
          <w:kern w:val="44"/>
          <w:sz w:val="32"/>
          <w:szCs w:val="44"/>
        </w:rPr>
      </w:pPr>
      <w:r>
        <w:br w:type="page"/>
      </w:r>
    </w:p>
    <w:p w14:paraId="1056AEDE" w14:textId="0E225BA7" w:rsidR="003D6547" w:rsidRDefault="00602990">
      <w:pPr>
        <w:pStyle w:val="1"/>
        <w:rPr>
          <w:rFonts w:asciiTheme="minorEastAsia" w:hAnsiTheme="minorEastAsia"/>
          <w:szCs w:val="24"/>
        </w:rPr>
      </w:pPr>
      <w:bookmarkStart w:id="83" w:name="_Toc414725775"/>
      <w:bookmarkStart w:id="84" w:name="_Toc103713745"/>
      <w:r>
        <w:rPr>
          <w:rFonts w:hint="eastAsia"/>
        </w:rPr>
        <w:lastRenderedPageBreak/>
        <w:t>参考文献</w:t>
      </w:r>
      <w:bookmarkEnd w:id="83"/>
      <w:bookmarkEnd w:id="84"/>
    </w:p>
    <w:p w14:paraId="3F09EC38" w14:textId="77777777" w:rsidR="001E46D0" w:rsidRPr="001E46D0" w:rsidRDefault="001E46D0" w:rsidP="001E46D0">
      <w:pPr>
        <w:ind w:firstLineChars="0" w:firstLine="0"/>
        <w:rPr>
          <w:kern w:val="0"/>
        </w:rPr>
      </w:pPr>
      <w:r w:rsidRPr="001E46D0">
        <w:rPr>
          <w:rFonts w:hint="eastAsia"/>
          <w:kern w:val="0"/>
        </w:rPr>
        <w:t>[1]</w:t>
      </w:r>
      <w:r w:rsidRPr="001E46D0">
        <w:rPr>
          <w:rFonts w:hint="eastAsia"/>
          <w:kern w:val="0"/>
        </w:rPr>
        <w:t>李仲飞</w:t>
      </w:r>
      <w:r w:rsidRPr="001E46D0">
        <w:rPr>
          <w:rFonts w:hint="eastAsia"/>
          <w:kern w:val="0"/>
        </w:rPr>
        <w:t>,</w:t>
      </w:r>
      <w:r w:rsidRPr="001E46D0">
        <w:rPr>
          <w:rFonts w:hint="eastAsia"/>
          <w:kern w:val="0"/>
        </w:rPr>
        <w:t>梅琳</w:t>
      </w:r>
      <w:r w:rsidRPr="001E46D0">
        <w:rPr>
          <w:rFonts w:hint="eastAsia"/>
          <w:kern w:val="0"/>
        </w:rPr>
        <w:t>.CRRA</w:t>
      </w:r>
      <w:r w:rsidRPr="001E46D0">
        <w:rPr>
          <w:rFonts w:hint="eastAsia"/>
          <w:kern w:val="0"/>
        </w:rPr>
        <w:t>、</w:t>
      </w:r>
      <w:r w:rsidRPr="001E46D0">
        <w:rPr>
          <w:rFonts w:hint="eastAsia"/>
          <w:kern w:val="0"/>
        </w:rPr>
        <w:t>LA</w:t>
      </w:r>
      <w:r w:rsidRPr="001E46D0">
        <w:rPr>
          <w:rFonts w:hint="eastAsia"/>
          <w:kern w:val="0"/>
        </w:rPr>
        <w:t>和</w:t>
      </w:r>
      <w:r w:rsidRPr="001E46D0">
        <w:rPr>
          <w:rFonts w:hint="eastAsia"/>
          <w:kern w:val="0"/>
        </w:rPr>
        <w:t>DA</w:t>
      </w:r>
      <w:r w:rsidRPr="001E46D0">
        <w:rPr>
          <w:rFonts w:hint="eastAsia"/>
          <w:kern w:val="0"/>
        </w:rPr>
        <w:t>三种效用模型的比较分析——资产配置理论的进化和发展</w:t>
      </w:r>
      <w:r w:rsidRPr="001E46D0">
        <w:rPr>
          <w:rFonts w:hint="eastAsia"/>
          <w:kern w:val="0"/>
        </w:rPr>
        <w:t>[J].</w:t>
      </w:r>
      <w:r w:rsidRPr="001E46D0">
        <w:rPr>
          <w:rFonts w:hint="eastAsia"/>
          <w:kern w:val="0"/>
        </w:rPr>
        <w:t>管理评论</w:t>
      </w:r>
      <w:r w:rsidRPr="001E46D0">
        <w:rPr>
          <w:rFonts w:hint="eastAsia"/>
          <w:kern w:val="0"/>
        </w:rPr>
        <w:t>,2004(11):10-15+27-63.</w:t>
      </w:r>
    </w:p>
    <w:p w14:paraId="4C2BA10B" w14:textId="72E2E27D" w:rsidR="003365F0" w:rsidRPr="003365F0" w:rsidRDefault="003365F0" w:rsidP="003365F0">
      <w:pPr>
        <w:ind w:firstLineChars="0" w:firstLine="0"/>
        <w:rPr>
          <w:kern w:val="0"/>
        </w:rPr>
      </w:pPr>
      <w:r w:rsidRPr="003365F0">
        <w:rPr>
          <w:rFonts w:hint="eastAsia"/>
          <w:kern w:val="0"/>
        </w:rPr>
        <w:t>[</w:t>
      </w:r>
      <w:r w:rsidR="00766C8D">
        <w:rPr>
          <w:kern w:val="0"/>
        </w:rPr>
        <w:t>2</w:t>
      </w:r>
      <w:r w:rsidRPr="003365F0">
        <w:rPr>
          <w:rFonts w:hint="eastAsia"/>
          <w:kern w:val="0"/>
        </w:rPr>
        <w:t>]</w:t>
      </w:r>
      <w:r w:rsidRPr="003365F0">
        <w:rPr>
          <w:rFonts w:hint="eastAsia"/>
          <w:kern w:val="0"/>
        </w:rPr>
        <w:t>丁小东</w:t>
      </w:r>
      <w:r w:rsidRPr="003365F0">
        <w:rPr>
          <w:rFonts w:hint="eastAsia"/>
          <w:kern w:val="0"/>
        </w:rPr>
        <w:t>,</w:t>
      </w:r>
      <w:r w:rsidRPr="003365F0">
        <w:rPr>
          <w:rFonts w:hint="eastAsia"/>
          <w:kern w:val="0"/>
        </w:rPr>
        <w:t>庄河</w:t>
      </w:r>
      <w:r w:rsidRPr="003365F0">
        <w:rPr>
          <w:rFonts w:hint="eastAsia"/>
          <w:kern w:val="0"/>
        </w:rPr>
        <w:t>,</w:t>
      </w:r>
      <w:r w:rsidRPr="003365F0">
        <w:rPr>
          <w:rFonts w:hint="eastAsia"/>
          <w:kern w:val="0"/>
        </w:rPr>
        <w:t>黄修莉</w:t>
      </w:r>
      <w:r w:rsidRPr="003365F0">
        <w:rPr>
          <w:rFonts w:hint="eastAsia"/>
          <w:kern w:val="0"/>
        </w:rPr>
        <w:t>,</w:t>
      </w:r>
      <w:r w:rsidRPr="003365F0">
        <w:rPr>
          <w:rFonts w:hint="eastAsia"/>
          <w:kern w:val="0"/>
        </w:rPr>
        <w:t>蒋葛夫</w:t>
      </w:r>
      <w:r w:rsidRPr="003365F0">
        <w:rPr>
          <w:rFonts w:hint="eastAsia"/>
          <w:kern w:val="0"/>
        </w:rPr>
        <w:t>,</w:t>
      </w:r>
      <w:r w:rsidRPr="003365F0">
        <w:rPr>
          <w:rFonts w:hint="eastAsia"/>
          <w:kern w:val="0"/>
        </w:rPr>
        <w:t>李涛</w:t>
      </w:r>
      <w:r w:rsidRPr="003365F0">
        <w:rPr>
          <w:rFonts w:hint="eastAsia"/>
          <w:kern w:val="0"/>
        </w:rPr>
        <w:t>.</w:t>
      </w:r>
      <w:r w:rsidRPr="003365F0">
        <w:rPr>
          <w:rFonts w:hint="eastAsia"/>
          <w:kern w:val="0"/>
        </w:rPr>
        <w:t>基于</w:t>
      </w:r>
      <w:r w:rsidRPr="003365F0">
        <w:rPr>
          <w:rFonts w:hint="eastAsia"/>
          <w:kern w:val="0"/>
        </w:rPr>
        <w:t>CARA</w:t>
      </w:r>
      <w:r w:rsidRPr="003365F0">
        <w:rPr>
          <w:rFonts w:hint="eastAsia"/>
          <w:kern w:val="0"/>
        </w:rPr>
        <w:t>效用函数的报童决策偏差形成机理</w:t>
      </w:r>
      <w:r w:rsidRPr="003365F0">
        <w:rPr>
          <w:rFonts w:hint="eastAsia"/>
          <w:kern w:val="0"/>
        </w:rPr>
        <w:t>[J].</w:t>
      </w:r>
      <w:r w:rsidRPr="003365F0">
        <w:rPr>
          <w:rFonts w:hint="eastAsia"/>
          <w:kern w:val="0"/>
        </w:rPr>
        <w:t>控制与决策</w:t>
      </w:r>
      <w:r w:rsidRPr="003365F0">
        <w:rPr>
          <w:rFonts w:hint="eastAsia"/>
          <w:kern w:val="0"/>
        </w:rPr>
        <w:t>,2016,31(02):</w:t>
      </w:r>
      <w:proofErr w:type="gramStart"/>
      <w:r w:rsidRPr="003365F0">
        <w:rPr>
          <w:rFonts w:hint="eastAsia"/>
          <w:kern w:val="0"/>
        </w:rPr>
        <w:t>287-296.DOI:10.13195/j.kzyjc</w:t>
      </w:r>
      <w:proofErr w:type="gramEnd"/>
      <w:r w:rsidRPr="003365F0">
        <w:rPr>
          <w:rFonts w:hint="eastAsia"/>
          <w:kern w:val="0"/>
        </w:rPr>
        <w:t>.2014.1848.</w:t>
      </w:r>
    </w:p>
    <w:p w14:paraId="7635385B" w14:textId="7B0980C8" w:rsidR="003365F0" w:rsidRDefault="003365F0">
      <w:pPr>
        <w:ind w:firstLineChars="0" w:firstLine="0"/>
        <w:rPr>
          <w:kern w:val="0"/>
        </w:rPr>
      </w:pPr>
      <w:r w:rsidRPr="003365F0">
        <w:rPr>
          <w:rFonts w:hint="eastAsia"/>
          <w:kern w:val="0"/>
        </w:rPr>
        <w:t>[</w:t>
      </w:r>
      <w:r w:rsidR="00766C8D">
        <w:rPr>
          <w:kern w:val="0"/>
        </w:rPr>
        <w:t>3</w:t>
      </w:r>
      <w:r w:rsidRPr="003365F0">
        <w:rPr>
          <w:rFonts w:hint="eastAsia"/>
          <w:kern w:val="0"/>
        </w:rPr>
        <w:t>]</w:t>
      </w:r>
      <w:proofErr w:type="gramStart"/>
      <w:r w:rsidRPr="003365F0">
        <w:rPr>
          <w:rFonts w:hint="eastAsia"/>
          <w:kern w:val="0"/>
        </w:rPr>
        <w:t>侯万春</w:t>
      </w:r>
      <w:proofErr w:type="gramEnd"/>
      <w:r w:rsidRPr="003365F0">
        <w:rPr>
          <w:rFonts w:hint="eastAsia"/>
          <w:kern w:val="0"/>
        </w:rPr>
        <w:t>.</w:t>
      </w:r>
      <w:r w:rsidRPr="003365F0">
        <w:rPr>
          <w:rFonts w:hint="eastAsia"/>
          <w:kern w:val="0"/>
        </w:rPr>
        <w:t>理念偏好与理念效用函数及其对</w:t>
      </w:r>
      <w:proofErr w:type="spellStart"/>
      <w:r w:rsidRPr="003365F0">
        <w:rPr>
          <w:rFonts w:hint="eastAsia"/>
          <w:kern w:val="0"/>
        </w:rPr>
        <w:t>Alliass</w:t>
      </w:r>
      <w:proofErr w:type="spellEnd"/>
      <w:r w:rsidRPr="003365F0">
        <w:rPr>
          <w:rFonts w:hint="eastAsia"/>
          <w:kern w:val="0"/>
        </w:rPr>
        <w:t>预期效用悖论的解决</w:t>
      </w:r>
      <w:r w:rsidRPr="003365F0">
        <w:rPr>
          <w:rFonts w:hint="eastAsia"/>
          <w:kern w:val="0"/>
        </w:rPr>
        <w:t>[J].</w:t>
      </w:r>
      <w:r w:rsidRPr="003365F0">
        <w:rPr>
          <w:rFonts w:hint="eastAsia"/>
          <w:kern w:val="0"/>
        </w:rPr>
        <w:t>数量经济技术经济研究</w:t>
      </w:r>
      <w:r w:rsidRPr="003365F0">
        <w:rPr>
          <w:rFonts w:hint="eastAsia"/>
          <w:kern w:val="0"/>
        </w:rPr>
        <w:t>,2001(01):79-81.</w:t>
      </w:r>
      <w:r w:rsidRPr="003365F0">
        <w:rPr>
          <w:kern w:val="0"/>
        </w:rPr>
        <w:t xml:space="preserve"> </w:t>
      </w:r>
    </w:p>
    <w:p w14:paraId="4DDBBA37" w14:textId="76C09690" w:rsidR="003365F0" w:rsidRPr="003365F0" w:rsidRDefault="003365F0" w:rsidP="003365F0">
      <w:pPr>
        <w:ind w:firstLineChars="0" w:firstLine="0"/>
        <w:rPr>
          <w:kern w:val="0"/>
        </w:rPr>
      </w:pPr>
      <w:r w:rsidRPr="003365F0">
        <w:rPr>
          <w:rFonts w:hint="eastAsia"/>
          <w:kern w:val="0"/>
        </w:rPr>
        <w:t>[</w:t>
      </w:r>
      <w:r w:rsidR="00766C8D">
        <w:rPr>
          <w:kern w:val="0"/>
        </w:rPr>
        <w:t>4</w:t>
      </w:r>
      <w:r w:rsidRPr="003365F0">
        <w:rPr>
          <w:rFonts w:hint="eastAsia"/>
          <w:kern w:val="0"/>
        </w:rPr>
        <w:t>]</w:t>
      </w:r>
      <w:r w:rsidRPr="003365F0">
        <w:rPr>
          <w:rFonts w:hint="eastAsia"/>
          <w:kern w:val="0"/>
        </w:rPr>
        <w:t>戴昌钧</w:t>
      </w:r>
      <w:r w:rsidRPr="003365F0">
        <w:rPr>
          <w:rFonts w:hint="eastAsia"/>
          <w:kern w:val="0"/>
        </w:rPr>
        <w:t>,</w:t>
      </w:r>
      <w:r w:rsidRPr="003365F0">
        <w:rPr>
          <w:rFonts w:hint="eastAsia"/>
          <w:kern w:val="0"/>
        </w:rPr>
        <w:t>刘广</w:t>
      </w:r>
      <w:r w:rsidRPr="003365F0">
        <w:rPr>
          <w:rFonts w:hint="eastAsia"/>
          <w:kern w:val="0"/>
        </w:rPr>
        <w:t>.</w:t>
      </w:r>
      <w:r w:rsidRPr="003365F0">
        <w:rPr>
          <w:rFonts w:hint="eastAsia"/>
          <w:kern w:val="0"/>
        </w:rPr>
        <w:t>信息效用及其在决策行为中的应用</w:t>
      </w:r>
      <w:r w:rsidRPr="003365F0">
        <w:rPr>
          <w:rFonts w:hint="eastAsia"/>
          <w:kern w:val="0"/>
        </w:rPr>
        <w:t>[C]//.</w:t>
      </w:r>
      <w:r w:rsidRPr="003365F0">
        <w:rPr>
          <w:rFonts w:hint="eastAsia"/>
          <w:kern w:val="0"/>
        </w:rPr>
        <w:t>中国信息经济学会</w:t>
      </w:r>
      <w:r w:rsidRPr="003365F0">
        <w:rPr>
          <w:rFonts w:hint="eastAsia"/>
          <w:kern w:val="0"/>
        </w:rPr>
        <w:t>2007</w:t>
      </w:r>
      <w:r w:rsidRPr="003365F0">
        <w:rPr>
          <w:rFonts w:hint="eastAsia"/>
          <w:kern w:val="0"/>
        </w:rPr>
        <w:t>年学术年会论文集</w:t>
      </w:r>
      <w:r w:rsidRPr="003365F0">
        <w:rPr>
          <w:rFonts w:hint="eastAsia"/>
          <w:kern w:val="0"/>
        </w:rPr>
        <w:t>.,2007:16-18.</w:t>
      </w:r>
    </w:p>
    <w:p w14:paraId="547123F7" w14:textId="6C93DB2E" w:rsidR="003365F0" w:rsidRPr="003365F0" w:rsidRDefault="003365F0" w:rsidP="003365F0">
      <w:pPr>
        <w:ind w:firstLineChars="0" w:firstLine="0"/>
        <w:rPr>
          <w:kern w:val="0"/>
        </w:rPr>
      </w:pPr>
      <w:r w:rsidRPr="003365F0">
        <w:rPr>
          <w:rFonts w:hint="eastAsia"/>
          <w:kern w:val="0"/>
        </w:rPr>
        <w:t>[</w:t>
      </w:r>
      <w:r w:rsidR="00766C8D">
        <w:rPr>
          <w:kern w:val="0"/>
        </w:rPr>
        <w:t>5</w:t>
      </w:r>
      <w:r w:rsidRPr="003365F0">
        <w:rPr>
          <w:rFonts w:hint="eastAsia"/>
          <w:kern w:val="0"/>
        </w:rPr>
        <w:t>]</w:t>
      </w:r>
      <w:r w:rsidRPr="003365F0">
        <w:rPr>
          <w:rFonts w:hint="eastAsia"/>
          <w:kern w:val="0"/>
        </w:rPr>
        <w:t>王明涛</w:t>
      </w:r>
      <w:r w:rsidRPr="003365F0">
        <w:rPr>
          <w:rFonts w:hint="eastAsia"/>
          <w:kern w:val="0"/>
        </w:rPr>
        <w:t>.</w:t>
      </w:r>
      <w:r w:rsidRPr="003365F0">
        <w:rPr>
          <w:rFonts w:hint="eastAsia"/>
          <w:kern w:val="0"/>
        </w:rPr>
        <w:t>一种反映群体决策公平性的群体效用函数研究</w:t>
      </w:r>
      <w:r w:rsidRPr="003365F0">
        <w:rPr>
          <w:rFonts w:hint="eastAsia"/>
          <w:kern w:val="0"/>
        </w:rPr>
        <w:t>[J].</w:t>
      </w:r>
      <w:r w:rsidRPr="003365F0">
        <w:rPr>
          <w:rFonts w:hint="eastAsia"/>
          <w:kern w:val="0"/>
        </w:rPr>
        <w:t>郑州工业大学学报</w:t>
      </w:r>
      <w:r w:rsidRPr="003365F0">
        <w:rPr>
          <w:rFonts w:hint="eastAsia"/>
          <w:kern w:val="0"/>
        </w:rPr>
        <w:t>(</w:t>
      </w:r>
      <w:r w:rsidRPr="003365F0">
        <w:rPr>
          <w:rFonts w:hint="eastAsia"/>
          <w:kern w:val="0"/>
        </w:rPr>
        <w:t>社会科学版</w:t>
      </w:r>
      <w:r w:rsidRPr="003365F0">
        <w:rPr>
          <w:rFonts w:hint="eastAsia"/>
          <w:kern w:val="0"/>
        </w:rPr>
        <w:t>),2000(01):58-61.</w:t>
      </w:r>
    </w:p>
    <w:p w14:paraId="0A3DEC99" w14:textId="31D9D769" w:rsidR="003365F0" w:rsidRPr="003365F0" w:rsidRDefault="003365F0" w:rsidP="003365F0">
      <w:pPr>
        <w:ind w:firstLineChars="0" w:firstLine="0"/>
        <w:rPr>
          <w:kern w:val="0"/>
        </w:rPr>
      </w:pPr>
      <w:r w:rsidRPr="003365F0">
        <w:rPr>
          <w:rFonts w:hint="eastAsia"/>
          <w:kern w:val="0"/>
        </w:rPr>
        <w:t>[</w:t>
      </w:r>
      <w:r w:rsidR="00766C8D">
        <w:rPr>
          <w:kern w:val="0"/>
        </w:rPr>
        <w:t>6</w:t>
      </w:r>
      <w:r w:rsidRPr="003365F0">
        <w:rPr>
          <w:rFonts w:hint="eastAsia"/>
          <w:kern w:val="0"/>
        </w:rPr>
        <w:t>]</w:t>
      </w:r>
      <w:r w:rsidRPr="003365F0">
        <w:rPr>
          <w:rFonts w:hint="eastAsia"/>
          <w:kern w:val="0"/>
        </w:rPr>
        <w:t>夏广涛</w:t>
      </w:r>
      <w:r w:rsidRPr="003365F0">
        <w:rPr>
          <w:rFonts w:hint="eastAsia"/>
          <w:kern w:val="0"/>
        </w:rPr>
        <w:t>,</w:t>
      </w:r>
      <w:proofErr w:type="gramStart"/>
      <w:r w:rsidRPr="003365F0">
        <w:rPr>
          <w:rFonts w:hint="eastAsia"/>
          <w:kern w:val="0"/>
        </w:rPr>
        <w:t>张宇燕</w:t>
      </w:r>
      <w:proofErr w:type="gramEnd"/>
      <w:r w:rsidRPr="003365F0">
        <w:rPr>
          <w:rFonts w:hint="eastAsia"/>
          <w:kern w:val="0"/>
        </w:rPr>
        <w:t>.</w:t>
      </w:r>
      <w:r w:rsidRPr="003365F0">
        <w:rPr>
          <w:rFonts w:hint="eastAsia"/>
          <w:kern w:val="0"/>
        </w:rPr>
        <w:t>理解国家行为：一个基于相对利益的国家效用函数</w:t>
      </w:r>
      <w:r w:rsidRPr="003365F0">
        <w:rPr>
          <w:rFonts w:hint="eastAsia"/>
          <w:kern w:val="0"/>
        </w:rPr>
        <w:t>[J].</w:t>
      </w:r>
      <w:r w:rsidRPr="003365F0">
        <w:rPr>
          <w:rFonts w:hint="eastAsia"/>
          <w:kern w:val="0"/>
        </w:rPr>
        <w:t>世界经济与政治</w:t>
      </w:r>
      <w:r w:rsidRPr="003365F0">
        <w:rPr>
          <w:rFonts w:hint="eastAsia"/>
          <w:kern w:val="0"/>
        </w:rPr>
        <w:t>,2021(11):67-94+157-158.</w:t>
      </w:r>
    </w:p>
    <w:p w14:paraId="6A969BEE" w14:textId="115B1D89" w:rsidR="003365F0" w:rsidRPr="003365F0" w:rsidRDefault="003365F0" w:rsidP="003365F0">
      <w:pPr>
        <w:ind w:firstLineChars="0" w:firstLine="0"/>
        <w:rPr>
          <w:kern w:val="0"/>
        </w:rPr>
      </w:pPr>
      <w:r w:rsidRPr="003365F0">
        <w:rPr>
          <w:rFonts w:hint="eastAsia"/>
          <w:kern w:val="0"/>
        </w:rPr>
        <w:t>[</w:t>
      </w:r>
      <w:r w:rsidR="00766C8D">
        <w:rPr>
          <w:kern w:val="0"/>
        </w:rPr>
        <w:t>7</w:t>
      </w:r>
      <w:r w:rsidRPr="003365F0">
        <w:rPr>
          <w:rFonts w:hint="eastAsia"/>
          <w:kern w:val="0"/>
        </w:rPr>
        <w:t>]</w:t>
      </w:r>
      <w:r w:rsidRPr="003365F0">
        <w:rPr>
          <w:rFonts w:hint="eastAsia"/>
          <w:kern w:val="0"/>
        </w:rPr>
        <w:t>王文平</w:t>
      </w:r>
      <w:r w:rsidRPr="003365F0">
        <w:rPr>
          <w:rFonts w:hint="eastAsia"/>
          <w:kern w:val="0"/>
        </w:rPr>
        <w:t>.</w:t>
      </w:r>
      <w:proofErr w:type="gramStart"/>
      <w:r w:rsidRPr="003365F0">
        <w:rPr>
          <w:rFonts w:hint="eastAsia"/>
          <w:kern w:val="0"/>
        </w:rPr>
        <w:t>灰靶决策</w:t>
      </w:r>
      <w:proofErr w:type="gramEnd"/>
      <w:r w:rsidRPr="003365F0">
        <w:rPr>
          <w:rFonts w:hint="eastAsia"/>
          <w:kern w:val="0"/>
        </w:rPr>
        <w:t>的灰效用理论研究</w:t>
      </w:r>
      <w:r w:rsidRPr="003365F0">
        <w:rPr>
          <w:rFonts w:hint="eastAsia"/>
          <w:kern w:val="0"/>
        </w:rPr>
        <w:t>[J].</w:t>
      </w:r>
      <w:r w:rsidRPr="003365F0">
        <w:rPr>
          <w:rFonts w:hint="eastAsia"/>
          <w:kern w:val="0"/>
        </w:rPr>
        <w:t>华中理工大学学报</w:t>
      </w:r>
      <w:r w:rsidRPr="003365F0">
        <w:rPr>
          <w:rFonts w:hint="eastAsia"/>
          <w:kern w:val="0"/>
        </w:rPr>
        <w:t>,1997(S1):90-92.</w:t>
      </w:r>
    </w:p>
    <w:p w14:paraId="5CE0659B" w14:textId="256D3BA9" w:rsidR="001E46D0" w:rsidRPr="00766C8D" w:rsidRDefault="001E46D0" w:rsidP="003365F0">
      <w:pPr>
        <w:ind w:firstLineChars="0" w:firstLine="0"/>
        <w:rPr>
          <w:kern w:val="0"/>
        </w:rPr>
      </w:pPr>
    </w:p>
    <w:sectPr w:rsidR="001E46D0" w:rsidRPr="00766C8D">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2F61E" w14:textId="77777777" w:rsidR="009B63D6" w:rsidRDefault="009B63D6">
      <w:pPr>
        <w:spacing w:line="240" w:lineRule="auto"/>
        <w:ind w:firstLine="480"/>
      </w:pPr>
      <w:r>
        <w:separator/>
      </w:r>
    </w:p>
  </w:endnote>
  <w:endnote w:type="continuationSeparator" w:id="0">
    <w:p w14:paraId="1A4E2C7F" w14:textId="77777777" w:rsidR="009B63D6" w:rsidRDefault="009B63D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F5D99" w14:textId="77777777" w:rsidR="007762DE" w:rsidRDefault="007762DE">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C808" w14:textId="088BB36B" w:rsidR="003D6547" w:rsidRPr="0017027D" w:rsidRDefault="003D6547" w:rsidP="0017027D">
    <w:pPr>
      <w:pStyle w:val="a8"/>
      <w:ind w:firstLine="420"/>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33DD" w14:textId="77777777" w:rsidR="007762DE" w:rsidRDefault="007762DE">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FA02" w14:textId="77777777" w:rsidR="003D6547" w:rsidRDefault="003D6547">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78D7" w14:textId="77777777" w:rsidR="003D6547" w:rsidRDefault="00602990">
    <w:pPr>
      <w:pStyle w:val="a8"/>
      <w:ind w:firstLine="420"/>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5</w:t>
    </w:r>
    <w:r>
      <w:rPr>
        <w:sz w:val="21"/>
        <w:szCs w:val="21"/>
      </w:rPr>
      <w:fldChar w:fldCharType="end"/>
    </w:r>
  </w:p>
  <w:p w14:paraId="333893FE" w14:textId="77777777" w:rsidR="003D6547" w:rsidRDefault="003D6547">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EC28" w14:textId="77777777" w:rsidR="003D6547" w:rsidRDefault="003D654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7C9F" w14:textId="77777777" w:rsidR="009B63D6" w:rsidRDefault="009B63D6">
      <w:pPr>
        <w:spacing w:line="240" w:lineRule="auto"/>
        <w:ind w:firstLine="480"/>
      </w:pPr>
      <w:r>
        <w:separator/>
      </w:r>
    </w:p>
  </w:footnote>
  <w:footnote w:type="continuationSeparator" w:id="0">
    <w:p w14:paraId="67416853" w14:textId="77777777" w:rsidR="009B63D6" w:rsidRDefault="009B63D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FCFF1" w14:textId="77777777" w:rsidR="007762DE" w:rsidRDefault="007762DE">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0DB8" w14:textId="77777777" w:rsidR="003D6547" w:rsidRDefault="003D6547">
    <w:pPr>
      <w:pStyle w:val="aa"/>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F5A3" w14:textId="77777777" w:rsidR="007762DE" w:rsidRDefault="007762DE">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8F93" w14:textId="77777777" w:rsidR="003D6547" w:rsidRDefault="003D6547">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C1C4" w14:textId="53F54CD7" w:rsidR="003D6547" w:rsidRDefault="003D6547">
    <w:pPr>
      <w:pStyle w:val="aa"/>
      <w:pBdr>
        <w:bottom w:val="single" w:sz="4" w:space="1" w:color="auto"/>
      </w:pBdr>
      <w:ind w:firstLine="360"/>
      <w:rPr>
        <w:rFonts w:asciiTheme="minorEastAsia" w:hAnsiTheme="minor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73EB" w14:textId="77777777" w:rsidR="003D6547" w:rsidRDefault="003D654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4811"/>
    <w:multiLevelType w:val="hybridMultilevel"/>
    <w:tmpl w:val="D460E868"/>
    <w:lvl w:ilvl="0" w:tplc="ADB446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C057CB"/>
    <w:multiLevelType w:val="hybridMultilevel"/>
    <w:tmpl w:val="09B85456"/>
    <w:lvl w:ilvl="0" w:tplc="5798F02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F7D6877"/>
    <w:multiLevelType w:val="hybridMultilevel"/>
    <w:tmpl w:val="849CF834"/>
    <w:lvl w:ilvl="0" w:tplc="FAFE7B08">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99E7B2D"/>
    <w:multiLevelType w:val="hybridMultilevel"/>
    <w:tmpl w:val="8554693C"/>
    <w:lvl w:ilvl="0" w:tplc="1C8C7FA6">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 w15:restartNumberingAfterBreak="0">
    <w:nsid w:val="20631C20"/>
    <w:multiLevelType w:val="hybridMultilevel"/>
    <w:tmpl w:val="C9960BC8"/>
    <w:lvl w:ilvl="0" w:tplc="A3A0C2F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D535FD"/>
    <w:multiLevelType w:val="hybridMultilevel"/>
    <w:tmpl w:val="C6C0636C"/>
    <w:lvl w:ilvl="0" w:tplc="14B020FC">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AD2C45"/>
    <w:multiLevelType w:val="hybridMultilevel"/>
    <w:tmpl w:val="6B704932"/>
    <w:lvl w:ilvl="0" w:tplc="8C448AD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CEF5D69"/>
    <w:multiLevelType w:val="hybridMultilevel"/>
    <w:tmpl w:val="443E5344"/>
    <w:lvl w:ilvl="0" w:tplc="56EC16D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58B32B7"/>
    <w:multiLevelType w:val="hybridMultilevel"/>
    <w:tmpl w:val="7834EA82"/>
    <w:lvl w:ilvl="0" w:tplc="8DB6E840">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2F34EA"/>
    <w:multiLevelType w:val="hybridMultilevel"/>
    <w:tmpl w:val="4BD0E0D6"/>
    <w:lvl w:ilvl="0" w:tplc="85F445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E8C05E9"/>
    <w:multiLevelType w:val="hybridMultilevel"/>
    <w:tmpl w:val="C6AC2ACE"/>
    <w:lvl w:ilvl="0" w:tplc="12BCFB34">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F426D1"/>
    <w:multiLevelType w:val="hybridMultilevel"/>
    <w:tmpl w:val="068EE5CC"/>
    <w:lvl w:ilvl="0" w:tplc="DC02F3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DF6A14"/>
    <w:multiLevelType w:val="hybridMultilevel"/>
    <w:tmpl w:val="EF30980C"/>
    <w:lvl w:ilvl="0" w:tplc="3210143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D124B79"/>
    <w:multiLevelType w:val="hybridMultilevel"/>
    <w:tmpl w:val="302216DC"/>
    <w:lvl w:ilvl="0" w:tplc="5B0A02C8">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6983217"/>
    <w:multiLevelType w:val="hybridMultilevel"/>
    <w:tmpl w:val="E52A1F38"/>
    <w:lvl w:ilvl="0" w:tplc="E7AEB1A6">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F25C92"/>
    <w:multiLevelType w:val="hybridMultilevel"/>
    <w:tmpl w:val="CA5008DA"/>
    <w:lvl w:ilvl="0" w:tplc="CD4C5AE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41F29CD"/>
    <w:multiLevelType w:val="hybridMultilevel"/>
    <w:tmpl w:val="7A2EBDC0"/>
    <w:lvl w:ilvl="0" w:tplc="3C281E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77C1DA1"/>
    <w:multiLevelType w:val="hybridMultilevel"/>
    <w:tmpl w:val="C6AC63A4"/>
    <w:lvl w:ilvl="0" w:tplc="F5566F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546720899">
    <w:abstractNumId w:val="10"/>
  </w:num>
  <w:num w:numId="2" w16cid:durableId="3677133">
    <w:abstractNumId w:val="8"/>
  </w:num>
  <w:num w:numId="3" w16cid:durableId="864828068">
    <w:abstractNumId w:val="0"/>
  </w:num>
  <w:num w:numId="4" w16cid:durableId="1919748410">
    <w:abstractNumId w:val="1"/>
  </w:num>
  <w:num w:numId="5" w16cid:durableId="208303645">
    <w:abstractNumId w:val="17"/>
  </w:num>
  <w:num w:numId="6" w16cid:durableId="2050058903">
    <w:abstractNumId w:val="2"/>
  </w:num>
  <w:num w:numId="7" w16cid:durableId="1423339193">
    <w:abstractNumId w:val="5"/>
  </w:num>
  <w:num w:numId="8" w16cid:durableId="1700274490">
    <w:abstractNumId w:val="11"/>
  </w:num>
  <w:num w:numId="9" w16cid:durableId="874391364">
    <w:abstractNumId w:val="3"/>
  </w:num>
  <w:num w:numId="10" w16cid:durableId="1422721676">
    <w:abstractNumId w:val="14"/>
  </w:num>
  <w:num w:numId="11" w16cid:durableId="109395854">
    <w:abstractNumId w:val="15"/>
  </w:num>
  <w:num w:numId="12" w16cid:durableId="507016137">
    <w:abstractNumId w:val="6"/>
  </w:num>
  <w:num w:numId="13" w16cid:durableId="963197633">
    <w:abstractNumId w:val="13"/>
  </w:num>
  <w:num w:numId="14" w16cid:durableId="458836841">
    <w:abstractNumId w:val="4"/>
  </w:num>
  <w:num w:numId="15" w16cid:durableId="1132476363">
    <w:abstractNumId w:val="12"/>
  </w:num>
  <w:num w:numId="16" w16cid:durableId="1832483171">
    <w:abstractNumId w:val="7"/>
  </w:num>
  <w:num w:numId="17" w16cid:durableId="377434783">
    <w:abstractNumId w:val="9"/>
  </w:num>
  <w:num w:numId="18" w16cid:durableId="1235481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62"/>
    <w:rsid w:val="0002181D"/>
    <w:rsid w:val="000267F4"/>
    <w:rsid w:val="00032CC4"/>
    <w:rsid w:val="000347C3"/>
    <w:rsid w:val="00050876"/>
    <w:rsid w:val="00056677"/>
    <w:rsid w:val="00081431"/>
    <w:rsid w:val="00086BC2"/>
    <w:rsid w:val="000B123F"/>
    <w:rsid w:val="000B1529"/>
    <w:rsid w:val="000B17B1"/>
    <w:rsid w:val="000B4BE7"/>
    <w:rsid w:val="000C073C"/>
    <w:rsid w:val="000C2969"/>
    <w:rsid w:val="000D6064"/>
    <w:rsid w:val="000D6347"/>
    <w:rsid w:val="000E7C83"/>
    <w:rsid w:val="000F0375"/>
    <w:rsid w:val="000F1033"/>
    <w:rsid w:val="000F6185"/>
    <w:rsid w:val="00100B87"/>
    <w:rsid w:val="00112776"/>
    <w:rsid w:val="001134C0"/>
    <w:rsid w:val="00115B71"/>
    <w:rsid w:val="001239CF"/>
    <w:rsid w:val="00126587"/>
    <w:rsid w:val="00132DA7"/>
    <w:rsid w:val="00134708"/>
    <w:rsid w:val="00137E96"/>
    <w:rsid w:val="001445C6"/>
    <w:rsid w:val="0014595C"/>
    <w:rsid w:val="00146715"/>
    <w:rsid w:val="0015425C"/>
    <w:rsid w:val="0017027D"/>
    <w:rsid w:val="00172305"/>
    <w:rsid w:val="0018439E"/>
    <w:rsid w:val="00185A26"/>
    <w:rsid w:val="00185A6A"/>
    <w:rsid w:val="00186C28"/>
    <w:rsid w:val="00190476"/>
    <w:rsid w:val="00192439"/>
    <w:rsid w:val="001A0F65"/>
    <w:rsid w:val="001A2D63"/>
    <w:rsid w:val="001A6B83"/>
    <w:rsid w:val="001B3FD1"/>
    <w:rsid w:val="001C57C3"/>
    <w:rsid w:val="001C6807"/>
    <w:rsid w:val="001E122C"/>
    <w:rsid w:val="001E1979"/>
    <w:rsid w:val="001E2CA7"/>
    <w:rsid w:val="001E46D0"/>
    <w:rsid w:val="001E4E19"/>
    <w:rsid w:val="001E55E8"/>
    <w:rsid w:val="001E6E77"/>
    <w:rsid w:val="00205895"/>
    <w:rsid w:val="00206779"/>
    <w:rsid w:val="00210F7D"/>
    <w:rsid w:val="0021365A"/>
    <w:rsid w:val="00220C59"/>
    <w:rsid w:val="0022306C"/>
    <w:rsid w:val="0023058D"/>
    <w:rsid w:val="00230EAE"/>
    <w:rsid w:val="00235E74"/>
    <w:rsid w:val="00247E03"/>
    <w:rsid w:val="00256033"/>
    <w:rsid w:val="00256072"/>
    <w:rsid w:val="00260191"/>
    <w:rsid w:val="00260467"/>
    <w:rsid w:val="002628BF"/>
    <w:rsid w:val="00265AB7"/>
    <w:rsid w:val="002726B6"/>
    <w:rsid w:val="002A5CDA"/>
    <w:rsid w:val="002B482C"/>
    <w:rsid w:val="002B49EF"/>
    <w:rsid w:val="002B5D1D"/>
    <w:rsid w:val="002C0C9D"/>
    <w:rsid w:val="002C2923"/>
    <w:rsid w:val="002C331B"/>
    <w:rsid w:val="002C5201"/>
    <w:rsid w:val="002C5997"/>
    <w:rsid w:val="002D0780"/>
    <w:rsid w:val="002F0F67"/>
    <w:rsid w:val="002F6898"/>
    <w:rsid w:val="002F7D04"/>
    <w:rsid w:val="00306ED0"/>
    <w:rsid w:val="00323F0C"/>
    <w:rsid w:val="0033037B"/>
    <w:rsid w:val="0033235A"/>
    <w:rsid w:val="00333871"/>
    <w:rsid w:val="00335168"/>
    <w:rsid w:val="003365F0"/>
    <w:rsid w:val="003371AA"/>
    <w:rsid w:val="00340FC0"/>
    <w:rsid w:val="00343F42"/>
    <w:rsid w:val="0034471A"/>
    <w:rsid w:val="00357879"/>
    <w:rsid w:val="00360722"/>
    <w:rsid w:val="003766C2"/>
    <w:rsid w:val="00383C2A"/>
    <w:rsid w:val="003B0480"/>
    <w:rsid w:val="003C2C10"/>
    <w:rsid w:val="003C72AB"/>
    <w:rsid w:val="003D088B"/>
    <w:rsid w:val="003D6547"/>
    <w:rsid w:val="003D6E90"/>
    <w:rsid w:val="003E50CB"/>
    <w:rsid w:val="003F2347"/>
    <w:rsid w:val="003F2DEA"/>
    <w:rsid w:val="003F35E2"/>
    <w:rsid w:val="003F6A70"/>
    <w:rsid w:val="00403D24"/>
    <w:rsid w:val="00403F24"/>
    <w:rsid w:val="0040737B"/>
    <w:rsid w:val="00411766"/>
    <w:rsid w:val="00412D72"/>
    <w:rsid w:val="0041578F"/>
    <w:rsid w:val="00416C7D"/>
    <w:rsid w:val="00425A57"/>
    <w:rsid w:val="00436AED"/>
    <w:rsid w:val="00442296"/>
    <w:rsid w:val="00444192"/>
    <w:rsid w:val="00453712"/>
    <w:rsid w:val="00454E22"/>
    <w:rsid w:val="00461ECA"/>
    <w:rsid w:val="00462854"/>
    <w:rsid w:val="00471488"/>
    <w:rsid w:val="0048629D"/>
    <w:rsid w:val="00487CBC"/>
    <w:rsid w:val="00497095"/>
    <w:rsid w:val="004B57BE"/>
    <w:rsid w:val="004C5213"/>
    <w:rsid w:val="004C53B2"/>
    <w:rsid w:val="004D0F76"/>
    <w:rsid w:val="004D12D1"/>
    <w:rsid w:val="004E1285"/>
    <w:rsid w:val="004F401E"/>
    <w:rsid w:val="004F7287"/>
    <w:rsid w:val="00511DA0"/>
    <w:rsid w:val="00514FE0"/>
    <w:rsid w:val="00517184"/>
    <w:rsid w:val="00531707"/>
    <w:rsid w:val="00533F89"/>
    <w:rsid w:val="005525AC"/>
    <w:rsid w:val="00557344"/>
    <w:rsid w:val="00557D78"/>
    <w:rsid w:val="00561C64"/>
    <w:rsid w:val="0056291B"/>
    <w:rsid w:val="00590F1E"/>
    <w:rsid w:val="005934EB"/>
    <w:rsid w:val="005A4ABC"/>
    <w:rsid w:val="005C32D2"/>
    <w:rsid w:val="005C7897"/>
    <w:rsid w:val="005D0517"/>
    <w:rsid w:val="005D3200"/>
    <w:rsid w:val="005D458D"/>
    <w:rsid w:val="005D49A0"/>
    <w:rsid w:val="005E0D51"/>
    <w:rsid w:val="005F70C9"/>
    <w:rsid w:val="00602990"/>
    <w:rsid w:val="006123E0"/>
    <w:rsid w:val="006209BE"/>
    <w:rsid w:val="00627D93"/>
    <w:rsid w:val="00644434"/>
    <w:rsid w:val="00646B12"/>
    <w:rsid w:val="00651B27"/>
    <w:rsid w:val="00654849"/>
    <w:rsid w:val="006635F2"/>
    <w:rsid w:val="00670909"/>
    <w:rsid w:val="006811C1"/>
    <w:rsid w:val="006A4ED1"/>
    <w:rsid w:val="006B0B35"/>
    <w:rsid w:val="006B425F"/>
    <w:rsid w:val="006B4C65"/>
    <w:rsid w:val="006B7E86"/>
    <w:rsid w:val="006C0247"/>
    <w:rsid w:val="006C664C"/>
    <w:rsid w:val="006C6D36"/>
    <w:rsid w:val="006D2E5A"/>
    <w:rsid w:val="006E4BD4"/>
    <w:rsid w:val="006E5640"/>
    <w:rsid w:val="006F3790"/>
    <w:rsid w:val="0071586C"/>
    <w:rsid w:val="0071758B"/>
    <w:rsid w:val="0072616C"/>
    <w:rsid w:val="0072649F"/>
    <w:rsid w:val="00732677"/>
    <w:rsid w:val="007340B0"/>
    <w:rsid w:val="007342E6"/>
    <w:rsid w:val="00746BB2"/>
    <w:rsid w:val="00747D0E"/>
    <w:rsid w:val="00750D29"/>
    <w:rsid w:val="00753CF8"/>
    <w:rsid w:val="00761B1D"/>
    <w:rsid w:val="00764D20"/>
    <w:rsid w:val="00766C8D"/>
    <w:rsid w:val="00776113"/>
    <w:rsid w:val="007762DE"/>
    <w:rsid w:val="00785B97"/>
    <w:rsid w:val="00795FD7"/>
    <w:rsid w:val="007B2A2E"/>
    <w:rsid w:val="007C1DBB"/>
    <w:rsid w:val="007D63F5"/>
    <w:rsid w:val="007E0CFD"/>
    <w:rsid w:val="007E3836"/>
    <w:rsid w:val="007E4CC5"/>
    <w:rsid w:val="007F206D"/>
    <w:rsid w:val="007F46D7"/>
    <w:rsid w:val="007F5444"/>
    <w:rsid w:val="007F724C"/>
    <w:rsid w:val="0081082D"/>
    <w:rsid w:val="00810E0E"/>
    <w:rsid w:val="008140A7"/>
    <w:rsid w:val="0081582E"/>
    <w:rsid w:val="008206D7"/>
    <w:rsid w:val="00820808"/>
    <w:rsid w:val="00821882"/>
    <w:rsid w:val="00833006"/>
    <w:rsid w:val="00834A69"/>
    <w:rsid w:val="00835600"/>
    <w:rsid w:val="00840481"/>
    <w:rsid w:val="00842737"/>
    <w:rsid w:val="00846168"/>
    <w:rsid w:val="00846856"/>
    <w:rsid w:val="00846981"/>
    <w:rsid w:val="00847862"/>
    <w:rsid w:val="008607DE"/>
    <w:rsid w:val="00864626"/>
    <w:rsid w:val="008649E0"/>
    <w:rsid w:val="00865B40"/>
    <w:rsid w:val="00886537"/>
    <w:rsid w:val="00890E6B"/>
    <w:rsid w:val="008A12B9"/>
    <w:rsid w:val="008A2C98"/>
    <w:rsid w:val="008A4FF5"/>
    <w:rsid w:val="008A788A"/>
    <w:rsid w:val="008A78E9"/>
    <w:rsid w:val="008B060A"/>
    <w:rsid w:val="008B3CE6"/>
    <w:rsid w:val="008C4003"/>
    <w:rsid w:val="008C60FD"/>
    <w:rsid w:val="008E0C1E"/>
    <w:rsid w:val="008E741D"/>
    <w:rsid w:val="0090536D"/>
    <w:rsid w:val="00907E26"/>
    <w:rsid w:val="009203E3"/>
    <w:rsid w:val="00933BD5"/>
    <w:rsid w:val="0093576C"/>
    <w:rsid w:val="00936D20"/>
    <w:rsid w:val="00937017"/>
    <w:rsid w:val="00942F0C"/>
    <w:rsid w:val="00947173"/>
    <w:rsid w:val="0095001E"/>
    <w:rsid w:val="00951B9F"/>
    <w:rsid w:val="00962558"/>
    <w:rsid w:val="00966E7F"/>
    <w:rsid w:val="009705A7"/>
    <w:rsid w:val="00974FEC"/>
    <w:rsid w:val="00982599"/>
    <w:rsid w:val="0099068A"/>
    <w:rsid w:val="009946E6"/>
    <w:rsid w:val="00996438"/>
    <w:rsid w:val="009A369C"/>
    <w:rsid w:val="009B1BF3"/>
    <w:rsid w:val="009B4C6A"/>
    <w:rsid w:val="009B63D6"/>
    <w:rsid w:val="009B73F8"/>
    <w:rsid w:val="009C347A"/>
    <w:rsid w:val="009D62E1"/>
    <w:rsid w:val="009D77D5"/>
    <w:rsid w:val="00A058F8"/>
    <w:rsid w:val="00A05BCE"/>
    <w:rsid w:val="00A166A8"/>
    <w:rsid w:val="00A213AF"/>
    <w:rsid w:val="00A23677"/>
    <w:rsid w:val="00A3016C"/>
    <w:rsid w:val="00A30195"/>
    <w:rsid w:val="00A413DC"/>
    <w:rsid w:val="00A509E9"/>
    <w:rsid w:val="00A5143E"/>
    <w:rsid w:val="00A63B8D"/>
    <w:rsid w:val="00A64C11"/>
    <w:rsid w:val="00A6557A"/>
    <w:rsid w:val="00A717C0"/>
    <w:rsid w:val="00A8282C"/>
    <w:rsid w:val="00A83CBE"/>
    <w:rsid w:val="00A904B0"/>
    <w:rsid w:val="00A92F16"/>
    <w:rsid w:val="00A952C2"/>
    <w:rsid w:val="00AB2B83"/>
    <w:rsid w:val="00AB32FF"/>
    <w:rsid w:val="00AB73C2"/>
    <w:rsid w:val="00AF2DEE"/>
    <w:rsid w:val="00AF690D"/>
    <w:rsid w:val="00B03CC6"/>
    <w:rsid w:val="00B0784B"/>
    <w:rsid w:val="00B107E6"/>
    <w:rsid w:val="00B24490"/>
    <w:rsid w:val="00B36498"/>
    <w:rsid w:val="00B4560F"/>
    <w:rsid w:val="00B52671"/>
    <w:rsid w:val="00B52D41"/>
    <w:rsid w:val="00B5549D"/>
    <w:rsid w:val="00B560B2"/>
    <w:rsid w:val="00B56881"/>
    <w:rsid w:val="00B61F85"/>
    <w:rsid w:val="00B62A8D"/>
    <w:rsid w:val="00B712D3"/>
    <w:rsid w:val="00B71859"/>
    <w:rsid w:val="00B8313E"/>
    <w:rsid w:val="00B85159"/>
    <w:rsid w:val="00B87DCC"/>
    <w:rsid w:val="00BC663F"/>
    <w:rsid w:val="00BC7628"/>
    <w:rsid w:val="00BC7B78"/>
    <w:rsid w:val="00BD0523"/>
    <w:rsid w:val="00BD101A"/>
    <w:rsid w:val="00BD486E"/>
    <w:rsid w:val="00BD4CD5"/>
    <w:rsid w:val="00BE3EC3"/>
    <w:rsid w:val="00BE6CE2"/>
    <w:rsid w:val="00BF33A0"/>
    <w:rsid w:val="00C01836"/>
    <w:rsid w:val="00C06528"/>
    <w:rsid w:val="00C120FC"/>
    <w:rsid w:val="00C22935"/>
    <w:rsid w:val="00C337DF"/>
    <w:rsid w:val="00C448C3"/>
    <w:rsid w:val="00C55226"/>
    <w:rsid w:val="00C57CDB"/>
    <w:rsid w:val="00C60499"/>
    <w:rsid w:val="00C661B0"/>
    <w:rsid w:val="00C66F3D"/>
    <w:rsid w:val="00C72159"/>
    <w:rsid w:val="00C90509"/>
    <w:rsid w:val="00C969A9"/>
    <w:rsid w:val="00CA0163"/>
    <w:rsid w:val="00CA6AE9"/>
    <w:rsid w:val="00CB6691"/>
    <w:rsid w:val="00CC00CF"/>
    <w:rsid w:val="00CC30E0"/>
    <w:rsid w:val="00CC4BD9"/>
    <w:rsid w:val="00CE05A9"/>
    <w:rsid w:val="00CE1987"/>
    <w:rsid w:val="00CF1AB9"/>
    <w:rsid w:val="00CF5AF3"/>
    <w:rsid w:val="00CF763F"/>
    <w:rsid w:val="00D04ACF"/>
    <w:rsid w:val="00D2044C"/>
    <w:rsid w:val="00D21FAE"/>
    <w:rsid w:val="00D26FCB"/>
    <w:rsid w:val="00D32BF1"/>
    <w:rsid w:val="00D33FF5"/>
    <w:rsid w:val="00D44481"/>
    <w:rsid w:val="00D55A6F"/>
    <w:rsid w:val="00D607AA"/>
    <w:rsid w:val="00D66C6E"/>
    <w:rsid w:val="00D73A15"/>
    <w:rsid w:val="00D85A9E"/>
    <w:rsid w:val="00D946CE"/>
    <w:rsid w:val="00D96571"/>
    <w:rsid w:val="00DA0B1B"/>
    <w:rsid w:val="00DA1F20"/>
    <w:rsid w:val="00DA4311"/>
    <w:rsid w:val="00DA5DEB"/>
    <w:rsid w:val="00DA7975"/>
    <w:rsid w:val="00DB67FD"/>
    <w:rsid w:val="00DC09AA"/>
    <w:rsid w:val="00DC3BD4"/>
    <w:rsid w:val="00DC7A3F"/>
    <w:rsid w:val="00DD7320"/>
    <w:rsid w:val="00DE2F20"/>
    <w:rsid w:val="00E0068E"/>
    <w:rsid w:val="00E03934"/>
    <w:rsid w:val="00E07FDA"/>
    <w:rsid w:val="00E10499"/>
    <w:rsid w:val="00E3013C"/>
    <w:rsid w:val="00E36747"/>
    <w:rsid w:val="00E37770"/>
    <w:rsid w:val="00E53045"/>
    <w:rsid w:val="00E552A1"/>
    <w:rsid w:val="00E55A8B"/>
    <w:rsid w:val="00E5778A"/>
    <w:rsid w:val="00E5788A"/>
    <w:rsid w:val="00E616FC"/>
    <w:rsid w:val="00E82D5A"/>
    <w:rsid w:val="00E830A6"/>
    <w:rsid w:val="00EA66D6"/>
    <w:rsid w:val="00EB22CA"/>
    <w:rsid w:val="00EB30E7"/>
    <w:rsid w:val="00EB50B8"/>
    <w:rsid w:val="00EB7B6E"/>
    <w:rsid w:val="00EE2136"/>
    <w:rsid w:val="00EE6370"/>
    <w:rsid w:val="00EE7C72"/>
    <w:rsid w:val="00EF2182"/>
    <w:rsid w:val="00EF6320"/>
    <w:rsid w:val="00EF7066"/>
    <w:rsid w:val="00EF7EFF"/>
    <w:rsid w:val="00F1133F"/>
    <w:rsid w:val="00F14C0C"/>
    <w:rsid w:val="00F20828"/>
    <w:rsid w:val="00F2724A"/>
    <w:rsid w:val="00F32867"/>
    <w:rsid w:val="00F375B3"/>
    <w:rsid w:val="00F47287"/>
    <w:rsid w:val="00F52B7B"/>
    <w:rsid w:val="00F6296D"/>
    <w:rsid w:val="00F91DFF"/>
    <w:rsid w:val="00F94CA1"/>
    <w:rsid w:val="00F96E01"/>
    <w:rsid w:val="00F9742D"/>
    <w:rsid w:val="00FA4596"/>
    <w:rsid w:val="00FA5959"/>
    <w:rsid w:val="00FA640B"/>
    <w:rsid w:val="00FA6427"/>
    <w:rsid w:val="00FB3E5E"/>
    <w:rsid w:val="00FB6AEB"/>
    <w:rsid w:val="00FC0287"/>
    <w:rsid w:val="00FC0EFD"/>
    <w:rsid w:val="00FC5EAC"/>
    <w:rsid w:val="00FD2A22"/>
    <w:rsid w:val="00FD2E8B"/>
    <w:rsid w:val="00FE0AB6"/>
    <w:rsid w:val="00FE3FEA"/>
    <w:rsid w:val="00FF6E71"/>
    <w:rsid w:val="34A71D15"/>
    <w:rsid w:val="45BB6B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A6D5F6"/>
  <w15:docId w15:val="{D82D1F13-7F42-4AAB-AB24-6FE07D2A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6D0"/>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0"/>
    <w:uiPriority w:val="9"/>
    <w:qFormat/>
    <w:pPr>
      <w:keepNext/>
      <w:keepLines/>
      <w:spacing w:beforeLines="50" w:before="163" w:afterLines="50" w:after="163" w:line="240" w:lineRule="auto"/>
      <w:ind w:firstLineChars="0" w:firstLine="0"/>
      <w:jc w:val="center"/>
      <w:outlineLvl w:val="0"/>
    </w:pPr>
    <w:rPr>
      <w:rFonts w:eastAsia="黑体"/>
      <w:b/>
      <w:bCs/>
      <w:kern w:val="44"/>
      <w:sz w:val="32"/>
      <w:szCs w:val="44"/>
    </w:rPr>
  </w:style>
  <w:style w:type="paragraph" w:styleId="2">
    <w:name w:val="heading 2"/>
    <w:basedOn w:val="1"/>
    <w:next w:val="a"/>
    <w:link w:val="20"/>
    <w:uiPriority w:val="9"/>
    <w:unhideWhenUsed/>
    <w:qFormat/>
    <w:pPr>
      <w:outlineLvl w:val="1"/>
    </w:pPr>
  </w:style>
  <w:style w:type="paragraph" w:styleId="3">
    <w:name w:val="heading 3"/>
    <w:basedOn w:val="a"/>
    <w:next w:val="a"/>
    <w:link w:val="30"/>
    <w:uiPriority w:val="9"/>
    <w:unhideWhenUsed/>
    <w:qFormat/>
    <w:rsid w:val="002058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0589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4560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pPr>
      <w:ind w:leftChars="400" w:left="84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96"/>
      </w:tabs>
      <w:ind w:firstLine="643"/>
    </w:pPr>
  </w:style>
  <w:style w:type="paragraph" w:styleId="ac">
    <w:name w:val="Subtitle"/>
    <w:basedOn w:val="a"/>
    <w:next w:val="a"/>
    <w:link w:val="ad"/>
    <w:uiPriority w:val="11"/>
    <w:qFormat/>
    <w:pPr>
      <w:spacing w:beforeLines="50" w:afterLines="50" w:line="240" w:lineRule="auto"/>
      <w:ind w:firstLineChars="0" w:firstLine="0"/>
      <w:jc w:val="left"/>
      <w:textAlignment w:val="top"/>
      <w:outlineLvl w:val="1"/>
    </w:pPr>
    <w:rPr>
      <w:rFonts w:eastAsia="黑体" w:cstheme="majorBidi"/>
      <w:b/>
      <w:bCs/>
      <w:kern w:val="28"/>
      <w:szCs w:val="32"/>
    </w:rPr>
  </w:style>
  <w:style w:type="paragraph" w:styleId="ae">
    <w:name w:val="table of figures"/>
    <w:basedOn w:val="a"/>
    <w:next w:val="a"/>
    <w:uiPriority w:val="99"/>
    <w:unhideWhenUsed/>
    <w:pPr>
      <w:ind w:leftChars="200" w:left="200" w:hangingChars="200" w:hanging="200"/>
    </w:pPr>
  </w:style>
  <w:style w:type="paragraph" w:styleId="TOC2">
    <w:name w:val="toc 2"/>
    <w:basedOn w:val="a"/>
    <w:next w:val="a"/>
    <w:uiPriority w:val="39"/>
    <w:unhideWhenUsed/>
    <w:pPr>
      <w:ind w:leftChars="200" w:left="420"/>
    </w:pPr>
  </w:style>
  <w:style w:type="paragraph" w:styleId="af">
    <w:name w:val="Title"/>
    <w:basedOn w:val="a"/>
    <w:next w:val="a"/>
    <w:link w:val="af0"/>
    <w:uiPriority w:val="10"/>
    <w:qFormat/>
    <w:pPr>
      <w:spacing w:beforeLines="50" w:before="50" w:afterLines="50" w:after="50" w:line="240" w:lineRule="auto"/>
      <w:ind w:firstLineChars="0" w:firstLine="0"/>
      <w:jc w:val="left"/>
      <w:textAlignment w:val="top"/>
      <w:outlineLvl w:val="0"/>
    </w:pPr>
    <w:rPr>
      <w:rFonts w:asciiTheme="majorHAnsi" w:eastAsia="黑体" w:hAnsiTheme="majorHAnsi" w:cstheme="majorBidi"/>
      <w:b/>
      <w:bCs/>
      <w:sz w:val="28"/>
      <w:szCs w:val="32"/>
    </w:rPr>
  </w:style>
  <w:style w:type="paragraph" w:styleId="af1">
    <w:name w:val="annotation subject"/>
    <w:basedOn w:val="a4"/>
    <w:next w:val="a4"/>
    <w:link w:val="af2"/>
    <w:uiPriority w:val="99"/>
    <w:semiHidden/>
    <w:unhideWhenUsed/>
    <w:rPr>
      <w:b/>
      <w:bCs/>
    </w:rPr>
  </w:style>
  <w:style w:type="table" w:styleId="af3">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unhideWhenUsed/>
    <w:rPr>
      <w:color w:val="0000FF" w:themeColor="hyperlink"/>
      <w:u w:val="single"/>
    </w:rPr>
  </w:style>
  <w:style w:type="character" w:styleId="af5">
    <w:name w:val="annotation reference"/>
    <w:basedOn w:val="a0"/>
    <w:uiPriority w:val="99"/>
    <w:semiHidden/>
    <w:unhideWhenUsed/>
    <w:rPr>
      <w:sz w:val="21"/>
      <w:szCs w:val="21"/>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a7">
    <w:name w:val="批注框文本 字符"/>
    <w:basedOn w:val="a0"/>
    <w:link w:val="a6"/>
    <w:uiPriority w:val="99"/>
    <w:semiHidden/>
    <w:rPr>
      <w:sz w:val="18"/>
      <w:szCs w:val="18"/>
    </w:rPr>
  </w:style>
  <w:style w:type="character" w:customStyle="1" w:styleId="10">
    <w:name w:val="标题 1 字符"/>
    <w:basedOn w:val="a0"/>
    <w:link w:val="1"/>
    <w:uiPriority w:val="9"/>
    <w:rPr>
      <w:rFonts w:ascii="Times New Roman" w:eastAsia="黑体" w:hAnsi="Times New Roman"/>
      <w:b/>
      <w:bCs/>
      <w:kern w:val="44"/>
      <w:sz w:val="32"/>
      <w:szCs w:val="44"/>
    </w:rPr>
  </w:style>
  <w:style w:type="character" w:customStyle="1" w:styleId="af0">
    <w:name w:val="标题 字符"/>
    <w:basedOn w:val="a0"/>
    <w:link w:val="af"/>
    <w:uiPriority w:val="10"/>
    <w:rPr>
      <w:rFonts w:asciiTheme="majorHAnsi" w:eastAsia="黑体" w:hAnsiTheme="majorHAnsi" w:cstheme="majorBidi"/>
      <w:b/>
      <w:bCs/>
      <w:sz w:val="28"/>
      <w:szCs w:val="32"/>
    </w:rPr>
  </w:style>
  <w:style w:type="character" w:customStyle="1" w:styleId="ad">
    <w:name w:val="副标题 字符"/>
    <w:basedOn w:val="a0"/>
    <w:link w:val="ac"/>
    <w:uiPriority w:val="11"/>
    <w:rPr>
      <w:rFonts w:ascii="Times New Roman" w:eastAsia="黑体" w:hAnsi="Times New Roman" w:cstheme="majorBidi"/>
      <w:b/>
      <w:bCs/>
      <w:kern w:val="28"/>
      <w:sz w:val="24"/>
      <w:szCs w:val="32"/>
    </w:rPr>
  </w:style>
  <w:style w:type="paragraph" w:customStyle="1" w:styleId="TOC10">
    <w:name w:val="TOC 标题1"/>
    <w:basedOn w:val="1"/>
    <w:next w:val="a"/>
    <w:uiPriority w:val="39"/>
    <w:semiHidden/>
    <w:unhideWhenUsed/>
    <w:qFormat/>
    <w:pPr>
      <w:widowControl/>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Pr>
      <w:rFonts w:ascii="Times New Roman" w:eastAsia="黑体" w:hAnsi="Times New Roman"/>
      <w:b/>
      <w:bCs/>
      <w:kern w:val="44"/>
      <w:sz w:val="32"/>
      <w:szCs w:val="44"/>
    </w:rPr>
  </w:style>
  <w:style w:type="character" w:customStyle="1" w:styleId="a5">
    <w:name w:val="批注文字 字符"/>
    <w:basedOn w:val="a0"/>
    <w:link w:val="a4"/>
    <w:uiPriority w:val="99"/>
    <w:semiHidden/>
    <w:rPr>
      <w:rFonts w:ascii="Times New Roman" w:hAnsi="Times New Roman"/>
      <w:sz w:val="24"/>
    </w:rPr>
  </w:style>
  <w:style w:type="character" w:customStyle="1" w:styleId="af2">
    <w:name w:val="批注主题 字符"/>
    <w:basedOn w:val="a5"/>
    <w:link w:val="af1"/>
    <w:uiPriority w:val="99"/>
    <w:semiHidden/>
    <w:rPr>
      <w:rFonts w:ascii="Times New Roman" w:hAnsi="Times New Roman"/>
      <w:b/>
      <w:bCs/>
      <w:sz w:val="24"/>
    </w:rPr>
  </w:style>
  <w:style w:type="paragraph" w:styleId="TOC">
    <w:name w:val="TOC Heading"/>
    <w:basedOn w:val="1"/>
    <w:next w:val="a"/>
    <w:uiPriority w:val="39"/>
    <w:unhideWhenUsed/>
    <w:qFormat/>
    <w:rsid w:val="00CC30E0"/>
    <w:pPr>
      <w:widowControl/>
      <w:spacing w:beforeLines="0" w:before="240" w:afterLines="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character" w:customStyle="1" w:styleId="30">
    <w:name w:val="标题 3 字符"/>
    <w:basedOn w:val="a0"/>
    <w:link w:val="3"/>
    <w:uiPriority w:val="9"/>
    <w:rsid w:val="00205895"/>
    <w:rPr>
      <w:rFonts w:ascii="Times New Roman" w:hAnsi="Times New Roman"/>
      <w:b/>
      <w:bCs/>
      <w:kern w:val="2"/>
      <w:sz w:val="32"/>
      <w:szCs w:val="32"/>
    </w:rPr>
  </w:style>
  <w:style w:type="character" w:customStyle="1" w:styleId="40">
    <w:name w:val="标题 4 字符"/>
    <w:basedOn w:val="a0"/>
    <w:link w:val="4"/>
    <w:uiPriority w:val="9"/>
    <w:rsid w:val="00205895"/>
    <w:rPr>
      <w:rFonts w:asciiTheme="majorHAnsi" w:eastAsiaTheme="majorEastAsia" w:hAnsiTheme="majorHAnsi" w:cstheme="majorBidi"/>
      <w:b/>
      <w:bCs/>
      <w:kern w:val="2"/>
      <w:sz w:val="28"/>
      <w:szCs w:val="28"/>
    </w:rPr>
  </w:style>
  <w:style w:type="paragraph" w:styleId="af6">
    <w:name w:val="Normal (Web)"/>
    <w:basedOn w:val="a"/>
    <w:uiPriority w:val="99"/>
    <w:semiHidden/>
    <w:unhideWhenUsed/>
    <w:rsid w:val="00E5788A"/>
    <w:rPr>
      <w:rFonts w:cs="Times New Roman"/>
      <w:szCs w:val="24"/>
    </w:rPr>
  </w:style>
  <w:style w:type="character" w:styleId="af7">
    <w:name w:val="Unresolved Mention"/>
    <w:basedOn w:val="a0"/>
    <w:uiPriority w:val="99"/>
    <w:semiHidden/>
    <w:unhideWhenUsed/>
    <w:rsid w:val="00E5788A"/>
    <w:rPr>
      <w:color w:val="605E5C"/>
      <w:shd w:val="clear" w:color="auto" w:fill="E1DFDD"/>
    </w:rPr>
  </w:style>
  <w:style w:type="table" w:customStyle="1" w:styleId="11">
    <w:name w:val="网格型1"/>
    <w:basedOn w:val="a1"/>
    <w:next w:val="af3"/>
    <w:uiPriority w:val="39"/>
    <w:rsid w:val="00F4728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basedOn w:val="a0"/>
    <w:uiPriority w:val="99"/>
    <w:semiHidden/>
    <w:rsid w:val="001E55E8"/>
    <w:rPr>
      <w:color w:val="808080"/>
    </w:rPr>
  </w:style>
  <w:style w:type="paragraph" w:styleId="af9">
    <w:name w:val="List Paragraph"/>
    <w:basedOn w:val="a"/>
    <w:uiPriority w:val="99"/>
    <w:rsid w:val="00842737"/>
    <w:pPr>
      <w:ind w:firstLine="420"/>
    </w:pPr>
  </w:style>
  <w:style w:type="character" w:customStyle="1" w:styleId="50">
    <w:name w:val="标题 5 字符"/>
    <w:basedOn w:val="a0"/>
    <w:link w:val="5"/>
    <w:uiPriority w:val="9"/>
    <w:rsid w:val="00B4560F"/>
    <w:rPr>
      <w:rFonts w:ascii="Times New Roman" w:hAnsi="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3031">
      <w:bodyDiv w:val="1"/>
      <w:marLeft w:val="0"/>
      <w:marRight w:val="0"/>
      <w:marTop w:val="0"/>
      <w:marBottom w:val="0"/>
      <w:divBdr>
        <w:top w:val="none" w:sz="0" w:space="0" w:color="auto"/>
        <w:left w:val="none" w:sz="0" w:space="0" w:color="auto"/>
        <w:bottom w:val="none" w:sz="0" w:space="0" w:color="auto"/>
        <w:right w:val="none" w:sz="0" w:space="0" w:color="auto"/>
      </w:divBdr>
    </w:div>
    <w:div w:id="325863647">
      <w:bodyDiv w:val="1"/>
      <w:marLeft w:val="0"/>
      <w:marRight w:val="0"/>
      <w:marTop w:val="0"/>
      <w:marBottom w:val="0"/>
      <w:divBdr>
        <w:top w:val="none" w:sz="0" w:space="0" w:color="auto"/>
        <w:left w:val="none" w:sz="0" w:space="0" w:color="auto"/>
        <w:bottom w:val="none" w:sz="0" w:space="0" w:color="auto"/>
        <w:right w:val="none" w:sz="0" w:space="0" w:color="auto"/>
      </w:divBdr>
    </w:div>
    <w:div w:id="334843788">
      <w:bodyDiv w:val="1"/>
      <w:marLeft w:val="0"/>
      <w:marRight w:val="0"/>
      <w:marTop w:val="0"/>
      <w:marBottom w:val="0"/>
      <w:divBdr>
        <w:top w:val="none" w:sz="0" w:space="0" w:color="auto"/>
        <w:left w:val="none" w:sz="0" w:space="0" w:color="auto"/>
        <w:bottom w:val="none" w:sz="0" w:space="0" w:color="auto"/>
        <w:right w:val="none" w:sz="0" w:space="0" w:color="auto"/>
      </w:divBdr>
    </w:div>
    <w:div w:id="522401212">
      <w:bodyDiv w:val="1"/>
      <w:marLeft w:val="0"/>
      <w:marRight w:val="0"/>
      <w:marTop w:val="0"/>
      <w:marBottom w:val="0"/>
      <w:divBdr>
        <w:top w:val="none" w:sz="0" w:space="0" w:color="auto"/>
        <w:left w:val="none" w:sz="0" w:space="0" w:color="auto"/>
        <w:bottom w:val="none" w:sz="0" w:space="0" w:color="auto"/>
        <w:right w:val="none" w:sz="0" w:space="0" w:color="auto"/>
      </w:divBdr>
    </w:div>
    <w:div w:id="563873635">
      <w:bodyDiv w:val="1"/>
      <w:marLeft w:val="0"/>
      <w:marRight w:val="0"/>
      <w:marTop w:val="0"/>
      <w:marBottom w:val="0"/>
      <w:divBdr>
        <w:top w:val="none" w:sz="0" w:space="0" w:color="auto"/>
        <w:left w:val="none" w:sz="0" w:space="0" w:color="auto"/>
        <w:bottom w:val="none" w:sz="0" w:space="0" w:color="auto"/>
        <w:right w:val="none" w:sz="0" w:space="0" w:color="auto"/>
      </w:divBdr>
    </w:div>
    <w:div w:id="635645555">
      <w:bodyDiv w:val="1"/>
      <w:marLeft w:val="0"/>
      <w:marRight w:val="0"/>
      <w:marTop w:val="0"/>
      <w:marBottom w:val="0"/>
      <w:divBdr>
        <w:top w:val="none" w:sz="0" w:space="0" w:color="auto"/>
        <w:left w:val="none" w:sz="0" w:space="0" w:color="auto"/>
        <w:bottom w:val="none" w:sz="0" w:space="0" w:color="auto"/>
        <w:right w:val="none" w:sz="0" w:space="0" w:color="auto"/>
      </w:divBdr>
    </w:div>
    <w:div w:id="921449583">
      <w:bodyDiv w:val="1"/>
      <w:marLeft w:val="0"/>
      <w:marRight w:val="0"/>
      <w:marTop w:val="0"/>
      <w:marBottom w:val="0"/>
      <w:divBdr>
        <w:top w:val="none" w:sz="0" w:space="0" w:color="auto"/>
        <w:left w:val="none" w:sz="0" w:space="0" w:color="auto"/>
        <w:bottom w:val="none" w:sz="0" w:space="0" w:color="auto"/>
        <w:right w:val="none" w:sz="0" w:space="0" w:color="auto"/>
      </w:divBdr>
    </w:div>
    <w:div w:id="1120027111">
      <w:bodyDiv w:val="1"/>
      <w:marLeft w:val="0"/>
      <w:marRight w:val="0"/>
      <w:marTop w:val="0"/>
      <w:marBottom w:val="0"/>
      <w:divBdr>
        <w:top w:val="none" w:sz="0" w:space="0" w:color="auto"/>
        <w:left w:val="none" w:sz="0" w:space="0" w:color="auto"/>
        <w:bottom w:val="none" w:sz="0" w:space="0" w:color="auto"/>
        <w:right w:val="none" w:sz="0" w:space="0" w:color="auto"/>
      </w:divBdr>
    </w:div>
    <w:div w:id="1229726606">
      <w:bodyDiv w:val="1"/>
      <w:marLeft w:val="0"/>
      <w:marRight w:val="0"/>
      <w:marTop w:val="0"/>
      <w:marBottom w:val="0"/>
      <w:divBdr>
        <w:top w:val="none" w:sz="0" w:space="0" w:color="auto"/>
        <w:left w:val="none" w:sz="0" w:space="0" w:color="auto"/>
        <w:bottom w:val="none" w:sz="0" w:space="0" w:color="auto"/>
        <w:right w:val="none" w:sz="0" w:space="0" w:color="auto"/>
      </w:divBdr>
    </w:div>
    <w:div w:id="1436557300">
      <w:bodyDiv w:val="1"/>
      <w:marLeft w:val="0"/>
      <w:marRight w:val="0"/>
      <w:marTop w:val="0"/>
      <w:marBottom w:val="0"/>
      <w:divBdr>
        <w:top w:val="none" w:sz="0" w:space="0" w:color="auto"/>
        <w:left w:val="none" w:sz="0" w:space="0" w:color="auto"/>
        <w:bottom w:val="none" w:sz="0" w:space="0" w:color="auto"/>
        <w:right w:val="none" w:sz="0" w:space="0" w:color="auto"/>
      </w:divBdr>
    </w:div>
    <w:div w:id="1764300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35"/>
    <customShpInfo spid="_x0000_s1036"/>
    <customShpInfo spid="_x0000_s1029"/>
    <customShpInfo spid="_x0000_s1028"/>
    <customShpInfo spid="_x0000_s1032"/>
    <customShpInfo spid="_x0000_s1031"/>
    <customShpInfo spid="_x0000_s1037"/>
    <customShpInfo spid="_x0000_s1038"/>
    <customShpInfo spid="_x0000_s1034"/>
    <customShpInfo spid="_x0000_s1033"/>
    <customShpInfo spid="_x0000_s1048"/>
    <customShpInfo spid="_x0000_s1045"/>
    <customShpInfo spid="_x0000_s1046"/>
    <customShpInfo spid="_x0000_s1039"/>
    <customShpInfo spid="_x0000_s1040"/>
    <customShpInfo spid="_x0000_s1041"/>
    <customShpInfo spid="_x0000_s104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5BF5AB-6B37-4A8F-8060-5A2D8084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1318</Words>
  <Characters>7514</Characters>
  <Application>Microsoft Office Word</Application>
  <DocSecurity>0</DocSecurity>
  <Lines>62</Lines>
  <Paragraphs>17</Paragraphs>
  <ScaleCrop>false</ScaleCrop>
  <Company>China</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ZXM</dc:creator>
  <cp:lastModifiedBy>曹 建钬</cp:lastModifiedBy>
  <cp:revision>4</cp:revision>
  <cp:lastPrinted>2022-06-07T07:41:00Z</cp:lastPrinted>
  <dcterms:created xsi:type="dcterms:W3CDTF">2022-06-07T07:40:00Z</dcterms:created>
  <dcterms:modified xsi:type="dcterms:W3CDTF">2022-06-07T07:44:00Z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