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9BB" w:rsidRDefault="00C06572" w:rsidP="00C06572">
      <w:pPr>
        <w:pStyle w:val="a3"/>
        <w:numPr>
          <w:ilvl w:val="0"/>
          <w:numId w:val="1"/>
        </w:numPr>
        <w:ind w:firstLineChars="0"/>
      </w:pPr>
      <w:r>
        <w:t>登录</w:t>
      </w:r>
    </w:p>
    <w:p w:rsidR="00C06572" w:rsidRDefault="00C06572" w:rsidP="00C06572"/>
    <w:p w:rsidR="00C06572" w:rsidRDefault="00C06572" w:rsidP="00C065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画面原型</w:t>
      </w:r>
    </w:p>
    <w:p w:rsidR="00C06572" w:rsidRDefault="00C06572" w:rsidP="00C06572">
      <w:pPr>
        <w:ind w:left="420"/>
      </w:pPr>
      <w:r>
        <w:rPr>
          <w:noProof/>
        </w:rPr>
        <w:drawing>
          <wp:inline distT="0" distB="0" distL="0" distR="0" wp14:anchorId="53E3DDAB" wp14:editId="6AA6ABE1">
            <wp:extent cx="5274310" cy="2519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72" w:rsidRDefault="00C06572" w:rsidP="00C06572"/>
    <w:p w:rsidR="00C06572" w:rsidRDefault="00C06572" w:rsidP="00C06572">
      <w:pPr>
        <w:pStyle w:val="a3"/>
        <w:numPr>
          <w:ilvl w:val="0"/>
          <w:numId w:val="2"/>
        </w:numPr>
        <w:ind w:firstLineChars="0"/>
      </w:pPr>
      <w:r>
        <w:t>功能概述</w:t>
      </w:r>
    </w:p>
    <w:p w:rsidR="00C06572" w:rsidRDefault="00C06572" w:rsidP="00C065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根据输入的用户名和密码，接口会返回该用户是否为普通用户或者商户用户，保存该登录状态后，主界面根据不同的用户显示不用的内容；</w:t>
      </w:r>
    </w:p>
    <w:p w:rsidR="00C06572" w:rsidRDefault="00C06572" w:rsidP="00C06572"/>
    <w:p w:rsidR="00C06572" w:rsidRDefault="00C06572" w:rsidP="00C06572">
      <w:pPr>
        <w:pStyle w:val="a3"/>
        <w:numPr>
          <w:ilvl w:val="0"/>
          <w:numId w:val="1"/>
        </w:numPr>
        <w:ind w:firstLineChars="0"/>
      </w:pPr>
      <w:r>
        <w:t>修改密码</w:t>
      </w:r>
    </w:p>
    <w:p w:rsidR="00C06572" w:rsidRDefault="00C06572" w:rsidP="00C06572"/>
    <w:p w:rsidR="00C06572" w:rsidRDefault="00C06572" w:rsidP="00C065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画面原型</w:t>
      </w:r>
    </w:p>
    <w:p w:rsidR="00C06572" w:rsidRDefault="00C06572" w:rsidP="00C0657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F14C9F1" wp14:editId="35DCB0B5">
            <wp:extent cx="5274310" cy="1479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72" w:rsidRDefault="00C06572" w:rsidP="00C06572">
      <w:pPr>
        <w:pStyle w:val="a3"/>
        <w:ind w:left="420" w:firstLineChars="0" w:firstLine="0"/>
      </w:pPr>
    </w:p>
    <w:p w:rsidR="00C06572" w:rsidRDefault="00C06572" w:rsidP="00C06572">
      <w:pPr>
        <w:pStyle w:val="a3"/>
        <w:numPr>
          <w:ilvl w:val="0"/>
          <w:numId w:val="4"/>
        </w:numPr>
        <w:ind w:firstLineChars="0"/>
      </w:pPr>
      <w:r>
        <w:t>功能概述</w:t>
      </w:r>
    </w:p>
    <w:p w:rsidR="00C06572" w:rsidRDefault="00C06572" w:rsidP="00C06572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）输入各项内容后提交并调用接口，显示返回内容；</w:t>
      </w:r>
    </w:p>
    <w:p w:rsidR="00C06572" w:rsidRDefault="00C06572" w:rsidP="00C06572"/>
    <w:p w:rsidR="00C06572" w:rsidRDefault="00C06572" w:rsidP="00C06572">
      <w:pPr>
        <w:pStyle w:val="a3"/>
        <w:numPr>
          <w:ilvl w:val="0"/>
          <w:numId w:val="1"/>
        </w:numPr>
        <w:ind w:firstLineChars="0"/>
      </w:pPr>
      <w:r>
        <w:t>控制台首页</w:t>
      </w:r>
    </w:p>
    <w:p w:rsidR="00C06572" w:rsidRDefault="00C06572" w:rsidP="00C06572"/>
    <w:p w:rsidR="00C06572" w:rsidRDefault="00C06572" w:rsidP="00C065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画面原型</w:t>
      </w:r>
    </w:p>
    <w:p w:rsidR="00C06572" w:rsidRDefault="00C06572" w:rsidP="00C06572">
      <w:pPr>
        <w:pStyle w:val="a3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0428A900" wp14:editId="4F10E93B">
            <wp:extent cx="921600" cy="67680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572">
        <w:rPr>
          <w:noProof/>
        </w:rPr>
        <w:t xml:space="preserve"> </w:t>
      </w:r>
      <w:r w:rsidR="00D011C6">
        <w:rPr>
          <w:noProof/>
        </w:rPr>
        <w:drawing>
          <wp:inline distT="0" distB="0" distL="0" distR="0" wp14:anchorId="0DC9B367" wp14:editId="67D8C9A8">
            <wp:extent cx="1571625" cy="638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C6" w:rsidRDefault="00D011C6" w:rsidP="00C06572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6F38538" wp14:editId="7E98FDFC">
            <wp:extent cx="5274310" cy="1881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72" w:rsidRDefault="00C06572" w:rsidP="00C06572">
      <w:pPr>
        <w:pStyle w:val="a3"/>
        <w:ind w:left="420" w:firstLineChars="0" w:firstLine="0"/>
      </w:pPr>
    </w:p>
    <w:p w:rsidR="00C06572" w:rsidRDefault="00C06572" w:rsidP="00C06572">
      <w:pPr>
        <w:pStyle w:val="a3"/>
        <w:numPr>
          <w:ilvl w:val="0"/>
          <w:numId w:val="5"/>
        </w:numPr>
        <w:ind w:firstLineChars="0"/>
      </w:pPr>
      <w:r>
        <w:t>功能概述</w:t>
      </w:r>
    </w:p>
    <w:p w:rsidR="00C06572" w:rsidRDefault="00D011C6" w:rsidP="00D011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类似于右图，上方显示用户真实姓名，下方显示：商户名称（商户用户）或者运营人员（普通用户）；</w:t>
      </w:r>
    </w:p>
    <w:p w:rsidR="00D011C6" w:rsidRDefault="00E1553A" w:rsidP="00D011C6">
      <w:pPr>
        <w:pStyle w:val="a3"/>
        <w:numPr>
          <w:ilvl w:val="0"/>
          <w:numId w:val="6"/>
        </w:numPr>
        <w:ind w:firstLineChars="0"/>
      </w:pPr>
      <w:r>
        <w:t>显示各类统计数据报表</w:t>
      </w:r>
      <w:r>
        <w:rPr>
          <w:rFonts w:hint="eastAsia"/>
        </w:rPr>
        <w:t>；</w:t>
      </w:r>
    </w:p>
    <w:p w:rsidR="00E1553A" w:rsidRDefault="00E1553A" w:rsidP="00D011C6">
      <w:pPr>
        <w:pStyle w:val="a3"/>
        <w:numPr>
          <w:ilvl w:val="0"/>
          <w:numId w:val="6"/>
        </w:numPr>
        <w:ind w:firstLineChars="0"/>
      </w:pPr>
      <w:r>
        <w:t>商户用户</w:t>
      </w:r>
      <w:r>
        <w:rPr>
          <w:rFonts w:hint="eastAsia"/>
        </w:rPr>
        <w:t>：</w:t>
      </w:r>
      <w:r>
        <w:t>只显示本商户的统计数据</w:t>
      </w:r>
      <w:r>
        <w:rPr>
          <w:rFonts w:hint="eastAsia"/>
        </w:rPr>
        <w:t>；</w:t>
      </w:r>
    </w:p>
    <w:p w:rsidR="00E1553A" w:rsidRDefault="00E1553A" w:rsidP="00D011C6">
      <w:pPr>
        <w:pStyle w:val="a3"/>
        <w:numPr>
          <w:ilvl w:val="0"/>
          <w:numId w:val="6"/>
        </w:numPr>
        <w:ind w:firstLineChars="0"/>
      </w:pPr>
      <w:r>
        <w:t>普通用户</w:t>
      </w:r>
      <w:r>
        <w:rPr>
          <w:rFonts w:hint="eastAsia"/>
        </w:rPr>
        <w:t>：</w:t>
      </w:r>
      <w:r>
        <w:t>显示所有商户的</w:t>
      </w:r>
      <w:proofErr w:type="gramStart"/>
      <w:r>
        <w:t>总统计</w:t>
      </w:r>
      <w:proofErr w:type="gramEnd"/>
      <w:r>
        <w:t>数据</w:t>
      </w:r>
      <w:r>
        <w:rPr>
          <w:rFonts w:hint="eastAsia"/>
        </w:rPr>
        <w:t>；</w:t>
      </w:r>
    </w:p>
    <w:p w:rsidR="00C06572" w:rsidRDefault="00C06572" w:rsidP="00C06572"/>
    <w:p w:rsidR="00C06572" w:rsidRDefault="00C06572" w:rsidP="00C06572">
      <w:pPr>
        <w:pStyle w:val="a3"/>
        <w:numPr>
          <w:ilvl w:val="0"/>
          <w:numId w:val="1"/>
        </w:numPr>
        <w:ind w:firstLineChars="0"/>
      </w:pPr>
      <w:r>
        <w:t>订单管理</w:t>
      </w:r>
    </w:p>
    <w:p w:rsidR="00C06572" w:rsidRDefault="00C06572" w:rsidP="00C06572"/>
    <w:p w:rsidR="00C06572" w:rsidRDefault="00E1553A" w:rsidP="00E1553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画面原型</w:t>
      </w:r>
    </w:p>
    <w:p w:rsidR="00E1553A" w:rsidRDefault="00E1553A" w:rsidP="00E1553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8C1D086" wp14:editId="69E4DD02">
            <wp:extent cx="5274310" cy="29013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3A" w:rsidRDefault="00E1553A" w:rsidP="00E1553A">
      <w:pPr>
        <w:pStyle w:val="a3"/>
        <w:ind w:left="360" w:firstLineChars="0" w:firstLine="0"/>
      </w:pPr>
    </w:p>
    <w:p w:rsidR="00E1553A" w:rsidRDefault="00E1553A" w:rsidP="00E1553A">
      <w:pPr>
        <w:pStyle w:val="a3"/>
        <w:numPr>
          <w:ilvl w:val="0"/>
          <w:numId w:val="7"/>
        </w:numPr>
        <w:ind w:firstLineChars="0"/>
      </w:pPr>
      <w:r>
        <w:t>功能概述</w:t>
      </w:r>
    </w:p>
    <w:p w:rsidR="00E1553A" w:rsidRDefault="00FF62EE" w:rsidP="00FF62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商户用户：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/</w:t>
      </w:r>
      <w:r>
        <w:rPr>
          <w:rFonts w:hint="eastAsia"/>
        </w:rPr>
        <w:t>商户名称的搜索条件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可用；</w:t>
      </w:r>
    </w:p>
    <w:p w:rsidR="00FF62EE" w:rsidRDefault="00FF62EE" w:rsidP="00FF62EE">
      <w:pPr>
        <w:pStyle w:val="a3"/>
        <w:numPr>
          <w:ilvl w:val="0"/>
          <w:numId w:val="8"/>
        </w:numPr>
        <w:ind w:firstLineChars="0"/>
      </w:pPr>
      <w:r>
        <w:t>商户用户</w:t>
      </w:r>
      <w:r>
        <w:rPr>
          <w:rFonts w:hint="eastAsia"/>
        </w:rPr>
        <w:t>：搜索后，只显示本商户的客户列表；</w:t>
      </w:r>
    </w:p>
    <w:p w:rsidR="00AD683B" w:rsidRDefault="00AD683B" w:rsidP="00FF62EE">
      <w:pPr>
        <w:pStyle w:val="a3"/>
        <w:numPr>
          <w:ilvl w:val="0"/>
          <w:numId w:val="8"/>
        </w:numPr>
        <w:ind w:firstLineChars="0"/>
      </w:pPr>
      <w:r>
        <w:t>导出</w:t>
      </w:r>
      <w:r>
        <w:rPr>
          <w:rFonts w:hint="eastAsia"/>
        </w:rPr>
        <w:t>：</w:t>
      </w:r>
      <w:r>
        <w:t>删掉</w:t>
      </w:r>
      <w:r>
        <w:rPr>
          <w:rFonts w:hint="eastAsia"/>
        </w:rPr>
        <w:t>，</w:t>
      </w:r>
      <w:r>
        <w:t>暂不实现</w:t>
      </w:r>
      <w:r>
        <w:rPr>
          <w:rFonts w:hint="eastAsia"/>
        </w:rPr>
        <w:t>；</w:t>
      </w:r>
    </w:p>
    <w:p w:rsidR="00C06572" w:rsidRDefault="00C06572" w:rsidP="00C06572"/>
    <w:p w:rsidR="00C06572" w:rsidRDefault="00C06572" w:rsidP="00C06572">
      <w:pPr>
        <w:pStyle w:val="a3"/>
        <w:numPr>
          <w:ilvl w:val="0"/>
          <w:numId w:val="1"/>
        </w:numPr>
        <w:ind w:firstLineChars="0"/>
      </w:pPr>
      <w:r>
        <w:t>订单详情</w:t>
      </w:r>
    </w:p>
    <w:p w:rsidR="00C06572" w:rsidRDefault="00C06572" w:rsidP="00C06572"/>
    <w:p w:rsidR="00C06572" w:rsidRDefault="00AD683B" w:rsidP="00AD68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画面原型</w:t>
      </w:r>
    </w:p>
    <w:p w:rsidR="00AD683B" w:rsidRDefault="00F27C58" w:rsidP="00AD683B">
      <w:pPr>
        <w:ind w:left="420"/>
      </w:pPr>
      <w:r>
        <w:rPr>
          <w:noProof/>
        </w:rPr>
        <w:drawing>
          <wp:inline distT="0" distB="0" distL="0" distR="0" wp14:anchorId="75CDE85F" wp14:editId="68D6D2DD">
            <wp:extent cx="1375200" cy="1425600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52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3B" w:rsidRDefault="00AD683B" w:rsidP="00AD683B"/>
    <w:p w:rsidR="00AD683B" w:rsidRDefault="00AD683B" w:rsidP="00AD683B">
      <w:pPr>
        <w:pStyle w:val="a3"/>
        <w:numPr>
          <w:ilvl w:val="0"/>
          <w:numId w:val="9"/>
        </w:numPr>
        <w:ind w:firstLineChars="0"/>
      </w:pPr>
      <w:r>
        <w:t>功能概述</w:t>
      </w:r>
    </w:p>
    <w:p w:rsidR="00F27C58" w:rsidRDefault="00F27C58" w:rsidP="00F27C5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当审批状态是审批拒绝、担保客户是否的状态、登录用户是商户用户的情况下，显示担保按钮；</w:t>
      </w:r>
    </w:p>
    <w:p w:rsidR="00F27C58" w:rsidRDefault="008C1331" w:rsidP="00F27C5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当审批状态是审批拒绝、担保客户是是的状态、登录用户是普通用户的情况下，显示担保通过按钮；</w:t>
      </w:r>
    </w:p>
    <w:p w:rsidR="001361AB" w:rsidRDefault="001361AB" w:rsidP="00F27C5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订单状态为</w:t>
      </w:r>
      <w:r>
        <w:rPr>
          <w:rFonts w:hint="eastAsia"/>
        </w:rPr>
        <w:t>00</w:t>
      </w:r>
      <w:r>
        <w:rPr>
          <w:rFonts w:hint="eastAsia"/>
        </w:rPr>
        <w:t>、</w:t>
      </w:r>
      <w:r>
        <w:rPr>
          <w:rFonts w:hint="eastAsia"/>
        </w:rPr>
        <w:t>01</w:t>
      </w:r>
      <w:r>
        <w:rPr>
          <w:rFonts w:hint="eastAsia"/>
        </w:rPr>
        <w:t>、</w:t>
      </w:r>
      <w:r>
        <w:rPr>
          <w:rFonts w:hint="eastAsia"/>
        </w:rPr>
        <w:t>02</w:t>
      </w:r>
      <w:r>
        <w:rPr>
          <w:rFonts w:hint="eastAsia"/>
        </w:rPr>
        <w:t>、</w:t>
      </w:r>
      <w:r>
        <w:rPr>
          <w:rFonts w:hint="eastAsia"/>
        </w:rPr>
        <w:t>04</w:t>
      </w:r>
      <w:r w:rsidR="008C1331">
        <w:t>的情况下</w:t>
      </w:r>
      <w:r w:rsidR="008C1331">
        <w:rPr>
          <w:rFonts w:hint="eastAsia"/>
        </w:rPr>
        <w:t>，</w:t>
      </w:r>
      <w:r>
        <w:rPr>
          <w:rFonts w:hint="eastAsia"/>
        </w:rPr>
        <w:t>显示取消订单按钮</w:t>
      </w:r>
      <w:r w:rsidR="00E5208E">
        <w:rPr>
          <w:rFonts w:hint="eastAsia"/>
        </w:rPr>
        <w:t>；</w:t>
      </w:r>
    </w:p>
    <w:p w:rsidR="00E5208E" w:rsidRDefault="00E5208E" w:rsidP="00E5208E">
      <w:pPr>
        <w:pStyle w:val="a3"/>
        <w:numPr>
          <w:ilvl w:val="0"/>
          <w:numId w:val="10"/>
        </w:numPr>
        <w:ind w:firstLineChars="0"/>
      </w:pPr>
      <w:r>
        <w:t>订单状态为</w:t>
      </w:r>
      <w:r>
        <w:rPr>
          <w:rFonts w:hint="eastAsia"/>
        </w:rPr>
        <w:t>05</w:t>
      </w:r>
      <w:r>
        <w:rPr>
          <w:rFonts w:hint="eastAsia"/>
        </w:rPr>
        <w:t>的情况下，并且在订单第一次还款日期前，显示取消订单按钮；</w:t>
      </w:r>
      <w:r>
        <w:rPr>
          <w:rFonts w:hint="eastAsia"/>
        </w:rPr>
        <w:t>10</w:t>
      </w:r>
      <w:r>
        <w:rPr>
          <w:rFonts w:hint="eastAsia"/>
        </w:rPr>
        <w:t>天以内，可以免费取消，运营点击“取消通过”，即可取消；</w:t>
      </w:r>
      <w:r>
        <w:rPr>
          <w:rFonts w:hint="eastAsia"/>
        </w:rPr>
        <w:t>10</w:t>
      </w:r>
      <w:r>
        <w:rPr>
          <w:rFonts w:hint="eastAsia"/>
        </w:rPr>
        <w:t>天后，取消订单需要上传凭证，运营确认取消凭证后，才能取消；</w:t>
      </w:r>
    </w:p>
    <w:p w:rsidR="000B4B6E" w:rsidRDefault="000B4B6E" w:rsidP="00E5208E">
      <w:pPr>
        <w:pStyle w:val="a3"/>
        <w:numPr>
          <w:ilvl w:val="0"/>
          <w:numId w:val="10"/>
        </w:numPr>
        <w:ind w:firstLineChars="0"/>
      </w:pPr>
      <w:r>
        <w:t>订单状态为</w:t>
      </w:r>
      <w:r>
        <w:rPr>
          <w:rFonts w:hint="eastAsia"/>
        </w:rPr>
        <w:t>09</w:t>
      </w:r>
      <w:r>
        <w:rPr>
          <w:rFonts w:hint="eastAsia"/>
        </w:rPr>
        <w:t>的情况下，显示取消通过按钮；</w:t>
      </w:r>
    </w:p>
    <w:p w:rsidR="000B4B6E" w:rsidRDefault="000B4B6E" w:rsidP="00E5208E">
      <w:pPr>
        <w:pStyle w:val="a3"/>
        <w:numPr>
          <w:ilvl w:val="0"/>
          <w:numId w:val="10"/>
        </w:numPr>
        <w:ind w:firstLineChars="0"/>
      </w:pPr>
      <w:r>
        <w:t>个人附件信息</w:t>
      </w:r>
      <w:r>
        <w:rPr>
          <w:rFonts w:hint="eastAsia"/>
        </w:rPr>
        <w:t>，</w:t>
      </w:r>
      <w:r>
        <w:t>增加取消凭证图片</w:t>
      </w:r>
      <w:r>
        <w:rPr>
          <w:rFonts w:hint="eastAsia"/>
        </w:rPr>
        <w:t>；</w:t>
      </w:r>
    </w:p>
    <w:p w:rsidR="000B4B6E" w:rsidRDefault="000B4B6E" w:rsidP="00E5208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商户点击取消按钮后</w:t>
      </w:r>
      <w:r>
        <w:rPr>
          <w:rFonts w:hint="eastAsia"/>
        </w:rPr>
        <w:t>，</w:t>
      </w:r>
      <w:r>
        <w:t>看是否有必要上传取消凭证</w:t>
      </w:r>
      <w:r>
        <w:rPr>
          <w:rFonts w:hint="eastAsia"/>
        </w:rPr>
        <w:t>；</w:t>
      </w:r>
      <w:bookmarkStart w:id="0" w:name="_GoBack"/>
      <w:bookmarkEnd w:id="0"/>
    </w:p>
    <w:p w:rsidR="00C06572" w:rsidRDefault="00C06572" w:rsidP="00C06572"/>
    <w:p w:rsidR="00C06572" w:rsidRDefault="00C06572" w:rsidP="00C06572">
      <w:pPr>
        <w:pStyle w:val="a3"/>
        <w:numPr>
          <w:ilvl w:val="0"/>
          <w:numId w:val="1"/>
        </w:numPr>
        <w:ind w:firstLineChars="0"/>
      </w:pPr>
      <w:r>
        <w:t>还款管理</w:t>
      </w:r>
    </w:p>
    <w:p w:rsidR="00C06572" w:rsidRDefault="00C06572" w:rsidP="00C06572"/>
    <w:p w:rsidR="00C06572" w:rsidRDefault="0020289E" w:rsidP="0020289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画面原型</w:t>
      </w:r>
    </w:p>
    <w:p w:rsidR="0020289E" w:rsidRDefault="0020289E" w:rsidP="0020289E">
      <w:pPr>
        <w:ind w:left="420"/>
      </w:pPr>
      <w:r>
        <w:rPr>
          <w:noProof/>
        </w:rPr>
        <w:drawing>
          <wp:inline distT="0" distB="0" distL="0" distR="0" wp14:anchorId="7D2E944C" wp14:editId="4498474B">
            <wp:extent cx="5274310" cy="19964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9E" w:rsidRDefault="0020289E" w:rsidP="0020289E"/>
    <w:p w:rsidR="0020289E" w:rsidRDefault="0020289E" w:rsidP="0020289E">
      <w:pPr>
        <w:pStyle w:val="a3"/>
        <w:numPr>
          <w:ilvl w:val="0"/>
          <w:numId w:val="11"/>
        </w:numPr>
        <w:ind w:firstLineChars="0"/>
      </w:pPr>
      <w:r>
        <w:t>功能概述</w:t>
      </w:r>
    </w:p>
    <w:p w:rsidR="0020289E" w:rsidRDefault="0020289E" w:rsidP="0020289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商户用户：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/</w:t>
      </w:r>
      <w:r>
        <w:rPr>
          <w:rFonts w:hint="eastAsia"/>
        </w:rPr>
        <w:t>商户名称</w:t>
      </w:r>
      <w:r>
        <w:rPr>
          <w:rFonts w:hint="eastAsia"/>
        </w:rPr>
        <w:t>disabled</w:t>
      </w:r>
      <w:r>
        <w:rPr>
          <w:rFonts w:hint="eastAsia"/>
        </w:rPr>
        <w:t>；且搜索出的结果为该商户的数据；</w:t>
      </w:r>
    </w:p>
    <w:p w:rsidR="0020289E" w:rsidRDefault="0020289E" w:rsidP="0020289E">
      <w:pPr>
        <w:pStyle w:val="a3"/>
        <w:numPr>
          <w:ilvl w:val="0"/>
          <w:numId w:val="12"/>
        </w:numPr>
        <w:ind w:firstLineChars="0"/>
      </w:pPr>
      <w:r>
        <w:t>导出按钮暂时删掉</w:t>
      </w:r>
      <w:r>
        <w:rPr>
          <w:rFonts w:hint="eastAsia"/>
        </w:rPr>
        <w:t>，</w:t>
      </w:r>
      <w:r>
        <w:t>不实现</w:t>
      </w:r>
      <w:r>
        <w:rPr>
          <w:rFonts w:hint="eastAsia"/>
        </w:rPr>
        <w:t>；</w:t>
      </w:r>
    </w:p>
    <w:p w:rsidR="00C06572" w:rsidRDefault="00C06572" w:rsidP="00C06572"/>
    <w:p w:rsidR="00C06572" w:rsidRDefault="00C06572" w:rsidP="00C06572">
      <w:pPr>
        <w:pStyle w:val="a3"/>
        <w:numPr>
          <w:ilvl w:val="0"/>
          <w:numId w:val="1"/>
        </w:numPr>
        <w:ind w:firstLineChars="0"/>
      </w:pPr>
      <w:r>
        <w:t>商户管理</w:t>
      </w:r>
    </w:p>
    <w:p w:rsidR="00C06572" w:rsidRDefault="00C06572" w:rsidP="00C06572"/>
    <w:p w:rsidR="00C06572" w:rsidRDefault="009F5694" w:rsidP="009F569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功能概述</w:t>
      </w:r>
    </w:p>
    <w:p w:rsidR="009F5694" w:rsidRDefault="009F5694" w:rsidP="009F5694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）该功能只有普通用户才能访问；</w:t>
      </w:r>
    </w:p>
    <w:p w:rsidR="00C06572" w:rsidRDefault="00C06572" w:rsidP="00C06572"/>
    <w:p w:rsidR="00C06572" w:rsidRDefault="00C06572" w:rsidP="00C06572">
      <w:pPr>
        <w:pStyle w:val="a3"/>
        <w:numPr>
          <w:ilvl w:val="0"/>
          <w:numId w:val="1"/>
        </w:numPr>
        <w:ind w:firstLineChars="0"/>
      </w:pPr>
      <w:r>
        <w:t>商户详情</w:t>
      </w:r>
    </w:p>
    <w:p w:rsidR="00C06572" w:rsidRDefault="00C06572" w:rsidP="00C06572"/>
    <w:p w:rsidR="009F5694" w:rsidRDefault="009F5694" w:rsidP="009F5694"/>
    <w:p w:rsidR="00C06572" w:rsidRDefault="00C06572" w:rsidP="00C06572"/>
    <w:p w:rsidR="00C06572" w:rsidRDefault="00C06572" w:rsidP="00C06572">
      <w:pPr>
        <w:pStyle w:val="a3"/>
        <w:numPr>
          <w:ilvl w:val="0"/>
          <w:numId w:val="1"/>
        </w:numPr>
        <w:ind w:firstLineChars="0"/>
      </w:pPr>
      <w:r>
        <w:t>用户管理</w:t>
      </w:r>
    </w:p>
    <w:p w:rsidR="00C06572" w:rsidRDefault="00C06572" w:rsidP="00C06572"/>
    <w:p w:rsidR="00C06572" w:rsidRDefault="009F5694" w:rsidP="009F569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功能概述</w:t>
      </w:r>
    </w:p>
    <w:p w:rsidR="009F5694" w:rsidRDefault="009F5694" w:rsidP="009F5694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）该功能只有普通用户才能访问；</w:t>
      </w:r>
    </w:p>
    <w:p w:rsidR="00C06572" w:rsidRDefault="00C06572" w:rsidP="00C06572"/>
    <w:sectPr w:rsidR="00C06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466C1"/>
    <w:multiLevelType w:val="hybridMultilevel"/>
    <w:tmpl w:val="EB281F2C"/>
    <w:lvl w:ilvl="0" w:tplc="AA2CF9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1C4407"/>
    <w:multiLevelType w:val="hybridMultilevel"/>
    <w:tmpl w:val="376C8E40"/>
    <w:lvl w:ilvl="0" w:tplc="C360BA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F344D9"/>
    <w:multiLevelType w:val="hybridMultilevel"/>
    <w:tmpl w:val="237C9DB4"/>
    <w:lvl w:ilvl="0" w:tplc="2A6AAC7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3F4566"/>
    <w:multiLevelType w:val="hybridMultilevel"/>
    <w:tmpl w:val="2BBC24E6"/>
    <w:lvl w:ilvl="0" w:tplc="A3F4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3667EA"/>
    <w:multiLevelType w:val="hybridMultilevel"/>
    <w:tmpl w:val="4030F982"/>
    <w:lvl w:ilvl="0" w:tplc="13F29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6D6B5E"/>
    <w:multiLevelType w:val="hybridMultilevel"/>
    <w:tmpl w:val="A5449A10"/>
    <w:lvl w:ilvl="0" w:tplc="A9883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542211"/>
    <w:multiLevelType w:val="hybridMultilevel"/>
    <w:tmpl w:val="C0E83D72"/>
    <w:lvl w:ilvl="0" w:tplc="203AAC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6CF7CB3"/>
    <w:multiLevelType w:val="hybridMultilevel"/>
    <w:tmpl w:val="C7CA168E"/>
    <w:lvl w:ilvl="0" w:tplc="A072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116720"/>
    <w:multiLevelType w:val="hybridMultilevel"/>
    <w:tmpl w:val="CCFEB382"/>
    <w:lvl w:ilvl="0" w:tplc="A63E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172F3E"/>
    <w:multiLevelType w:val="hybridMultilevel"/>
    <w:tmpl w:val="C3284FF4"/>
    <w:lvl w:ilvl="0" w:tplc="13CA9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4C6441"/>
    <w:multiLevelType w:val="hybridMultilevel"/>
    <w:tmpl w:val="3F785278"/>
    <w:lvl w:ilvl="0" w:tplc="123AB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726CCC"/>
    <w:multiLevelType w:val="hybridMultilevel"/>
    <w:tmpl w:val="A4A25D40"/>
    <w:lvl w:ilvl="0" w:tplc="62A25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125405"/>
    <w:multiLevelType w:val="hybridMultilevel"/>
    <w:tmpl w:val="06786CAC"/>
    <w:lvl w:ilvl="0" w:tplc="681A0EF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572261"/>
    <w:multiLevelType w:val="hybridMultilevel"/>
    <w:tmpl w:val="932803AA"/>
    <w:lvl w:ilvl="0" w:tplc="8F8A164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E6D7EE5"/>
    <w:multiLevelType w:val="hybridMultilevel"/>
    <w:tmpl w:val="EE32A9D6"/>
    <w:lvl w:ilvl="0" w:tplc="8E7A8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3"/>
  </w:num>
  <w:num w:numId="5">
    <w:abstractNumId w:val="11"/>
  </w:num>
  <w:num w:numId="6">
    <w:abstractNumId w:val="6"/>
  </w:num>
  <w:num w:numId="7">
    <w:abstractNumId w:val="9"/>
  </w:num>
  <w:num w:numId="8">
    <w:abstractNumId w:val="13"/>
  </w:num>
  <w:num w:numId="9">
    <w:abstractNumId w:val="8"/>
  </w:num>
  <w:num w:numId="10">
    <w:abstractNumId w:val="0"/>
  </w:num>
  <w:num w:numId="11">
    <w:abstractNumId w:val="14"/>
  </w:num>
  <w:num w:numId="12">
    <w:abstractNumId w:val="2"/>
  </w:num>
  <w:num w:numId="13">
    <w:abstractNumId w:val="4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1D"/>
    <w:rsid w:val="000B4B6E"/>
    <w:rsid w:val="001361AB"/>
    <w:rsid w:val="001C1DA5"/>
    <w:rsid w:val="0020289E"/>
    <w:rsid w:val="0047666A"/>
    <w:rsid w:val="008C1331"/>
    <w:rsid w:val="009F5694"/>
    <w:rsid w:val="00AD683B"/>
    <w:rsid w:val="00C06572"/>
    <w:rsid w:val="00CC0B1D"/>
    <w:rsid w:val="00D011C6"/>
    <w:rsid w:val="00E1553A"/>
    <w:rsid w:val="00E5208E"/>
    <w:rsid w:val="00F27C58"/>
    <w:rsid w:val="00FF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E7EC0-2F32-42BC-8FEF-CA764C53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5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2018-06-05T01:45:00Z</dcterms:created>
  <dcterms:modified xsi:type="dcterms:W3CDTF">2018-06-05T10:11:00Z</dcterms:modified>
</cp:coreProperties>
</file>