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蓝牙语音智能马桶控制器</w:t>
      </w:r>
    </w:p>
    <w:p>
      <w:pPr>
        <w:jc w:val="center"/>
      </w:pPr>
      <w:r>
        <w:rPr>
          <w:b/>
          <w:color w:val="1F4FD8"/>
          <w:sz w:val="32"/>
        </w:rPr>
        <w:t>固件烧录与下载操作流程</w:t>
      </w:r>
    </w:p>
    <w:p>
      <w:pPr>
        <w:jc w:val="center"/>
      </w:pPr>
      <w:r>
        <w:rPr>
          <w:b w:val="0"/>
          <w:color w:val="5F6B78"/>
          <w:sz w:val="22"/>
        </w:rPr>
        <w:t>ESP32-WROOM-32E  +  天问 ASRPRO-CORE</w:t>
      </w:r>
    </w:p>
    <w:p>
      <w:pPr>
        <w:jc w:val="center"/>
      </w:pPr>
      <w:r>
        <w:rPr>
          <w:b w:val="0"/>
          <w:color w:val="5F6B78"/>
          <w:sz w:val="19"/>
        </w:rPr>
        <w:t>Rev 1.0   |   2026-10-09   |   对应硬件：主控板 Rev 1.1（内置功放方案）</w:t>
      </w:r>
    </w:p>
    <w:p/>
    <w:p>
      <w:pPr>
        <w:pStyle w:val="Heading1"/>
      </w:pPr>
      <w:r>
        <w:t>0. 先看清楚：板上要烧两次，两条独立链路</w:t>
      </w:r>
    </w:p>
    <w:p>
      <w:r>
        <w:rPr>
          <w:b w:val="0"/>
          <w:sz w:val="21"/>
        </w:rPr>
        <w:t>这块板上有两个需要写固件的器件，它们的烧录口互相独立、互不干扰，也都可以在板上烧录（前提是先补齐第 1 章的硬件）。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器件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烧录接口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对应板上的引脚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烧录工具</w:t>
            </w:r>
          </w:p>
        </w:tc>
      </w:tr>
      <w:t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ESP32-WROOM-32E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UART0 + EN + IO0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TXD0(pin35) / RXD0(pin34) / EN(pin3) / IO0(pin25) → 排针 J1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USB-TTL（CH340/CP2102）+ ESP-IDF</w:t>
            </w:r>
          </w:p>
        </w:tc>
      </w:tr>
      <w:tr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ASRPRO-CORE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UART0（PB5/PB6）+ PG_EN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PB5(pin16) / PB6(pin15) / PA4(pin13) / 5V(pin17) / GND(pin18)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STC-LINK 或 USB-TTL + 天问Block</w:t>
            </w:r>
          </w:p>
        </w:tc>
      </w:tr>
    </w:tbl>
    <w:p>
      <w:pPr>
        <w:spacing w:after="40"/>
      </w:pPr>
    </w:p>
    <w:p>
      <w:r>
        <w:rPr>
          <w:b/>
          <w:color w:val="C0392B"/>
          <w:sz w:val="21"/>
        </w:rPr>
        <w:t>关键结论：</w:t>
      </w:r>
      <w:r>
        <w:rPr>
          <w:b w:val="0"/>
          <w:sz w:val="21"/>
        </w:rPr>
        <w:t xml:space="preserve">ASRPRO 的烧录口是 </w:t>
      </w:r>
      <w:r>
        <w:rPr>
          <w:b/>
          <w:sz w:val="21"/>
        </w:rPr>
        <w:t>UART0（PB5/PB6，pin16/pin15）</w:t>
      </w:r>
      <w:r>
        <w:rPr>
          <w:b w:val="0"/>
          <w:sz w:val="21"/>
        </w:rPr>
        <w:t xml:space="preserve">，而它跟 ESP32 通信用的是 </w:t>
      </w:r>
      <w:r>
        <w:rPr>
          <w:b/>
          <w:sz w:val="21"/>
        </w:rPr>
        <w:t>UART1（PA2/PA3，pin5/pin4）</w:t>
      </w:r>
      <w:r>
        <w:rPr>
          <w:b w:val="0"/>
          <w:sz w:val="21"/>
        </w:rPr>
        <w:t xml:space="preserve"> —— 这是两组物理上完全独立的串口。所以在板上烧录 ASRPRO 时，</w:t>
      </w:r>
      <w:r>
        <w:rPr>
          <w:b/>
          <w:color w:val="C0392B"/>
          <w:sz w:val="21"/>
        </w:rPr>
        <w:t>不需要断开任何与 ESP32 相连的线</w:t>
      </w:r>
      <w:r>
        <w:rPr>
          <w:b w:val="0"/>
          <w:sz w:val="21"/>
        </w:rPr>
        <w:t>，设计上是干净的。</w:t>
      </w:r>
    </w:p>
    <w:p>
      <w:r>
        <w:rPr>
          <w:b/>
          <w:color w:val="1F4FD8"/>
          <w:sz w:val="21"/>
        </w:rPr>
        <w:t>推荐顺序：</w:t>
      </w:r>
      <w:r>
        <w:rPr>
          <w:b w:val="0"/>
          <w:sz w:val="21"/>
        </w:rPr>
        <w:t>① 先烧 ASRPRO（词条 + 逻辑）→ ② 单独验证 ASRPRO 输出 → ③ 再烧 ESP32 固件 → ④ 联调。先烧语音模块的好处是：ESP32 那边可以用内置调试控制台（wake / footon）独立验证 BLE 通路，两个环节分开排查，出问题时能立刻定位是哪一半。</w:t>
      </w:r>
    </w:p>
    <w:p>
      <w:pPr>
        <w:pStyle w:val="Heading1"/>
      </w:pPr>
      <w:r>
        <w:t>1. 硬件前提 —— 当前设计还差的两样东西</w:t>
      </w:r>
    </w:p>
    <w:p>
      <w:r>
        <w:rPr>
          <w:b w:val="0"/>
          <w:sz w:val="21"/>
        </w:rPr>
        <w:t>现有 Rev 1.1 的原理图/PCB 还没有为「板上烧录 ASRPRO」预留通路。开工打样前建议补上下面两项，否则板子焊好后 ASRPRO 只能拆下来烧。</w:t>
      </w:r>
    </w:p>
    <w:p>
      <w:pPr>
        <w:pStyle w:val="Heading2"/>
      </w:pPr>
      <w:r>
        <w:t>1.1 【必须补】ASRPRO 烧录排针 J4（4Pin）</w:t>
      </w:r>
    </w:p>
    <w:p>
      <w:r>
        <w:rPr>
          <w:b w:val="0"/>
          <w:sz w:val="21"/>
        </w:rPr>
        <w:t>规格书第 8 章明确：ASRPRO 固件烧录使用 UART0，需外接烧写器。当前设计只把 UART1（PA2/PA3）引给了 ESP32，UART0 没有引出，因此必须在板上补一个 4Pin 排针：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排针脚位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连接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ASRPRO 引脚号</w:t>
            </w:r>
          </w:p>
        </w:tc>
        <w:tc>
          <w:tcPr>
            <w:tcW w:type="dxa" w:w="4422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5V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pin17</w:t>
            </w:r>
          </w:p>
        </w:tc>
        <w:tc>
          <w:tcPr>
            <w:tcW w:type="dxa" w:w="442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烧录时为模块供电（也可由板上 Type-C 供电，见 3.3 节）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GND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pin18</w:t>
            </w:r>
          </w:p>
        </w:tc>
        <w:tc>
          <w:tcPr>
            <w:tcW w:type="dxa" w:w="442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共地，烧录握手必需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ASR_UART0_RX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pin15 (PB6)</w:t>
            </w:r>
          </w:p>
        </w:tc>
        <w:tc>
          <w:tcPr>
            <w:tcW w:type="dxa" w:w="442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接烧写器的 TXD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ASR_UART0_TX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pin16 (PB5)</w:t>
            </w:r>
          </w:p>
        </w:tc>
        <w:tc>
          <w:tcPr>
            <w:tcW w:type="dxa" w:w="442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接烧写器的 RXD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C0392B"/>
          <w:sz w:val="21"/>
        </w:rPr>
        <w:t xml:space="preserve">注意  </w:t>
      </w:r>
      <w:r>
        <w:rPr>
          <w:sz w:val="21"/>
        </w:rPr>
        <w:t>引脚的“号大的是 TX0、号小的是 RX0”，顺序和直觉相反：pin15 = PB6 = RX0，pin16 = PB5 = TX0。接反了会一直卡在“是否连接设备 ASR-PRO”。</w:t>
      </w:r>
    </w:p>
    <w:p>
      <w:pPr>
        <w:pStyle w:val="Heading2"/>
      </w:pPr>
      <w:r>
        <w:t>1.2 【强烈建议】ASRPRO 独立断电手段 JP1</w:t>
      </w:r>
    </w:p>
    <w:p>
      <w:r>
        <w:rPr>
          <w:b w:val="0"/>
          <w:sz w:val="21"/>
        </w:rPr>
        <w:t>ASRPRO 的下载协议依赖</w:t>
      </w:r>
      <w:r>
        <w:rPr>
          <w:b/>
          <w:sz w:val="21"/>
        </w:rPr>
        <w:t>冷启动握手</w:t>
      </w:r>
      <w:r>
        <w:rPr>
          <w:b w:val="0"/>
          <w:sz w:val="21"/>
        </w:rPr>
        <w:t>：点“下载”后，必须给模块</w:t>
      </w:r>
      <w:r>
        <w:rPr>
          <w:b/>
          <w:sz w:val="21"/>
        </w:rPr>
        <w:t>重新上电</w:t>
      </w:r>
      <w:r>
        <w:rPr>
          <w:b w:val="0"/>
          <w:sz w:val="21"/>
        </w:rPr>
        <w:t>，芯片才会在 BootROM 里等待接收固件（这正是圈内“拔插一下 GND”那个经典操作的原因）。</w:t>
      </w:r>
    </w:p>
    <w:p>
      <w:r>
        <w:rPr>
          <w:b w:val="0"/>
          <w:sz w:val="21"/>
        </w:rPr>
        <w:t>但本板 ASRPRO 的 5V 与整板共用一条 +5V 轨，如果靠拔 GND 来冷启动，等于整板断电（ESP32 也一起重启，Type-C 也不得不重插）。所以建议在 ASRPRO 的 5V 支路上串一个 2Pin 跳线 JP1：</w:t>
      </w:r>
    </w:p>
    <w:p>
      <w:pPr>
        <w:pStyle w:val="ListBullet"/>
        <w:spacing w:after="40"/>
      </w:pPr>
      <w:r>
        <w:rPr>
          <w:sz w:val="21"/>
        </w:rPr>
        <w:t>烧录时：取下 JP1（ASRPRO 断电）→ 点“下载”→ 出现提示后插回 JP1（模块单独冷启动）→ 下载继续。</w:t>
      </w:r>
    </w:p>
    <w:p>
      <w:pPr>
        <w:pStyle w:val="ListBullet"/>
        <w:spacing w:after="40"/>
      </w:pPr>
      <w:r>
        <w:rPr>
          <w:sz w:val="21"/>
        </w:rPr>
        <w:t>正常运行时：JP1 短接，ASRPRO 由 +5V 正常供电。</w:t>
      </w:r>
    </w:p>
    <w:p>
      <w:r>
        <w:rPr>
          <w:b w:val="0"/>
          <w:color w:val="5F6B78"/>
          <w:sz w:val="19"/>
        </w:rPr>
        <w:t>替代方案：用 2Pin 自锁开关、或一个 0Ω 电阻改为焊盘（用镊子短接），效果相同。</w:t>
      </w:r>
    </w:p>
    <w:p>
      <w:pPr>
        <w:pStyle w:val="Heading2"/>
      </w:pPr>
      <w:r>
        <w:t>1.3 【可选】ESP32 自动下载电路</w:t>
      </w:r>
    </w:p>
    <w:p>
      <w:r>
        <w:rPr>
          <w:b w:val="0"/>
          <w:sz w:val="21"/>
        </w:rPr>
        <w:t>现在 J1 只有 EN / IO0 / TXD0 / RXD0 / 3V3 / GND 六个脚，烧录时得手动按键。如果想让 USB-TTL 插上就自动下载，可在板上加一套经典自动复位电路（2 只 S8050 + 2 只 10k）：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USB-TTL DTR ──► S8050-B   ── C ──► IO0 (pin25)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USB-TTL RTS ──► S8050-B   ── C ──► EN  (pin3)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两只三极管 E 接 GND，B 上各串 10k，EN/IO0 保留原有 10k 上拉</w:t>
      </w:r>
    </w:p>
    <w:p>
      <w:r>
        <w:rPr>
          <w:b w:val="0"/>
          <w:color w:val="5F6B78"/>
          <w:sz w:val="19"/>
        </w:rPr>
        <w:t>这样把 J1 换成 8Pin（多引 DTR、RTS），esptool 就能自动完成“拉低 IO0 → 复位 → 释放”的时序，全程不用碰按键。不加也行，按第 2 章手动按键即可。</w:t>
      </w:r>
    </w:p>
    <w:p>
      <w:pPr>
        <w:pStyle w:val="Heading1"/>
      </w:pPr>
      <w:r>
        <w:t>2. ESP32 烧录流程</w:t>
      </w:r>
    </w:p>
    <w:p>
      <w:pPr>
        <w:pStyle w:val="Heading2"/>
      </w:pPr>
      <w:r>
        <w:t>2.1 接线（USB-TTL ↔ J1）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USB-TTL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J1 信号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ESP32 引脚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TXD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RXD0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pin34</w:t>
            </w:r>
          </w:p>
        </w:tc>
        <w:tc>
          <w:tcPr>
            <w:tcW w:type="dxa" w:w="45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适配器发 → ESP32 收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RXD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TXD0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pin35</w:t>
            </w:r>
          </w:p>
        </w:tc>
        <w:tc>
          <w:tcPr>
            <w:tcW w:type="dxa" w:w="45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ESP32 发 → 适配器收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GND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GND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pin1/15/38/39</w:t>
            </w:r>
          </w:p>
        </w:tc>
        <w:tc>
          <w:tcPr>
            <w:tcW w:type="dxa" w:w="45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必须共地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DTR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EN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pin3</w:t>
            </w:r>
          </w:p>
        </w:tc>
        <w:tc>
          <w:tcPr>
            <w:tcW w:type="dxa" w:w="45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仅在做了 1.3 自动下载电路时接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RTS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IO0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pin25</w:t>
            </w:r>
          </w:p>
        </w:tc>
        <w:tc>
          <w:tcPr>
            <w:tcW w:type="dxa" w:w="45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仅在做了 1.3 自动下载电路时接</w:t>
            </w:r>
          </w:p>
        </w:tc>
      </w:tr>
      <w:tr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3V3 / 5V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3V3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pin2</w:t>
            </w:r>
          </w:p>
        </w:tc>
        <w:tc>
          <w:tcPr>
            <w:tcW w:type="dxa" w:w="45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不要接！见 2.4 供电注意</w:t>
            </w:r>
          </w:p>
        </w:tc>
      </w:tr>
    </w:tbl>
    <w:p>
      <w:pPr>
        <w:spacing w:after="40"/>
      </w:pPr>
    </w:p>
    <w:p>
      <w:pPr>
        <w:pStyle w:val="Heading2"/>
      </w:pPr>
      <w:r>
        <w:t>2.2 手动进入下载模式（无自动下载电路时）</w:t>
      </w:r>
    </w:p>
    <w:p>
      <w:r>
        <w:rPr>
          <w:b w:val="0"/>
          <w:sz w:val="21"/>
        </w:rPr>
        <w:t>ESP32 的下载模式判定在芯片上电瞬间完成，所以按键顺序很关键：</w:t>
      </w:r>
    </w:p>
    <w:p>
      <w:pPr>
        <w:pStyle w:val="ListBullet"/>
        <w:spacing w:after="40"/>
      </w:pPr>
      <w:r>
        <w:rPr>
          <w:sz w:val="21"/>
        </w:rPr>
        <w:t>第 1 步：插上 Type-C（J3）给板供电，确认 +3.3V 正常。</w:t>
      </w:r>
    </w:p>
    <w:p>
      <w:pPr>
        <w:pStyle w:val="ListBullet"/>
        <w:spacing w:after="40"/>
      </w:pPr>
      <w:r>
        <w:rPr>
          <w:sz w:val="21"/>
        </w:rPr>
        <w:t>第 2 步：按住 SW1 不放（把 IO0 拉低）。</w:t>
      </w:r>
    </w:p>
    <w:p>
      <w:pPr>
        <w:pStyle w:val="ListBullet"/>
        <w:spacing w:after="40"/>
      </w:pPr>
      <w:r>
        <w:rPr>
          <w:sz w:val="21"/>
        </w:rPr>
        <w:t>第 3 步：用跳线帽或镊子把 J1 的 EN 脚对 GND 短一下再松开（等效复位）。</w:t>
      </w:r>
    </w:p>
    <w:p>
      <w:pPr>
        <w:pStyle w:val="ListBullet"/>
        <w:spacing w:after="40"/>
      </w:pPr>
      <w:r>
        <w:rPr>
          <w:sz w:val="21"/>
        </w:rPr>
        <w:t>第 4 步：松开 SW1 —— 此时已进入下载模式。</w:t>
      </w:r>
    </w:p>
    <w:p>
      <w:r>
        <w:rPr>
          <w:b/>
          <w:sz w:val="21"/>
        </w:rPr>
        <w:t>顺序记法：</w:t>
      </w:r>
      <w:r>
        <w:rPr>
          <w:b/>
          <w:color w:val="C0392B"/>
          <w:sz w:val="21"/>
        </w:rPr>
        <w:t>“先按住 BOOT，再复位，最后松手”。</w:t>
      </w:r>
      <w:r>
        <w:rPr>
          <w:b w:val="0"/>
          <w:sz w:val="21"/>
        </w:rPr>
        <w:t>如果插着 USB-TTL 时串口没反应，先查这一条。</w:t>
      </w:r>
    </w:p>
    <w:p>
      <w:pPr>
        <w:pStyle w:val="Heading2"/>
      </w:pPr>
      <w:r>
        <w:t>2.3 编译与烧录命令（ESP-IDF v5.3）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# 首次：设定目标芯片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idf.py set-target esp32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# 建议先确认与 ASRPRO 通信的引脚（默认 18/19，见 2.5 提醒）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idf.py menuconfig        #  JOMOO SQ9650 Voice Controller → ASR_UART_TX/RX_PIN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# 编译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idf.py build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# 烧录 + 串口监控（COM 口按实际修改）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idf.py -p COM3 flash monitor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# 若烧录不稳定（长线/劣质 USB-TTL），降到 115200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idf.py -p COM3 -b 115200 flash monitor</w:t>
      </w:r>
    </w:p>
    <w:p>
      <w:pPr>
        <w:pStyle w:val="ListBullet"/>
        <w:spacing w:after="40"/>
      </w:pPr>
      <w:r>
        <w:rPr>
          <w:sz w:val="21"/>
        </w:rPr>
        <w:t>退出串口监控：Ctrl + ]</w:t>
      </w:r>
    </w:p>
    <w:p>
      <w:pPr>
        <w:pStyle w:val="ListBullet"/>
        <w:spacing w:after="40"/>
      </w:pPr>
      <w:r>
        <w:rPr>
          <w:sz w:val="21"/>
        </w:rPr>
        <w:t>从 v2 起启用了 WiFi + BLE 共存，若之前编译过旧版本，先执行 idf.py fullclean（或删掉 sdkconfig）再编译。</w:t>
      </w:r>
    </w:p>
    <w:p>
      <w:pPr>
        <w:pStyle w:val="ListBullet"/>
        <w:spacing w:after="40"/>
      </w:pPr>
      <w:r>
        <w:rPr>
          <w:sz w:val="21"/>
        </w:rPr>
        <w:t>Flash 容量按 4MB 配置（sdkconfig 中 CONFIG_ESPTOOLPY_FLASHSIZE_4MB=y），对应模组型号 -N4。</w:t>
      </w:r>
    </w:p>
    <w:p>
      <w:pPr>
        <w:pStyle w:val="Heading2"/>
      </w:pPr>
      <w:r>
        <w:t>2.4 供电注意（最容易烧板子的一条）</w:t>
      </w:r>
    </w:p>
    <w:p>
      <w:pPr>
        <w:ind w:left="227"/>
      </w:pPr>
      <w:r>
        <w:rPr>
          <w:b/>
          <w:color w:val="C0392B"/>
          <w:sz w:val="21"/>
        </w:rPr>
        <w:t xml:space="preserve">注意  </w:t>
      </w:r>
      <w:r>
        <w:rPr>
          <w:sz w:val="21"/>
        </w:rPr>
        <w:t>Type-C 供电 与 USB-TTL 供电 只能二选一。两路同时接入时，USB-TTL 的 3.3V 会直接灌到 SY8089 的输出端（+3.3V 轨），造成反灌，轻则降压芯片工作异常，重则损坏。</w:t>
      </w:r>
    </w:p>
    <w:p>
      <w:pPr>
        <w:pStyle w:val="ListBullet"/>
        <w:spacing w:after="40"/>
      </w:pPr>
      <w:r>
        <w:rPr>
          <w:sz w:val="21"/>
        </w:rPr>
        <w:t>推荐做法：用板载 Type-C（J3）供电，USB-TTL 只接 GND + TXD + RXD（+ 自动下载电路的 DTR/RTS），3V3/5V 悬空。</w:t>
      </w:r>
    </w:p>
    <w:p>
      <w:pPr>
        <w:pStyle w:val="ListBullet"/>
        <w:spacing w:after="40"/>
      </w:pPr>
      <w:r>
        <w:rPr>
          <w:sz w:val="21"/>
        </w:rPr>
        <w:t>USB-TTL 必须是 3.3V 电平版本。5V 电平的适配器会把 ESP32 的 RXD0(pin34) 打坏 —— ESP32 的 IO 不耐 5V。</w:t>
      </w:r>
    </w:p>
    <w:p>
      <w:pPr>
        <w:pStyle w:val="ListBullet"/>
        <w:spacing w:after="40"/>
      </w:pPr>
      <w:r>
        <w:rPr>
          <w:sz w:val="21"/>
        </w:rPr>
        <w:t>烧录时不要在板子上接喇叭/麦克风以外的负载，避免电流波动干扰。</w:t>
      </w:r>
    </w:p>
    <w:p>
      <w:pPr>
        <w:pStyle w:val="Heading2"/>
      </w:pPr>
      <w:r>
        <w:t>2.5 一个必须先核对清楚的坑：ASR 串口引脚是 18/19，不是 16/17</w:t>
      </w:r>
    </w:p>
    <w:p>
      <w:r>
        <w:rPr>
          <w:b w:val="0"/>
          <w:sz w:val="21"/>
        </w:rPr>
        <w:t>固件里存在两套数值：</w:t>
      </w:r>
      <w:r>
        <w:rPr>
          <w:b/>
          <w:sz w:val="21"/>
        </w:rPr>
        <w:t>Kconfig.projbuild</w:t>
      </w:r>
      <w:r>
        <w:rPr>
          <w:b w:val="0"/>
          <w:sz w:val="21"/>
        </w:rPr>
        <w:t xml:space="preserve"> 的默认值是 </w:t>
      </w:r>
      <w:r>
        <w:rPr>
          <w:b/>
          <w:color w:val="C0392B"/>
          <w:sz w:val="21"/>
        </w:rPr>
        <w:t>TX=18 / RX=19</w:t>
      </w:r>
      <w:r>
        <w:rPr>
          <w:b w:val="0"/>
          <w:sz w:val="21"/>
        </w:rPr>
        <w:t xml:space="preserve">（README 第十章、接线表也是 18/19）；但 </w:t>
      </w:r>
      <w:r>
        <w:rPr>
          <w:b/>
          <w:sz w:val="21"/>
        </w:rPr>
        <w:t>main/asr_pro.c</w:t>
      </w:r>
      <w:r>
        <w:rPr>
          <w:b w:val="0"/>
          <w:sz w:val="21"/>
        </w:rPr>
        <w:t xml:space="preserve"> 里的兜底宏是 </w:t>
      </w:r>
      <w:r>
        <w:rPr>
          <w:b/>
          <w:color w:val="C0392B"/>
          <w:sz w:val="21"/>
        </w:rPr>
        <w:t>TX=16 / RX=17</w:t>
      </w:r>
      <w:r>
        <w:rPr>
          <w:b w:val="0"/>
          <w:sz w:val="21"/>
        </w:rPr>
        <w:t>，README 第 5.5 节还残留着“GPIO16(TX)”的旧描述。</w:t>
      </w:r>
    </w:p>
    <w:p>
      <w:pPr>
        <w:pStyle w:val="ListBullet"/>
        <w:spacing w:after="40"/>
      </w:pPr>
      <w:r>
        <w:rPr>
          <w:sz w:val="21"/>
        </w:rPr>
        <w:t>正常用 idf.py menuconfig 走 Kconfig 时，生效的是 18/19（本次原理图 U2 也是按 18/19 画的）。</w:t>
      </w:r>
    </w:p>
    <w:p>
      <w:pPr>
        <w:pStyle w:val="ListBullet"/>
        <w:spacing w:after="40"/>
      </w:pPr>
      <w:r>
        <w:rPr>
          <w:sz w:val="21"/>
        </w:rPr>
        <w:t>只有当你绕开 Kconfig 直接编译、或改了配置却没重新 build 时，才会掉到 16/17。</w:t>
      </w:r>
    </w:p>
    <w:p>
      <w:pPr>
        <w:pStyle w:val="ListBullet"/>
        <w:spacing w:after="40"/>
      </w:pPr>
      <w:r>
        <w:rPr>
          <w:sz w:val="21"/>
        </w:rPr>
        <w:t>联调时：ESP32 的 GPIO18(TX) → ASRPRO PA3(pin4, UART1_RX)；ESP32 的 GPIO19(RX) ← ASRPRO PA2(pin5, UART1_TX)。</w:t>
      </w:r>
    </w:p>
    <w:p>
      <w:pPr>
        <w:pStyle w:val="ListBullet"/>
        <w:spacing w:after="40"/>
      </w:pPr>
      <w:r>
        <w:rPr>
          <w:sz w:val="21"/>
        </w:rPr>
        <w:t>改过引脚后一定要 idf.py build 重新烧，改完不编译是不会生效的。</w:t>
      </w:r>
    </w:p>
    <w:p>
      <w:pPr>
        <w:pStyle w:val="Heading2"/>
      </w:pPr>
      <w:r>
        <w:t>2.6 烧完立刻自测（此时还没接 ASRPRO 也能测）</w:t>
      </w:r>
    </w:p>
    <w:p>
      <w:r>
        <w:rPr>
          <w:b w:val="0"/>
          <w:sz w:val="21"/>
        </w:rPr>
        <w:t>固件在 UART0 上内置了交互式调试控制台，走的是和真实语音模块完全相同的代码路径：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idf.py -p COM3 monitor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I APP_MAIN: System ready. Waiting for wake word...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toilet&gt; wake          # 触发扫描连接马桶（等价说唤醒词）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toilet&gt; status        # 确认 BLE ready : YES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toilet&gt; footon        # 打开脚感，马桶应动作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toilet&gt; send AA 55 01 00 55    # 直接喂原始帧，验证解析器</w:t>
      </w:r>
    </w:p>
    <w:p>
      <w:r>
        <w:rPr>
          <w:b w:val="0"/>
          <w:color w:val="5F6B78"/>
          <w:sz w:val="19"/>
        </w:rPr>
        <w:t>这一关过了，说明 ESP32 + BLE 协议侧没问题，后面语音不通就基本锁定在 ASRPRO 或其串口链路上。</w:t>
      </w:r>
    </w:p>
    <w:p>
      <w:pPr>
        <w:pStyle w:val="Heading1"/>
      </w:pPr>
      <w:r>
        <w:t>3. ASRPRO-CORE 烧录流程</w:t>
      </w:r>
    </w:p>
    <w:p>
      <w:pPr>
        <w:pStyle w:val="Heading2"/>
      </w:pPr>
      <w:r>
        <w:t>3.1 接线（烧写器 ↔ J4）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烧写器 / USB-TTL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J4 排针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ASRPRO 引脚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TXD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ASR_UART0_RX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pin15 (PB6)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交叉：烧写器发 → 模块收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RXD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ASR_UART0_TX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pin16 (PB5)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交叉：模块发 → 烧写器收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5V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5V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pin17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供电范围 3.6–5V，典型 5V</w:t>
            </w:r>
          </w:p>
        </w:tc>
      </w:tr>
      <w:tr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GND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GND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pin18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共地（冷启动时拔插的就是这根）</w:t>
            </w:r>
          </w:p>
        </w:tc>
      </w:tr>
    </w:tbl>
    <w:p>
      <w:pPr>
        <w:spacing w:after="40"/>
      </w:pPr>
    </w:p>
    <w:p>
      <w:r>
        <w:rPr>
          <w:b w:val="0"/>
          <w:color w:val="5F6B78"/>
          <w:sz w:val="19"/>
        </w:rPr>
        <w:t>模块默认串口速率是 9600bps，使用范围 3.6–5V，烧录/播音峰值电流可达 250mA，规格书要求电源具备 500mA 驱动能力。</w:t>
      </w:r>
    </w:p>
    <w:p>
      <w:pPr>
        <w:pStyle w:val="Heading2"/>
      </w:pPr>
      <w:r>
        <w:t>3.2 烧录步骤（天问Block）</w:t>
      </w:r>
    </w:p>
    <w:p>
      <w:pPr>
        <w:pStyle w:val="ListBullet"/>
        <w:spacing w:after="40"/>
      </w:pPr>
      <w:r>
        <w:rPr>
          <w:b/>
          <w:sz w:val="21"/>
        </w:rPr>
        <w:t xml:space="preserve">① </w:t>
      </w:r>
      <w:r>
        <w:rPr>
          <w:sz w:val="21"/>
        </w:rPr>
        <w:t>新建/打开项目 → 设备选 ASRPRO → Flash 型号选对（ASRPRO-CORE-2M 选 2M，-4M 选 4M，本设计用 2M）。</w:t>
      </w:r>
    </w:p>
    <w:p>
      <w:pPr>
        <w:pStyle w:val="ListBullet"/>
        <w:spacing w:after="40"/>
      </w:pPr>
      <w:r>
        <w:rPr>
          <w:b/>
          <w:sz w:val="21"/>
        </w:rPr>
        <w:t xml:space="preserve">② </w:t>
      </w:r>
      <w:r>
        <w:rPr>
          <w:sz w:val="21"/>
        </w:rPr>
        <w:t>配置语音词条：加唤醒词 + 全部命令词，软件会给每个词条分配命令 ID。</w:t>
      </w:r>
    </w:p>
    <w:p>
      <w:pPr>
        <w:pStyle w:val="ListBullet"/>
        <w:spacing w:after="40"/>
      </w:pPr>
      <w:r>
        <w:rPr>
          <w:b/>
          <w:sz w:val="21"/>
        </w:rPr>
        <w:t xml:space="preserve">③ </w:t>
      </w:r>
      <w:r>
        <w:rPr>
          <w:sz w:val="21"/>
        </w:rPr>
        <w:t>拖积木：串口初始化选 串口1、波特率 115200（PA2=TX / PA3=RX）；把“串口输出十六进制”积木绑到每个识别事件上，输出 AA 55 xx 00 55。</w:t>
      </w:r>
    </w:p>
    <w:p>
      <w:r>
        <w:rPr>
          <w:b/>
          <w:sz w:val="21"/>
        </w:rPr>
        <w:t xml:space="preserve">④ </w:t>
      </w:r>
      <w:r>
        <w:rPr>
          <w:b/>
          <w:color w:val="C0392B"/>
          <w:sz w:val="21"/>
        </w:rPr>
        <w:t>先生成模型</w:t>
      </w:r>
      <w:r>
        <w:rPr>
          <w:b w:val="0"/>
          <w:sz w:val="21"/>
        </w:rPr>
        <w:t>（凡是改了唤醒词/命令词/播报音就必须重新生成；只改逻辑可跳过。首次下载务必生成一次）。</w:t>
      </w:r>
    </w:p>
    <w:p>
      <w:r>
        <w:rPr>
          <w:b/>
          <w:sz w:val="21"/>
        </w:rPr>
        <w:t xml:space="preserve">⑤ </w:t>
      </w:r>
      <w:r>
        <w:rPr>
          <w:b w:val="0"/>
          <w:sz w:val="21"/>
        </w:rPr>
        <w:t>点“编译下载” → 界面停在“是否连接设备 ASR-PRO”时，</w:t>
      </w:r>
      <w:r>
        <w:rPr>
          <w:b/>
          <w:color w:val="C0392B"/>
          <w:sz w:val="21"/>
        </w:rPr>
        <w:t>取下 JP1 再迅速插回</w:t>
      </w:r>
      <w:r>
        <w:rPr>
          <w:b w:val="0"/>
          <w:sz w:val="21"/>
        </w:rPr>
        <w:t>（或按 1.2 的方式拔插 GND 5 秒），给模块一次冷启动 → 下载会自动继续直到成功。</w:t>
      </w:r>
    </w:p>
    <w:p>
      <w:pPr>
        <w:pStyle w:val="ListBullet"/>
        <w:spacing w:after="40"/>
      </w:pPr>
      <w:r>
        <w:rPr>
          <w:sz w:val="21"/>
        </w:rPr>
        <w:t>⑥ 下载完成后模块会播报欢迎词，说明固件已运行。</w:t>
      </w:r>
    </w:p>
    <w:p>
      <w:r>
        <w:rPr>
          <w:b/>
          <w:color w:val="1F4FD8"/>
          <w:sz w:val="21"/>
        </w:rPr>
        <w:t>为什么必须冷启动：</w:t>
      </w:r>
      <w:r>
        <w:rPr>
          <w:b w:val="0"/>
          <w:sz w:val="21"/>
        </w:rPr>
        <w:t>ASRPRO 的下载协议在芯片上电瞬间由 BootROM 接管 UART0 并等待握手。用户程序一旦跑起来，UART0 就被应用占用，烧写器再也握不上手 —— 所以每次下载都要给模块一次重新上电。</w:t>
      </w:r>
    </w:p>
    <w:p>
      <w:pPr>
        <w:pStyle w:val="Heading2"/>
      </w:pPr>
      <w:r>
        <w:t>3.3 PA4 / PG_EN（pin13）怎么处理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9"/>
              </w:rPr>
              <w:t>规格书说明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9"/>
              </w:rPr>
              <w:t>本设计建议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引脚</w:t>
            </w:r>
          </w:p>
        </w:tc>
        <w:tc>
          <w:tcPr>
            <w:tcW w:type="dxa" w:w="419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PA4，复用 PG_EN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功能</w:t>
            </w:r>
          </w:p>
        </w:tc>
        <w:tc>
          <w:tcPr>
            <w:tcW w:type="dxa" w:w="419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上电时按电平判断是否进入编程功能，高电平启动编程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上电默认</w:t>
            </w:r>
          </w:p>
        </w:tc>
        <w:tc>
          <w:tcPr>
            <w:tcW w:type="dxa" w:w="419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T+U（三态 + 上拉）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保持默认，不要硬接地</w:t>
            </w:r>
          </w:p>
        </w:tc>
      </w:tr>
      <w:tr>
        <w:tc>
          <w:tcPr>
            <w:tcW w:type="dxa" w:w="136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板上处理</w:t>
            </w:r>
          </w:p>
        </w:tc>
        <w:tc>
          <w:tcPr>
            <w:tcW w:type="dxa" w:w="419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引一个测试点 TP；正常运行时不做强驱动。若某次下载握手一直失败，再按 3.2 ⑤ 冷启动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b/>
          <w:color w:val="C0392B"/>
          <w:sz w:val="21"/>
        </w:rPr>
        <w:t xml:space="preserve">注意  </w:t>
      </w:r>
      <w:r>
        <w:rPr>
          <w:sz w:val="21"/>
        </w:rPr>
        <w:t>不要在 PA4 上焊死下拉电阻。天问Block 生成的代码会把 PA4 当普通 GPIO 使用，硬下拉会影响模块正常工作。</w:t>
      </w:r>
    </w:p>
    <w:p>
      <w:pPr>
        <w:pStyle w:val="Heading2"/>
      </w:pPr>
      <w:r>
        <w:t>3.4 ASRPRO 单独验证（一定要先做这一步）</w:t>
      </w:r>
    </w:p>
    <w:p>
      <w:r>
        <w:rPr>
          <w:b w:val="0"/>
          <w:sz w:val="21"/>
        </w:rPr>
        <w:t>先不接 ESP32，只用 USB-TTL + 串口助手，确认模块本身输出正确：</w:t>
      </w:r>
    </w:p>
    <w:p>
      <w:pPr>
        <w:pStyle w:val="ListBullet"/>
        <w:spacing w:after="40"/>
      </w:pPr>
      <w:r>
        <w:rPr>
          <w:sz w:val="21"/>
        </w:rPr>
        <w:t>USB-TTL 的 TX 接 ASRPRO PB6(pin15)，RX 接 PB5(pin16)，共地，5V 供电。</w:t>
      </w:r>
    </w:p>
    <w:p>
      <w:pPr>
        <w:pStyle w:val="ListBullet"/>
        <w:spacing w:after="40"/>
      </w:pPr>
      <w:r>
        <w:rPr>
          <w:sz w:val="21"/>
        </w:rPr>
        <w:t>串口助手设 115200 / 8N1，勾选“十六进制显示”。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说唤醒词        →  应看到   AA 55 00 00 55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说“打开脚感”    →  应看到   AA 55 01 00 55</w:t>
      </w:r>
    </w:p>
    <w:p>
      <w:pPr>
        <w:spacing w:after="0" w:line="240" w:lineRule="auto"/>
        <w:ind w:left="340"/>
      </w:pPr>
      <w:r>
        <w:rPr>
          <w:rFonts w:ascii="Consolas" w:hAnsi="Consolas" w:eastAsia="Consolas"/>
          <w:color w:val="223344"/>
          <w:sz w:val="18"/>
        </w:rPr>
        <w:t>说“大冲”        →  应看到   AA 55 03 00 55</w:t>
      </w:r>
    </w:p>
    <w:p>
      <w:r>
        <w:rPr>
          <w:b w:val="0"/>
          <w:color w:val="5F6B78"/>
          <w:sz w:val="19"/>
        </w:rPr>
        <w:t>这一步通过后，才把 ASRPRO 与 ESP32 连起来，能省掉大量“到底哪边错了”的排查时间。</w:t>
      </w:r>
    </w:p>
    <w:p>
      <w:pPr>
        <w:pStyle w:val="Heading1"/>
      </w:pPr>
      <w:r>
        <w:t>4. 两块板连起来联调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信号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ESP32 侧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ASRPRO 侧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方向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 命令帧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GPIO19 (RX)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PA2 / pin5 (UART1_TX)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ASRPRO → ESP32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语音反馈码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GPIO18 (TX)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PA3 / pin4 (UART1_RX)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ESP32 → ASRPRO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电源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+5V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pin17 (5V)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板上已连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地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GND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pin18 (GND)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板上已连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sz w:val="21"/>
        </w:rPr>
        <w:t>两端都是 3.3V 电平，直连即可，不需要电平转换（ASRPRO 的 IO 同时兼容 5V 输入）。</w:t>
      </w:r>
    </w:p>
    <w:p>
      <w:pPr>
        <w:pStyle w:val="ListBullet"/>
        <w:spacing w:after="40"/>
      </w:pPr>
      <w:r>
        <w:rPr>
          <w:sz w:val="21"/>
        </w:rPr>
        <w:t>反馈码 0xB1~0xBC 需要 ASRPRO 端配上“串口收到 → 播报”的积木才会出声，否则只是静默收到。</w:t>
      </w:r>
    </w:p>
    <w:p>
      <w:pPr>
        <w:pStyle w:val="ListBullet"/>
        <w:spacing w:after="40"/>
      </w:pPr>
      <w:r>
        <w:rPr>
          <w:sz w:val="21"/>
        </w:rPr>
        <w:t>若不想让“已断开(0xB2)”在深夜反复播报，ASRPRO 端不配这个字节的语音即可（固件侧省电模式已静音）。</w:t>
      </w:r>
    </w:p>
    <w:p>
      <w:pPr>
        <w:pStyle w:val="Heading1"/>
      </w:pPr>
      <w:r>
        <w:t>5. 常见问题排查表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最可能的原因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天问Block 卡在“是否连接设备 ASR-PRO”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模块不是冷启动 / TX-RX 接反 / 5V 供电不足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取下 JP1 再插回做冷启动；核对 TXD→PB6、RXD→PB5；确保 5V 能供 500mA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ASRPRO 下载到一半失败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供电电流被拉塌 / 串口线过长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烧录时用独立 5V 电源；缩短排线；避开喇叭播音瞬间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ESP32 报 Failed to connect to ESP32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没进下载模式 / 波特率过高 / 线接反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按 2.2 重进下载模式；加 -b 115200；核对 TXD0(pin35) 与 RXD0(pin34)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ESP32 烧录成功但串口无任何输出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供电反灌或 EN 被拉死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确认只接了一路电源；测 EN(pin3) 是否为高、C10 是否装错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固件跑起来但语音完全无反应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ASR 串口引脚错（16/17 与 18/19）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以 menuconfig 生效值为准，重新 build 后再烧（见 2.5）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语音能识别但马桶不动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BLE 未连接成功 / 手机小程序占着蓝牙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串口看是否出现 BLE READY；关闭手机小程序蓝牙后重试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播报声音大时串口掉线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播音峰值 250mA 造成电源跌落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sz w:val="19"/>
              </w:rPr>
              <w:t>加大 +5V 储能电容（≥100µF）；降低播报音量</w:t>
            </w:r>
          </w:p>
        </w:tc>
      </w:tr>
    </w:tbl>
    <w:p>
      <w:pPr>
        <w:spacing w:after="40"/>
      </w:pPr>
    </w:p>
    <w:p>
      <w:pPr>
        <w:pStyle w:val="Heading1"/>
      </w:pPr>
      <w:r>
        <w:t>6. 烧录前自检清单</w:t>
      </w:r>
    </w:p>
    <w:p>
      <w:pPr>
        <w:spacing w:after="40"/>
      </w:pPr>
      <w:r>
        <w:rPr>
          <w:sz w:val="21"/>
        </w:rPr>
        <w:t>□  1. 板上已补出 ASRPRO 烧录排针 J4（5V / GND / PB6 / PB5）</w:t>
      </w:r>
    </w:p>
    <w:p>
      <w:pPr>
        <w:spacing w:after="40"/>
      </w:pPr>
      <w:r>
        <w:rPr>
          <w:sz w:val="21"/>
        </w:rPr>
        <w:t>□  2. ASRPRO 的 5V 支路已串入 JP1（或等效断电手段）</w:t>
      </w:r>
    </w:p>
    <w:p>
      <w:pPr>
        <w:spacing w:after="40"/>
      </w:pPr>
      <w:r>
        <w:rPr>
          <w:sz w:val="21"/>
        </w:rPr>
        <w:t>□  3. 烧录时 Type-C 与 USB-TTL 只接一路供电</w:t>
      </w:r>
    </w:p>
    <w:p>
      <w:pPr>
        <w:spacing w:after="40"/>
      </w:pPr>
      <w:r>
        <w:rPr>
          <w:sz w:val="21"/>
        </w:rPr>
        <w:t>□  4. USB-TTL 为 3.3V 电平</w:t>
      </w:r>
    </w:p>
    <w:p>
      <w:pPr>
        <w:spacing w:after="40"/>
      </w:pPr>
      <w:r>
        <w:rPr>
          <w:sz w:val="21"/>
        </w:rPr>
        <w:t>□  5. ESP32 侧 TXD0/RXD0 已交叉连接（TXD0=pin35 / RXD0=pin34）</w:t>
      </w:r>
    </w:p>
    <w:p>
      <w:pPr>
        <w:spacing w:after="40"/>
      </w:pPr>
      <w:r>
        <w:rPr>
          <w:sz w:val="21"/>
        </w:rPr>
        <w:t>□  6. ASRPRO 侧 TXD→PB6(pin15)、RXD→PB5(pin16) 已交叉连接</w:t>
      </w:r>
    </w:p>
    <w:p>
      <w:pPr>
        <w:spacing w:after="40"/>
      </w:pPr>
      <w:r>
        <w:rPr>
          <w:sz w:val="21"/>
        </w:rPr>
        <w:t>□  7. menuconfig 中 ASR_UART_TX_PIN=18 / RX_PIN=19 已确认</w:t>
      </w:r>
    </w:p>
    <w:p>
      <w:pPr>
        <w:spacing w:after="40"/>
      </w:pPr>
      <w:r>
        <w:rPr>
          <w:sz w:val="21"/>
        </w:rPr>
        <w:t>□  8. 修改引脚或配置后已重新 build 再烧</w:t>
      </w:r>
    </w:p>
    <w:p>
      <w:pPr>
        <w:spacing w:after="40"/>
      </w:pPr>
      <w:r>
        <w:rPr>
          <w:sz w:val="21"/>
        </w:rPr>
        <w:t>□  9. ASRPRO 已单独用串口助手验证输出（AA 55 xx 00 55）</w:t>
      </w:r>
    </w:p>
    <w:p>
      <w:pPr>
        <w:spacing w:after="40"/>
      </w:pPr>
      <w:r>
        <w:rPr>
          <w:sz w:val="21"/>
        </w:rPr>
        <w:t>□  10. ESP32 已用调试控制台验证 BLE（wake → footon）</w:t>
      </w:r>
    </w:p>
    <w:p/>
    <w:p>
      <w:pPr>
        <w:jc w:val="center"/>
      </w:pPr>
      <w:r>
        <w:rPr>
          <w:b w:val="0"/>
          <w:color w:val="5F6B78"/>
          <w:sz w:val="18"/>
        </w:rPr>
        <w:t>—— 本流程与《PCB方案规划》《嘉立创EDA电源区详细走线说明》《嘉立创EDA电源区原理图绘制步骤》配套使用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4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4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4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