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bookmarkStart w:id="0" w:name="_GoBack"/>
      <w:bookmarkEnd w:id="0"/>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CBC12D4" w14:textId="77777777" w:rsidR="008A55B5" w:rsidRDefault="008A55B5">
      <w:pPr>
        <w:pStyle w:val="Abstract"/>
        <w:rPr>
          <w:rFonts w:eastAsia="MS Mincho"/>
        </w:rPr>
      </w:pPr>
      <w:r>
        <w:rPr>
          <w:rFonts w:eastAsia="MS Mincho"/>
          <w:i/>
          <w:iCs/>
        </w:rPr>
        <w:t>Abstract</w:t>
      </w:r>
      <w:r>
        <w:rPr>
          <w:rFonts w:eastAsia="MS Mincho"/>
        </w:rPr>
        <w:t>—</w:t>
      </w:r>
      <w:r w:rsidR="003301AD">
        <w:t>This report details Android Mobile application</w:t>
      </w:r>
      <w:r w:rsidR="00067558">
        <w:t>s</w:t>
      </w:r>
      <w:r w:rsidR="003301AD">
        <w:t xml:space="preserve"> developed to ……………</w:t>
      </w:r>
      <w:r w:rsidR="00067558">
        <w:t xml:space="preserve"> The applications </w:t>
      </w:r>
      <w:r w:rsidR="003A7C61">
        <w:t xml:space="preserve">have been developed using………. The data measured/uploaded from the application……. </w:t>
      </w:r>
    </w:p>
    <w:p w14:paraId="462B24BC" w14:textId="77777777" w:rsidR="008A55B5" w:rsidRDefault="0072064C">
      <w:pPr>
        <w:pStyle w:val="keywords"/>
        <w:rPr>
          <w:rFonts w:eastAsia="MS Mincho"/>
        </w:rPr>
      </w:pPr>
      <w:r>
        <w:rPr>
          <w:rFonts w:eastAsia="MS Mincho"/>
        </w:rPr>
        <w:t>Keywords—</w:t>
      </w:r>
      <w:r w:rsidR="003301AD">
        <w:rPr>
          <w:rFonts w:eastAsia="MS Mincho"/>
        </w:rPr>
        <w:t>keywords;separated;by;semicolons;such;as;mobile applications;mobile sensing; backends as a service;</w:t>
      </w:r>
    </w:p>
    <w:p w14:paraId="002D1259" w14:textId="77777777" w:rsidR="008A55B5" w:rsidRDefault="008A55B5" w:rsidP="00CB1404">
      <w:pPr>
        <w:pStyle w:val="Heading1"/>
      </w:pPr>
      <w:r>
        <w:t xml:space="preserve"> Introduction </w:t>
      </w:r>
    </w:p>
    <w:p w14:paraId="5C258FD6" w14:textId="77777777" w:rsidR="008A55B5" w:rsidRDefault="003301AD" w:rsidP="00753F7B">
      <w:pPr>
        <w:pStyle w:val="BodyText"/>
      </w:pPr>
      <w:r>
        <w:t>This report details the background and development of an Android application which …….</w:t>
      </w:r>
      <w:r w:rsidR="008A55B5">
        <w:t>.</w:t>
      </w:r>
      <w:r>
        <w:t xml:space="preserve"> Additionally, </w:t>
      </w:r>
      <w:r w:rsidR="00DF33D8">
        <w:t>an</w:t>
      </w:r>
      <w:r w:rsidR="007C7CA8">
        <w:t xml:space="preserve"> application</w:t>
      </w:r>
      <w:r>
        <w:t xml:space="preserve"> which perform</w:t>
      </w:r>
      <w:r w:rsidR="00DF33D8">
        <w:t>s</w:t>
      </w:r>
      <w:r>
        <w:t xml:space="preserve"> basic sensing and graphical interaction functions have been developed. </w:t>
      </w:r>
    </w:p>
    <w:p w14:paraId="280BE4BB" w14:textId="77777777" w:rsidR="003301AD" w:rsidRDefault="003301AD" w:rsidP="00753F7B">
      <w:pPr>
        <w:pStyle w:val="BodyText"/>
      </w:pPr>
      <w:r>
        <w:t>Android is…… (details on what you learn</w:t>
      </w:r>
      <w:r w:rsidR="000D765D">
        <w:t>ed</w:t>
      </w:r>
      <w:r>
        <w:t xml:space="preserve"> about Android and Android development)</w:t>
      </w:r>
    </w:p>
    <w:p w14:paraId="6B528F94" w14:textId="77777777" w:rsidR="00B9182A" w:rsidRDefault="00B9182A" w:rsidP="00753F7B">
      <w:pPr>
        <w:pStyle w:val="BodyText"/>
      </w:pPr>
      <w:r>
        <w:t>Mobile applications often require server backends to deal with data which needs to persist across devices. In this work we use…….</w:t>
      </w:r>
    </w:p>
    <w:p w14:paraId="595B2311" w14:textId="77777777" w:rsidR="003301AD" w:rsidRPr="003301AD" w:rsidRDefault="003301AD" w:rsidP="00184A4E">
      <w:pPr>
        <w:pStyle w:val="BodyText"/>
        <w:ind w:firstLine="0"/>
      </w:pPr>
      <w:r>
        <w:t xml:space="preserve"> </w:t>
      </w:r>
    </w:p>
    <w:p w14:paraId="185D1839" w14:textId="77777777" w:rsidR="003301AD" w:rsidRDefault="00184A4E" w:rsidP="003301AD">
      <w:pPr>
        <w:pStyle w:val="Heading1"/>
      </w:pPr>
      <w:r>
        <w:t xml:space="preserve">Workshop application </w:t>
      </w:r>
      <w:r w:rsidR="003301AD">
        <w:t>: GPS location Upload and Retrieval</w:t>
      </w:r>
    </w:p>
    <w:p w14:paraId="4676FC67" w14:textId="77777777" w:rsidR="003301AD" w:rsidRDefault="003301AD" w:rsidP="003301AD">
      <w:pPr>
        <w:pStyle w:val="Heading2"/>
      </w:pPr>
      <w:r>
        <w:t>Application Description</w:t>
      </w:r>
    </w:p>
    <w:p w14:paraId="5DBDD003" w14:textId="77777777" w:rsidR="003301AD" w:rsidRDefault="003301AD" w:rsidP="003301AD">
      <w:pPr>
        <w:pStyle w:val="BodyTex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E1DFB3" w14:textId="77777777" w:rsidR="003301AD" w:rsidRDefault="003301AD" w:rsidP="003301AD">
      <w:pPr>
        <w:pStyle w:val="Heading2"/>
      </w:pPr>
      <w:r>
        <w:t>Application Code and Behaviour</w:t>
      </w:r>
    </w:p>
    <w:p w14:paraId="554FC359" w14:textId="77777777" w:rsidR="003301AD" w:rsidRDefault="003301AD" w:rsidP="003301AD">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t>proident, sunt in culpa qui officia deserunt mollit anim id est laborum.</w:t>
      </w:r>
      <w:r w:rsidRPr="003301AD">
        <w:t xml:space="preserve"> </w:t>
      </w:r>
    </w:p>
    <w:p w14:paraId="700607B1" w14:textId="77777777" w:rsidR="003301AD" w:rsidRDefault="003301AD" w:rsidP="003301AD">
      <w:pPr>
        <w:pStyle w:val="Heading2"/>
      </w:pPr>
      <w:r>
        <w:t>Results</w:t>
      </w:r>
    </w:p>
    <w:p w14:paraId="326213C1" w14:textId="77777777" w:rsidR="003301AD" w:rsidRDefault="003301AD" w:rsidP="003301AD">
      <w:pPr>
        <w:pStyle w:val="BodyText"/>
      </w:pPr>
      <w:r>
        <w:t>Describe your results here together with some small screenshots (not just the full screen but the actual pieces you want to show nicely cut out) in figures with figure caption. Also figures should always appear after you refer to them in text, and you must always refer to figures in text.</w:t>
      </w:r>
    </w:p>
    <w:p w14:paraId="779C8FBA" w14:textId="5D9019FA" w:rsidR="003301AD" w:rsidRDefault="002A36D5" w:rsidP="003301AD">
      <w:pPr>
        <w:pStyle w:val="BodyText"/>
        <w:ind w:firstLine="0"/>
      </w:pPr>
      <w:r>
        <w:rPr>
          <w:noProof/>
        </w:rPr>
        <mc:AlternateContent>
          <mc:Choice Requires="wps">
            <w:drawing>
              <wp:inline distT="0" distB="0" distL="0" distR="0" wp14:anchorId="3504634E" wp14:editId="6DEAA385">
                <wp:extent cx="3237230" cy="1143000"/>
                <wp:effectExtent l="8255" t="6985" r="12065" b="1206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1E084EC8"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3504634E" id="_x0000_t202" coordsize="21600,21600" o:spt="202" path="m,l,21600r21600,l21600,xe">
                <v:stroke joinstyle="miter"/>
                <v:path gradientshapeok="t" o:connecttype="rect"/>
              </v:shapetype>
              <v:shape id="Text Box 5"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V5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CJURXktAgAAUQQAAA4AAAAAAAAAAAAAAAAALgIAAGRycy9l&#10;Mm9Eb2MueG1sUEsBAi0AFAAGAAgAAAAhAE0HqfbbAAAABQEAAA8AAAAAAAAAAAAAAAAAhwQAAGRy&#10;cy9kb3ducmV2LnhtbFBLBQYAAAAABAAEAPMAAACPBQAAAAA=&#10;">
                <v:textbox>
                  <w:txbxContent>
                    <w:p w14:paraId="1E084EC8"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w:t>
      </w:r>
      <w:r w:rsidR="003301AD" w:rsidRPr="003301AD">
        <w:t>Fig. 1.</w:t>
      </w:r>
      <w:r w:rsidR="003301AD" w:rsidRPr="003301AD">
        <w:tab/>
        <w:t xml:space="preserve">Example of a figure caption. </w:t>
      </w:r>
    </w:p>
    <w:p w14:paraId="4C42D0C0" w14:textId="63A217CA" w:rsidR="003301AD" w:rsidRDefault="002A36D5" w:rsidP="003301AD">
      <w:pPr>
        <w:pStyle w:val="BodyText"/>
        <w:ind w:firstLine="0"/>
      </w:pPr>
      <w:r>
        <w:rPr>
          <w:noProof/>
        </w:rPr>
        <mc:AlternateContent>
          <mc:Choice Requires="wps">
            <w:drawing>
              <wp:inline distT="0" distB="0" distL="0" distR="0" wp14:anchorId="4F02EF8D" wp14:editId="0EB57DA7">
                <wp:extent cx="3237230" cy="1143000"/>
                <wp:effectExtent l="8255" t="8890" r="12065" b="1016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8E7B07F"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4F02EF8D" id="Text Box 4"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D2lcELgIAAFgEAAAOAAAAAAAAAAAAAAAAAC4CAABkcnMv&#10;ZTJvRG9jLnhtbFBLAQItABQABgAIAAAAIQBNB6n22wAAAAUBAAAPAAAAAAAAAAAAAAAAAIgEAABk&#10;cnMvZG93bnJldi54bWxQSwUGAAAAAAQABADzAAAAkAUAAAAA&#10;">
                <v:textbox>
                  <w:txbxContent>
                    <w:p w14:paraId="38E7B07F"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Fig. 2.</w:t>
      </w:r>
      <w:r w:rsidR="003301AD">
        <w:tab/>
        <w:t xml:space="preserve">Example of a figure caption. </w:t>
      </w:r>
    </w:p>
    <w:p w14:paraId="3A4F2B18" w14:textId="77777777" w:rsidR="008A55B5" w:rsidRDefault="008A55B5" w:rsidP="00753F7B">
      <w:pPr>
        <w:pStyle w:val="BodyText"/>
      </w:pPr>
    </w:p>
    <w:p w14:paraId="0A350D4A" w14:textId="77777777" w:rsidR="008A55B5" w:rsidRPr="00CB1404" w:rsidRDefault="00963C5B" w:rsidP="00CB1404">
      <w:pPr>
        <w:pStyle w:val="Heading1"/>
      </w:pPr>
      <w:r>
        <w:t>Project Application: NAME OF APP</w:t>
      </w:r>
    </w:p>
    <w:p w14:paraId="304B93FE" w14:textId="77777777" w:rsidR="003F3F64" w:rsidRDefault="003F3F64" w:rsidP="003F3F64">
      <w:pPr>
        <w:jc w:val="left"/>
      </w:pPr>
      <w:r>
        <w:t xml:space="preserve">     </w:t>
      </w:r>
      <w:r w:rsidR="00963C5B">
        <w:t>You can also start a section with a body of text before the subsection, this can serve as an introduction to your project app.</w:t>
      </w:r>
      <w:r w:rsidR="00963C5B" w:rsidRPr="00963C5B">
        <w:t xml:space="preserve"> </w:t>
      </w:r>
    </w:p>
    <w:p w14:paraId="5E795562" w14:textId="77777777" w:rsidR="00963C5B" w:rsidRDefault="00963C5B" w:rsidP="00963C5B">
      <w:pPr>
        <w:pStyle w:val="Heading2"/>
      </w:pPr>
      <w:r>
        <w:t>Application Description</w:t>
      </w:r>
    </w:p>
    <w:p w14:paraId="6FCD6FD5" w14:textId="77777777" w:rsidR="00963C5B" w:rsidRDefault="00963C5B" w:rsidP="00963C5B">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w:t>
      </w:r>
      <w:r>
        <w:lastRenderedPageBreak/>
        <w:t>proident, sunt in culpa qui officia deserunt mollit anim id est laborum.</w:t>
      </w:r>
    </w:p>
    <w:p w14:paraId="37483969" w14:textId="77777777" w:rsidR="00963C5B" w:rsidRDefault="00963C5B" w:rsidP="00963C5B">
      <w:pPr>
        <w:pStyle w:val="Heading2"/>
      </w:pPr>
      <w:r>
        <w:t>Application Code and Behaviour</w:t>
      </w:r>
    </w:p>
    <w:p w14:paraId="68CF54DF" w14:textId="77777777" w:rsidR="00963C5B" w:rsidRDefault="00963C5B" w:rsidP="00963C5B">
      <w:pPr>
        <w:pStyle w:val="BodyTex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3301AD">
        <w:t xml:space="preserve">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Describe your results here together with some small screenshots (not just the full screen but the actual pieces you want to show nicely cut out) in figures with figure caption. Also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04844358" id="Text Box 3" o:spid="_x0000_s1028"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60VJYLgIAAFgEAAAOAAAAAAAAAAAAAAAAAC4CAABkcnMv&#10;ZTJvRG9jLnhtbFBLAQItABQABgAIAAAAIQBNB6n22wAAAAUBAAAPAAAAAAAAAAAAAAAAAIgEAABk&#10;cnMvZG93bnJldi54bWxQSwUGAAAAAAQABADzAAAAkAUAAAAA&#10;">
                <v:textbox>
                  <w:txbxContent>
                    <w:p w14:paraId="3AB024E2"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9"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">
                <v:textbox>
                  <w:txbxContent>
                    <w:p w14:paraId="63E35D5A"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t>Conclusions</w:t>
      </w:r>
      <w:r w:rsidR="008A55B5">
        <w:rPr>
          <w:rFonts w:eastAsia="MS Mincho"/>
        </w:rPr>
        <w:t xml:space="preserve"> </w:t>
      </w:r>
    </w:p>
    <w:p w14:paraId="13E97F73" w14:textId="77777777" w:rsidR="008A55B5" w:rsidRDefault="00963C5B" w:rsidP="00753F7B">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7FCB24C2" w14:textId="77777777" w:rsidR="00EE4362" w:rsidRDefault="00EE4362" w:rsidP="00EE4362">
      <w:pPr>
        <w:rPr>
          <w:rFonts w:eastAsia="MS Mincho"/>
        </w:rPr>
      </w:pPr>
    </w:p>
    <w:p w14:paraId="2F4E1958" w14:textId="77777777" w:rsidR="008A55B5" w:rsidRDefault="008A55B5">
      <w:pPr>
        <w:pStyle w:val="Heading5"/>
        <w:rPr>
          <w:rFonts w:eastAsia="MS Mincho"/>
        </w:rPr>
      </w:pPr>
      <w:r>
        <w:rPr>
          <w:rFonts w:eastAsia="MS Mincho"/>
        </w:rPr>
        <w:t>References</w:t>
      </w:r>
    </w:p>
    <w:p w14:paraId="622F09FA" w14:textId="77777777" w:rsidR="008A55B5" w:rsidRDefault="008A55B5">
      <w:pPr>
        <w:rPr>
          <w:rFonts w:eastAsia="MS Mincho"/>
        </w:rPr>
      </w:pPr>
    </w:p>
    <w:p w14:paraId="419EA0D3" w14:textId="77777777" w:rsidR="008A55B5" w:rsidRDefault="00876E4F" w:rsidP="004419D6">
      <w:pPr>
        <w:pStyle w:val="references"/>
        <w:rPr>
          <w:rFonts w:eastAsia="MS Mincho"/>
        </w:rPr>
      </w:pPr>
      <w:r>
        <w:rPr>
          <w:rFonts w:eastAsia="MS Mincho"/>
        </w:rPr>
        <w:t>“</w:t>
      </w:r>
      <w:r w:rsidR="008654E6">
        <w:rPr>
          <w:rFonts w:eastAsia="MS Mincho"/>
        </w:rPr>
        <w:t>Android</w:t>
      </w:r>
      <w:r>
        <w:rPr>
          <w:rFonts w:eastAsia="MS Mincho"/>
        </w:rPr>
        <w:t>”</w:t>
      </w:r>
      <w:r w:rsidR="008654E6">
        <w:rPr>
          <w:rFonts w:eastAsia="MS Mincho"/>
        </w:rPr>
        <w:t xml:space="preserve"> </w:t>
      </w:r>
      <w:r w:rsidR="004419D6" w:rsidRPr="004419D6">
        <w:rPr>
          <w:rFonts w:eastAsia="MS Mincho"/>
        </w:rPr>
        <w:t>[Online].</w:t>
      </w:r>
      <w:r w:rsidR="004419D6">
        <w:rPr>
          <w:rFonts w:eastAsia="MS Mincho"/>
        </w:rPr>
        <w:t xml:space="preserve"> </w:t>
      </w:r>
      <w:r w:rsidR="008654E6">
        <w:rPr>
          <w:rFonts w:eastAsia="MS Mincho"/>
        </w:rPr>
        <w:t xml:space="preserve">Available: </w:t>
      </w:r>
      <w:hyperlink r:id="rId5" w:history="1">
        <w:r w:rsidR="008654E6" w:rsidRPr="00F13C43">
          <w:rPr>
            <w:rStyle w:val="Hyperlink"/>
            <w:rFonts w:eastAsia="MS Mincho"/>
          </w:rPr>
          <w:t>https://www.android.com/</w:t>
        </w:r>
      </w:hyperlink>
      <w:r w:rsidR="004419D6">
        <w:rPr>
          <w:rFonts w:eastAsia="MS Mincho"/>
        </w:rPr>
        <w:t xml:space="preserve"> [Accessed: </w:t>
      </w:r>
      <w:r w:rsidR="008654E6">
        <w:rPr>
          <w:rFonts w:eastAsia="MS Mincho"/>
        </w:rPr>
        <w:t>11-11-2016]</w:t>
      </w:r>
    </w:p>
    <w:p w14:paraId="7D8C92CB"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14E87547" w14:textId="77777777" w:rsidR="008A55B5" w:rsidRDefault="008A55B5" w:rsidP="00B4629E">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34E7DE44" w14:textId="77777777" w:rsidR="008A55B5" w:rsidRDefault="008A55B5" w:rsidP="00B4629E">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w:t>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353DC"/>
    <w:rsid w:val="0004390D"/>
    <w:rsid w:val="00067558"/>
    <w:rsid w:val="00082A94"/>
    <w:rsid w:val="000B23DB"/>
    <w:rsid w:val="000B4641"/>
    <w:rsid w:val="000D765D"/>
    <w:rsid w:val="0010711E"/>
    <w:rsid w:val="001235C9"/>
    <w:rsid w:val="00127EDD"/>
    <w:rsid w:val="00184A4E"/>
    <w:rsid w:val="00276735"/>
    <w:rsid w:val="002864A3"/>
    <w:rsid w:val="002A36D5"/>
    <w:rsid w:val="002B3B81"/>
    <w:rsid w:val="0030198E"/>
    <w:rsid w:val="003301AD"/>
    <w:rsid w:val="003A47B5"/>
    <w:rsid w:val="003A59A6"/>
    <w:rsid w:val="003A7C61"/>
    <w:rsid w:val="003F3F64"/>
    <w:rsid w:val="004059FE"/>
    <w:rsid w:val="004419D6"/>
    <w:rsid w:val="004445B3"/>
    <w:rsid w:val="005448FC"/>
    <w:rsid w:val="005B520E"/>
    <w:rsid w:val="005B535B"/>
    <w:rsid w:val="006108A4"/>
    <w:rsid w:val="006C4648"/>
    <w:rsid w:val="0072064C"/>
    <w:rsid w:val="007442B3"/>
    <w:rsid w:val="00753F7B"/>
    <w:rsid w:val="0078398E"/>
    <w:rsid w:val="00787C5A"/>
    <w:rsid w:val="007919DE"/>
    <w:rsid w:val="007C0308"/>
    <w:rsid w:val="007C7CA8"/>
    <w:rsid w:val="008014D2"/>
    <w:rsid w:val="008054BC"/>
    <w:rsid w:val="008654E6"/>
    <w:rsid w:val="00876E4F"/>
    <w:rsid w:val="008965D8"/>
    <w:rsid w:val="008A55B5"/>
    <w:rsid w:val="008A75C8"/>
    <w:rsid w:val="00963C5B"/>
    <w:rsid w:val="0097508D"/>
    <w:rsid w:val="009F7882"/>
    <w:rsid w:val="00A510F7"/>
    <w:rsid w:val="00AC6519"/>
    <w:rsid w:val="00B4629E"/>
    <w:rsid w:val="00B9182A"/>
    <w:rsid w:val="00CB1404"/>
    <w:rsid w:val="00CB66E6"/>
    <w:rsid w:val="00D1747B"/>
    <w:rsid w:val="00D9156D"/>
    <w:rsid w:val="00DF33D8"/>
    <w:rsid w:val="00DF3496"/>
    <w:rsid w:val="00E55F3F"/>
    <w:rsid w:val="00E91219"/>
    <w:rsid w:val="00EA506F"/>
    <w:rsid w:val="00ED72A4"/>
    <w:rsid w:val="00EE4362"/>
    <w:rsid w:val="00EF18D7"/>
    <w:rsid w:val="00EF1E8A"/>
    <w:rsid w:val="00EF3A1A"/>
    <w:rsid w:val="00FC1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o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4788</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2</cp:revision>
  <cp:lastPrinted>2016-11-11T09:09:00Z</cp:lastPrinted>
  <dcterms:created xsi:type="dcterms:W3CDTF">2019-12-24T13:56:00Z</dcterms:created>
  <dcterms:modified xsi:type="dcterms:W3CDTF">2019-12-24T13:56:00Z</dcterms:modified>
</cp:coreProperties>
</file>