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9C962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脱贫攻坚、贫困人口识别机制、第一书记、驻村工作队、帮扶人、扶贫资金分配、扶志扶智、内生动力</w:t>
      </w:r>
    </w:p>
    <w:p w14:paraId="353F52B9" w14:textId="77777777" w:rsidR="00CD5307" w:rsidRPr="00CD5307" w:rsidRDefault="00CD5307" w:rsidP="00CD530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kern w:val="0"/>
          <w:sz w:val="24"/>
          <w:szCs w:val="24"/>
        </w:rPr>
        <w:pict w14:anchorId="070FBCC7">
          <v:rect id="_x0000_i1025" style="width:0;height:1.5pt" o:hralign="center" o:hrstd="t" o:hr="t" fillcolor="#a0a0a0" stroked="f"/>
        </w:pict>
      </w:r>
    </w:p>
    <w:p w14:paraId="59555DCC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[00:00:03.440]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魏局长，您好，嗯，我先自我介绍一下，我是来自中国人民大学的，呃，硕士生，我叫季书文。我们这个呃，社会实践叫八三二调研。我们的主要的目的是想，就是八三二，是因为原来我们国家有八百三十二个国家级贫困县，我们就是想把这个二百三十二个贫困线走下来，然后呢，呃，从中获得一些比如说脱贫的经验呀之类的，然后可以继续指导我们未来的一些工作。</w:t>
      </w:r>
    </w:p>
    <w:p w14:paraId="3AFC3CBE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[00:00:37.240]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我们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现在目前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应该已经走了有两百多个县了，不？是，然后，嗯，要不你也先自我介绍一下吧？</w:t>
      </w:r>
    </w:p>
    <w:p w14:paraId="79B3127F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[00:01:05.480]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我是呃，文聪。脱贫攻坚期幺九到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二幺年是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担任。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怎卖得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怎么办？现在是在县财政局做局长。</w:t>
      </w:r>
    </w:p>
    <w:p w14:paraId="65D98B4B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[00:01:05.480]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那我那我们这边有几个问题想要请教您一下，</w:t>
      </w:r>
    </w:p>
    <w:p w14:paraId="65C1B182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[00:01:05.480]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对，第一个问题就是呃，这个脱贫攻坚期间，我们识别贫困人口的这个机制是什么样的呢。如何保证就是做到识别的比较精准，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然后不会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漏？</w:t>
      </w:r>
    </w:p>
    <w:p w14:paraId="52C3AC54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[00:01:22.400]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我们广西的这个识别啊，这个程序就是。就是采取这个县、乡、村工作队组成的。工作队到。进入到每一村、每一户。对他的家庭，当时的家庭情况就是进行。</w:t>
      </w:r>
    </w:p>
    <w:p w14:paraId="37B7062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[00:01:45.040]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一个是这个，比如说我是我们是打完热，比如说有的是嗯，我们融水大部分木房子可能有少部分是那个。</w:t>
      </w:r>
    </w:p>
    <w:p w14:paraId="0373043F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[00:01:58.140]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专属机构啊。比如说你中属结构的，你要加多少分啊，就是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这样这样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进行打分，还有一个就是一个是对物啊。还有一个是对人，比如说你有你有一个大学生就减掉十分这么这样的，就因为因学这自评嘛，这个还是比较。你讲啊，比如说你有冰箱啊，可能要加多少分？有小汽车要加多少分，这样划定分数之后，就裁定一个分数。来来来。呃，是没我们这个。有那里有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残疾人啊，有。有那个病人啊，要减掉多少分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这些这这样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就能够准确的把我们这个识别的比较精准，</w:t>
      </w:r>
    </w:p>
    <w:p w14:paraId="6E7699B5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[00:02:43.755]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比较精准，比较科学。</w:t>
      </w:r>
    </w:p>
    <w:p w14:paraId="56F3B72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[00:02:43.755]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对，那就是分数越低，就是贫困分数越低。</w:t>
      </w:r>
    </w:p>
    <w:p w14:paraId="5EC548EC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[00:02:43.755]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对对哦，感觉还是这个系统，这这个还是挺科学的，就是一个比较科学的一个衡量的机制。</w:t>
      </w:r>
    </w:p>
    <w:p w14:paraId="518B811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[00:02:57.760]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然后我们第二个问题就是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呃在这个呃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脱贫攻坚的过程当中，第一书记驻村工作队，还有帮扶人这些帮扶主体，他们分别是起到一个什么样的作用，然后是大家是怎么配合的呢？</w:t>
      </w:r>
    </w:p>
    <w:p w14:paraId="6FE34243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[00:03:16.180]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对这个村村村的干部吧，我们说。十三五期之前的干部，很多都是一些老党员，老的这个能人在村里面。就干这个村干部工作，所以整个的这个包括知识结构啊，文化水平啊，这些都比较低。就很难保障这个脱贫攻坚期的整个工作的要求。我们就。</w:t>
      </w:r>
    </w:p>
    <w:p w14:paraId="7C72036A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[00:03:50.000]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对，我们。融水总共是一百一十五个村，都派驻了这个第一书记。就从我们包括区市县的。啊，我们叫。帮扶单位抽调。精兵强将担任第一书记，这个我们的第一书记就是全能手啊。</w:t>
      </w:r>
    </w:p>
    <w:p w14:paraId="3CF9FC1C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[00:04:13.720]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每一个村一个第一书记，两个工作队员，就第一书记是肯定是。第一，肯定首先是党员。第二，我们的工，我们的第一书记。对于整个村的。把控情况，应该来讲派出了那么多年，现在的地位，包括在群众的认可度非常之高啊。我们的工作人员就是配合好我们的。</w:t>
      </w:r>
    </w:p>
    <w:p w14:paraId="5D4988B9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[00:04:41.880]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这个第一书记的工作啊，对整个村的。都要大家配合工作，一个第一个就是备案。安全啊的，在进村的时候可以有办。第二个就是可以从多维度多角度的方面来对。全关部进行了解啊，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光是我们要求的这个第一书记工作人员。都要所有的平户。都要变化啊。那么对其他的农户也要随时的掌握了解。一般我们第一书记的工作人员。一任就是两年，所以通过两年的磨合和这个工作的经历啊。他就对整个村，包括这个。所有村里面的人都是非常熟悉的，村村里面的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群众啊，也对他们。的工作方法方式啊，都是非常的了解。</w:t>
      </w:r>
    </w:p>
    <w:p w14:paraId="690F1724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[00:05:46.860]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那么我们帮扶人，帮扶人就是我们这个，我们这些在部门的人全部要。对应这个客户啊，像我们脱贫工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坚区少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的可能干部就是对应三户，多的可能到五户。可能就我们对每一个部门就是对应。</w:t>
      </w:r>
    </w:p>
    <w:p w14:paraId="02F7BC8A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[00:06:12.860]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一个作用啊。像。</w:t>
      </w:r>
    </w:p>
    <w:p w14:paraId="7508A24B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[00:06:15.830]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当时我当时是在感动党纪，就是那个录音就是。然后。那里有一个屯，就是一半是广西的，一半是贵州的啊，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一百一百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来户，大概广西占有七十多户，贵州占有三十多户，就是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在一起啊一个自然屯。就是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两个两个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省两个省啊，这个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还挺还挺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有意思，那您当时也是分了，我当时是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五户五户啊任务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还是比较艰巨。那我们这个第一书记就是他，</w:t>
      </w:r>
    </w:p>
    <w:p w14:paraId="6746FEDF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[00:06:15.830]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当时我当时是在感动党纪，就是那个录音就是。然后。那里有一个屯，就是一半是广西的，一半是贵州的啊，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一百一百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来户，大概广西占有七十多户，贵州占有三十多户，就是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在一起啊一个自然屯。就是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两个两个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省两个省啊，这个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还挺还挺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有意思，那您当时也是分了，我当时是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五户五户啊任务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还是比较艰巨。那我们这个第一书记就是他，</w:t>
      </w:r>
    </w:p>
    <w:p w14:paraId="29ACA9DF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[00:06:55.320]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是不是主要是起到一个比如说像村里面的一些大方向的，把对包括党建呀，这个包括这个政策的落实啊，政策的宣传啊，这些都是他们的工作啊。</w:t>
      </w:r>
    </w:p>
    <w:p w14:paraId="5FFDA953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[00:07:32.220]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确实啊，田间地头这都是他们在在宣传政策的一个场地，因为毕竟是农村嘛，可能干农活的比较多，那么可能你平时到家。可能见不了他，那可能很多就在地图上，可能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群动样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是。</w:t>
      </w:r>
    </w:p>
    <w:p w14:paraId="2155C2C6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[00:07:32.220]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我们下一个问题就是脱贫攻坚系列政策，对于非贫困村，还有非贫困人口的，就是是不是也产生了一些比较积极的影响呢？</w:t>
      </w:r>
    </w:p>
    <w:p w14:paraId="721DF5CD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[00:07:48.055]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呃，是的，这个肯定这个后劲带动。要先进带动后，</w:t>
      </w:r>
    </w:p>
    <w:p w14:paraId="026BAB7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[00:07:48.055]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后进嘛，后动嘛，是吧，然后呢，我们的。本身贫困户他这个自身发展的动力还是。肯定有一些欠缺啊。那么在这个我们对于非贫困村和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非贫非贫困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人口啊，主要是在这个。基础设施方面、公共设施方面。对于他们。他们的这个。也享受吧，是吧，那通过这些的基础设施的改善，也感觉他对对我们。党的政策的。沐浴下，他也感觉这个整个改变很大，也改变了他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自己的生活方式，包括我们那。</w:t>
      </w:r>
    </w:p>
    <w:p w14:paraId="779CCC2A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[00:08:35.680]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什么现在的？呃，乡村的清洁卫生啊，就是大家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都都是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主动的积极的出来参与，而且各自的家庭里面都。做的非常的干净。包括那污水啊，什么一些，呃。原来农村可能。一些那是那些旱厕啊，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那个都是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把那些陋习啊。逐步改变，特别是我们这个等，对于我们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荣阳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片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来讲啊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就是。更大。</w:t>
      </w:r>
    </w:p>
    <w:p w14:paraId="5551575A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[00:09:09.620]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那么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在在非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评论人口方面啊，就。我们贫困人口可能享受的这些政策，就是到人到户的政策要比他们要多，但是他们也是不会因为这个而小的人多。他们也通过自己自身的努力。把这个生活毕竟谁也不想，不想扣到这个贫困这个帽子，所以他也要积极的。采取一些自己自身的发展来解决这个。</w:t>
      </w:r>
    </w:p>
    <w:p w14:paraId="2C90FE6C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[00:09:09.620]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那么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在在非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评论人口方面啊，就。我们贫困人口可能享受的这些政策，就是到人到户的政策要比他们要多，但是他们也是不会因为这个而小的人多。他们也通过自己自身的努力。把这个生活毕竟谁也不想，不想扣到这个贫困这个帽子，所以他也要积极的。采取一些自己自身的发展来解决这个。</w:t>
      </w:r>
    </w:p>
    <w:p w14:paraId="517D5032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[00:09:40.380]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这个问题，那会不会就是出现比如说，呃，就是一个村里面的一些非贫困人，非贫困人口呀，然后比如说一些亲戚朋友，因为是贫困户，得到了更多的一些补贴，他们会不会有一些。可能有一些啊极少部分，但大部分还是对对这个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还没有还没有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多大的那个，因为极少部分可能。</w:t>
      </w:r>
    </w:p>
    <w:p w14:paraId="4F7A7BA2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[00:10:08.560]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也是因为毕竟在我们说华县嘛，每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一个县它都会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有，就是非常接近的，这个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本身两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家人刚才我讲了可能。本身。一家人他的生活条件啊，可能比另一家还要好一些。但是他因为有一个小孩读书，他直接扣掉了十分。那么，他肯定就是从你从表面上看，那肯定他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就感觉是为什么他的条件比我好，他还比不上啊。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也有极少部分啊，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不多比较少，但我们也有我们的尽可能啊，除了这个。按照政策到人到户，那这是没有办法。你公共均等性的一些基础设施，我们还是要在在大家都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要平等的对待。了解的。</w:t>
      </w:r>
    </w:p>
    <w:p w14:paraId="28E5DE27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[00:11:01.560]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下面这个问题，您现在是财政局长的话，肯定就更有就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更呃对您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来说肯定是更简单了，</w:t>
      </w:r>
    </w:p>
    <w:p w14:paraId="15885204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[00:11:08.760]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呃，就是当时是如何统筹这个扶贫资金在不同的项目，还有不同的乡镇乡村之间的这个分配的呢。</w:t>
      </w:r>
    </w:p>
    <w:p w14:paraId="29BF20BF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[00:11:31.280]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男，这个啊这个。这个资金投入肯定是。重点倾向于这个贫困村，那么但是我们这个项目啊，</w:t>
      </w:r>
    </w:p>
    <w:p w14:paraId="2458093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[00:11:31.280]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在十三五期，在脱贫攻坚期，我们的重点是。我们是。按照要求是二十户以上，就是必须要通硬化路，所以我们的大部分的资金除了就是给服务户的一奖代补，就是这个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之外，大部分的精力和项目就用在这个通村的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通村城的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道路上。所以这个。我们也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不是说你这个乡镇府多给点，我是整个全县统筹。并不是说按照乡镇的分配资金没有这个啊，就是我是按照项目的需求来统筹资金，并不是说呃所讲的不同的生产之间，我还有什么那个没有这个说法。就是我们的项目可能。</w:t>
      </w:r>
    </w:p>
    <w:p w14:paraId="6065736B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[00:12:24.620]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在。工期之前，特别是我们说山外乡，山外的乡镇就是龙古镇，永乐和睦，它本身基础比较好，可能到当时的这个通路的条件比较好，那么他得到的项目可能相对于其他乡镇的比较少。然后，我们特别是本来你们今天是不是去安锤了。安水县那个杨林那个村啊，就是他那个村，你们所去的这个，他的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这个这个这个这个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比较低洼的地方，他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他的村城都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在山两边，所以他当时我印象最深就是他那里的项目特别的多。</w:t>
      </w:r>
    </w:p>
    <w:p w14:paraId="2F09A8D0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[00:12:24.620]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在。工期之前，特别是我们说山外乡，山外的乡镇就是龙古镇，永乐和睦，它本身基础比较好，可能到当时的这个通路的条件比较好，那么他得到的项目可能相对于其他乡镇的比较少。然后，我们特别是本来你们今天是不是去安锤了。安水县那个杨林那个村啊，就是他那个村，你们所去的这个，他的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这个这个这个这个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比较低洼的地方，他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他的村城都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在山两边，所以他当时我印象最深就是他那里的项目特别的多。</w:t>
      </w:r>
    </w:p>
    <w:p w14:paraId="209DFE58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[00:13:04.760]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啊，因为山高路陡，当时可能有些别说是通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那那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那个水泥路，可能当时的这个沙石路段还没通，还要我们重新给开定位的，所以它整个。他就要。就要把这个。地理的。条件就要把这个路打通，只有路打通了，才能够把它真正的贫困的根给拔掉。</w:t>
      </w:r>
    </w:p>
    <w:p w14:paraId="68333415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[00:13:36.280]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那呃，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那就是还有一部分就是直。</w:t>
      </w:r>
    </w:p>
    <w:p w14:paraId="0F61F9BA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[00:13:36.280]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发到人头上，对我们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这产产业奖补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，第一个是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，我们这个是直接使用这个，这个叫衔接资金来啊。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来呃对的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3CB5FDDB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[00:13:48.300]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第二块就是肯定是政策性的，比如说我们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的低保啊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，这个一些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保啊，这些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都都是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那个。对人的对对人的主要是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产业奖补嘛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，还有一些就是政策性的嘛，就是国家政策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也就是低保啊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，这医疗保障啊。所以我们在分公司对贫困户。这个保障还是比较到位的。这。可能我们柳州做的比咱们家还好。整个我们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叫以前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叫新农合啊，这些资金的时候，我们是全都停，就是全部有入。不用，不用讲。这个。资金，那么就是脱贫公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积之后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就按照分等次就就是。</w:t>
      </w:r>
    </w:p>
    <w:p w14:paraId="2CD8979F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[00:14:34.900]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条件比较好的，拖的比较早的，可能他想做的政策比较少一些，我们是百分之三十到百分之。六十甚至有一些特困的话，现在都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还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还是百分之百的政府工资。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双老人户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啊，没有劳动能力呀，没有子女啊，或者是那种。长期因病因产啊，都卧床不起的那种，都是就是这种，政府要帮我都。</w:t>
      </w:r>
    </w:p>
    <w:p w14:paraId="0C3D792B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[00:15:01.080]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下面我们最后一个问题，就是因为我们也经常说扶贫要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呃不仅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要扶志，对对对，还要扶智，所以说是怎样做到要激发这些贫困人口的这个内生的发展动力，这个应该比较难吧。</w:t>
      </w:r>
    </w:p>
    <w:p w14:paraId="2D5E2842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[00:15:01.080]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下面我们最后一个问题，就是因为我们也经常说扶贫要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呃不仅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要扶志，对对对，还要扶智，所以说是怎样做到要激发这些贫困人口的这个内生的发展动力，这个应该比较难吧。</w:t>
      </w:r>
    </w:p>
    <w:p w14:paraId="103B4A5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[00:15:16.580]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男，对，这个确确实实啊，因为。因为这批人本身有劳动能力的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。都容易，就是那些没有劳动能力的，那么我们的也尽可能的在激发他们这个。这个内存动力。</w:t>
      </w:r>
    </w:p>
    <w:p w14:paraId="4D9EACD6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[00:15:36.060]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第一个是什么，我们现在就是在村里面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设那种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公益岗位，那么就是弱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弱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劳力啊，是劳力啊，比如说他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虽然我们自己讲，我们这个干部职工可能六十岁就可以退休。那么在村里面，其实我们七十岁七十多岁还能干农活的，这还是挺多的。但是，你要到工厂里面，可能人家不敢用，对吧？但是在村里面做一些就是公益性的，这这个他还是积极的参与，比如说是护林员啊，这个保洁员啊，这些稍微轻体力活的，那么他还是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愿意愿意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去干，也愿意去。为家里面分担一些这个家庭的压力啊，这个。这个还是不难，</w:t>
      </w:r>
    </w:p>
    <w:p w14:paraId="5B597C69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[00:16:30.060]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但是我们很多的有劳力的贫困户，就是通过这几年自己的努力，也也是有很多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都生活都生活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条件比较好，住上了砖房。这个买买上了小汽车，这些例子也是很多的。这个这并不是说他们一直在这个，但是我们主要是从一个是这个培训吧，二个是提供一些产业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的奖补资金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。比如说我从小额信贷给他发展一些养牛啊，这个养猪啊，这些他就可以就是政府贴息之后嘛，他只只需要还本，那么对他的这个动力。就增加了很多。所以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激</w:t>
      </w:r>
      <w:r w:rsidRPr="00CD5307">
        <w:rPr>
          <w:rFonts w:ascii="宋体" w:eastAsia="宋体" w:hAnsi="宋体" w:cs="宋体"/>
          <w:kern w:val="0"/>
          <w:sz w:val="24"/>
          <w:szCs w:val="24"/>
        </w:rPr>
        <w:lastRenderedPageBreak/>
        <w:t>发动力这块还是。因为国家的政策支持嘛，所以他们还是对这个政策还是比较好。</w:t>
      </w:r>
    </w:p>
    <w:p w14:paraId="1306ACDA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[00:17:25.620]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但是也不烦一部分啊，我们也说，人总会有那么一部分，他总是没有那个动力。他就对，而且是有些是变得激发他的懒惰性，你可能以前他不去赚你钱，可能油盐柴米，可能都没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没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办法解决，那么现在你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的低保政策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啊，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各种什么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公益岗位的政策啊，然后他就。</w:t>
      </w:r>
    </w:p>
    <w:p w14:paraId="0221DF78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[00:17:56.740]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有那么极少部分，哎呀就安于现状，他也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不再考虑一些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那个那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那个什么，自己要创多大的哪里啊，这种可能也会。反正是极少数那种情况，反正里面都都会包括我们，我们自己讲，你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也就是说我们干部组中也有一帮人也是不思进取的，也也会有一些是吧，</w:t>
      </w:r>
    </w:p>
    <w:p w14:paraId="6886C1E1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[00:17:56.740]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是的是的。</w:t>
      </w:r>
    </w:p>
    <w:p w14:paraId="14C8B2EE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[00:17:56.740]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嗯好，那我们现在我们这个主要的问题就是这么多。然后很特别感谢你们的配合。</w:t>
      </w:r>
    </w:p>
    <w:p w14:paraId="728504F0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[00:17:56.740]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有那么极少部分，哎呀就安于现状，他也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不再考虑一些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那个那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那个什么，自己要创多大的哪里啊，这种可能也会。反正是极少数那种情况，反正里面都都会包括我们，我们自己讲，你</w:t>
      </w:r>
      <w:proofErr w:type="gramStart"/>
      <w:r w:rsidRPr="00CD5307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CD5307">
        <w:rPr>
          <w:rFonts w:ascii="宋体" w:eastAsia="宋体" w:hAnsi="宋体" w:cs="宋体"/>
          <w:kern w:val="0"/>
          <w:sz w:val="24"/>
          <w:szCs w:val="24"/>
        </w:rPr>
        <w:t>也就是说我们干部组中也有一帮人也是不思进取的，也也会有一些是吧，</w:t>
      </w:r>
    </w:p>
    <w:p w14:paraId="741B5908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[00:17:56.740]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是的是的。</w:t>
      </w:r>
    </w:p>
    <w:p w14:paraId="58336CD5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[00:17:56.740] 采访者：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嗯好，那我们现在我们这个主要的问题就是这么多。然后很特别感谢你们的配合。</w:t>
      </w:r>
    </w:p>
    <w:p w14:paraId="47E31AFE" w14:textId="77777777" w:rsidR="00CD5307" w:rsidRPr="00CD5307" w:rsidRDefault="00CD5307" w:rsidP="00CD530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D5307">
        <w:rPr>
          <w:rFonts w:ascii="宋体" w:eastAsia="宋体" w:hAnsi="宋体" w:cs="宋体"/>
          <w:b/>
          <w:bCs/>
          <w:kern w:val="0"/>
          <w:sz w:val="24"/>
          <w:szCs w:val="24"/>
        </w:rPr>
        <w:t>[00:18:29.660] 受访者：</w:t>
      </w:r>
      <w:r w:rsidRPr="00CD5307">
        <w:rPr>
          <w:rFonts w:ascii="宋体" w:eastAsia="宋体" w:hAnsi="宋体" w:cs="宋体"/>
          <w:kern w:val="0"/>
          <w:sz w:val="24"/>
          <w:szCs w:val="24"/>
        </w:rPr>
        <w:t xml:space="preserve"> 你们辛苦啊，你们是反正这个工作都是那么干，然后我们这边有一个。</w:t>
      </w:r>
    </w:p>
    <w:p w14:paraId="42603C41" w14:textId="77777777" w:rsidR="00CC2E24" w:rsidRPr="00CD5307" w:rsidRDefault="00CC2E24">
      <w:pPr>
        <w:rPr>
          <w:rFonts w:hint="eastAsia"/>
        </w:rPr>
      </w:pPr>
    </w:p>
    <w:sectPr w:rsidR="00CC2E24" w:rsidRPr="00CD5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F6"/>
    <w:rsid w:val="00016569"/>
    <w:rsid w:val="003E0321"/>
    <w:rsid w:val="00A17F6E"/>
    <w:rsid w:val="00B7088B"/>
    <w:rsid w:val="00C97CC5"/>
    <w:rsid w:val="00CC2E24"/>
    <w:rsid w:val="00CD5307"/>
    <w:rsid w:val="00E4307A"/>
    <w:rsid w:val="00E8369F"/>
    <w:rsid w:val="00F438F6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41C5CF-0931-4FE9-92A7-56826A1D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2025-11-20T06:16:00Z</dcterms:created>
  <dcterms:modified xsi:type="dcterms:W3CDTF">2025-11-20T06:18:00Z</dcterms:modified>
</cp:coreProperties>
</file>