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CC3CA" w14:textId="77777777" w:rsidR="005C2B90" w:rsidRPr="005C2B90" w:rsidRDefault="005C2B90" w:rsidP="005C2B90">
      <w:r w:rsidRPr="005C2B90">
        <w:rPr>
          <w:b/>
          <w:bCs/>
        </w:rPr>
        <w:t>关键词：</w:t>
      </w:r>
      <w:r w:rsidRPr="005C2B90">
        <w:t xml:space="preserve"> 村干部、村民收入、村发展、实事、亮点推广</w:t>
      </w:r>
    </w:p>
    <w:p w14:paraId="058FFEFE" w14:textId="77777777" w:rsidR="005C2B90" w:rsidRPr="005C2B90" w:rsidRDefault="005C2B90" w:rsidP="005C2B90">
      <w:r w:rsidRPr="005C2B90">
        <w:pict w14:anchorId="2ACB5F89">
          <v:rect id="_x0000_i1031" style="width:0;height:1.5pt" o:hralign="center" o:hrstd="t" o:hr="t" fillcolor="#a0a0a0" stroked="f"/>
        </w:pict>
      </w:r>
    </w:p>
    <w:p w14:paraId="00360B41" w14:textId="77777777" w:rsidR="005C2B90" w:rsidRPr="005C2B90" w:rsidRDefault="005C2B90" w:rsidP="005C2B90">
      <w:r w:rsidRPr="005C2B90">
        <w:rPr>
          <w:b/>
          <w:bCs/>
        </w:rPr>
        <w:t>[00:00:00.080] 受访者：</w:t>
      </w:r>
      <w:r w:rsidRPr="005C2B90">
        <w:br/>
        <w:t>也没有什么太太大的触动，就是还是增加村民的收入啊，增加村民的收入，村民的收入，这是一个村干部。最最基本的应该要考虑的事情，嗯。</w:t>
      </w:r>
    </w:p>
    <w:p w14:paraId="345A59D6" w14:textId="77777777" w:rsidR="005C2B90" w:rsidRPr="005C2B90" w:rsidRDefault="005C2B90" w:rsidP="005C2B90">
      <w:r w:rsidRPr="005C2B90">
        <w:rPr>
          <w:b/>
          <w:bCs/>
        </w:rPr>
        <w:t>[00:00:13.980] 采访者：</w:t>
      </w:r>
      <w:r w:rsidRPr="005C2B90">
        <w:br/>
        <w:t>我今天其实听您的讲述，也能感觉到您真的是实实在在为我们村民做了很多好事实事，也是让我们确实是改变了我们整个这个村子的发展一个状况。</w:t>
      </w:r>
    </w:p>
    <w:p w14:paraId="09353A71" w14:textId="77777777" w:rsidR="005C2B90" w:rsidRPr="005C2B90" w:rsidRDefault="005C2B90" w:rsidP="005C2B90">
      <w:r w:rsidRPr="005C2B90">
        <w:rPr>
          <w:b/>
          <w:bCs/>
        </w:rPr>
        <w:t>[00:00:26.420] 采访者：</w:t>
      </w:r>
      <w:r w:rsidRPr="005C2B90">
        <w:br/>
        <w:t>然后那我们今天可能就先跟您聊到这儿，真的是跟您学到了很多，也从我们当地的这个发展的经验当中，看到了很多的亮点和呃值得去推广和学习的地方，然后我们有一个呃礼物，还有这是我们的一个。</w:t>
      </w:r>
    </w:p>
    <w:p w14:paraId="2A8C8A16" w14:textId="77777777" w:rsidR="00126850" w:rsidRPr="005C2B90" w:rsidRDefault="00126850">
      <w:pPr>
        <w:rPr>
          <w:rFonts w:hint="eastAsia"/>
        </w:rPr>
      </w:pPr>
    </w:p>
    <w:sectPr w:rsidR="00126850" w:rsidRPr="005C2B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4A2"/>
    <w:rsid w:val="000B7BE3"/>
    <w:rsid w:val="00126850"/>
    <w:rsid w:val="005C2B90"/>
    <w:rsid w:val="007B02A9"/>
    <w:rsid w:val="00997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77A758-BE2F-4EB2-ADFA-D87007ED7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974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7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74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74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74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74A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74A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74A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74A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74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7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7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74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74A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974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74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74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74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74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7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74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74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74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74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74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74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7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74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74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2025-11-15T13:44:00Z</dcterms:created>
  <dcterms:modified xsi:type="dcterms:W3CDTF">2025-11-15T14:06:00Z</dcterms:modified>
</cp:coreProperties>
</file>