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6BF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eastAsia" w:ascii="Consolas" w:hAnsi="Consolas" w:cs="Consolas"/>
          <w:b/>
          <w:bCs/>
          <w:color w:val="005CC5"/>
          <w:sz w:val="21"/>
          <w:szCs w:val="21"/>
          <w:bdr w:val="none" w:color="auto" w:sz="0" w:space="0"/>
          <w:lang w:val="en-US" w:eastAsia="zh-CN"/>
        </w:rPr>
        <w:t>语</w:t>
      </w:r>
      <w:bookmarkStart w:id="0" w:name="_GoBack"/>
      <w:bookmarkEnd w:id="0"/>
      <w:r>
        <w:rPr>
          <w:rFonts w:ascii="Consolas" w:hAnsi="Consolas" w:eastAsia="Consolas" w:cs="Consolas"/>
          <w:b/>
          <w:bCs/>
          <w:color w:val="005CC5"/>
          <w:sz w:val="21"/>
          <w:szCs w:val="21"/>
          <w:bdr w:val="none" w:color="auto" w:sz="0" w:space="0"/>
        </w:rPr>
        <w:t>音转文字记录</w:t>
      </w:r>
    </w:p>
    <w:p w14:paraId="1F5457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**关键词**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：崇礼区、冬奥会、脱贫攻坚、基础设施、扶贫资金、农业保险、东西部协作、产业发展</w:t>
      </w:r>
    </w:p>
    <w:p w14:paraId="789545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</w:p>
    <w:p w14:paraId="48FD55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---</w:t>
      </w:r>
    </w:p>
    <w:p w14:paraId="4B4C06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**[00:00:04.300]**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：稍微大一点，稍微大一点，九九年的九九年的啊[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5D49E4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**[00:00:16.060]**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：你们这是第一站，第一站走完之后，第下一个县可能是和张家口这个模式基本上是类似，类似还是很特殊？对他从你这个投入上，肯定是要比其他县区要大一点[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)。尤其是这个基础设施这方面，要是来了，崇礼走了。同里这个大街小巷转一圈之后。是，这个面貌明显就不一样[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而且他们都有那个包联责任，就下雨了。下雪了，他们都会给他们。下雪，我们这个，尤其是冬天下雪的时候，是随下随随扫。不会让它路边有这个积雪呀。对这个路面的安全呀。到位了。还是比较骄傲的，对对，然后另外一对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109AFB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**[00:03:12.240]**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：就是说到这个冬奥会，就是崇礼跟其他县区的区别，就是呃，就像咱们就原来你提到的这个资金使用这方面就是[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202C50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**[00:03:23.340]**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在脱贫攻坚期的时候，就是扶贫资金是不能用于非贫困村的。但是在我们崇礼，因为是他承办冬奥会，他是不不仅仅是关注的是贫困户。然后我们是贫困村跟非贫困村统筹推进的。我们是扶贫资金，是用于贫困村。然后非贫困村是以区级协调的。区级资金在。所以说我们这个在基础设施呀，人员收入这一块是统筹推进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1E4337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**[00:03:55.280]**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：关注的是，不管是。贫困还是非贫困？统一推进，统一部署。所以这个呃，其他县区可能是非贫困户，会出现一些这种不满意。这种情绪上的在处理是不会有这种情况的[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03EB09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**[00:04:14.360]**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：不仅仅在关注贫困的。来我们这儿第一站下下车可能感就[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3A5C22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**[00:04:25.320]**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一眼就能感受到崇礼这个面。是非常大的。城里的街道也是非常干净的，而且城里这个人民，这个心气儿是，尤其是办冬奥会，人们就特别骄傲。而且是尤其是在冬奥会整体拆迁几个村儿的时候。人们。这个收入发生了翻天覆地的变化，原来老百姓你像种地啊，他的收入不是很高，但是咱们就是拆迁之后，人们就见到钱了，然后就开始在城区里边买房子、买车。人民生活水平一下子就有了一个大的提升。然后就是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14F0ED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**[00:05:02.160]**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：带动的人，崇礼人就觉得，哎呀，我是崇礼的。然后这你就是到了北京，到了除了张家口之外的，我们崇礼人就比较就是。名声比较响，一听是哪的人城里人城里比较有钱[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54B6B0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**[00:05:18.620]**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没有人说崇礼啊，那是个山沟比较穷的地方，人们生活水平差。从办冬奥会的时候，人们一说就啊，崇礼就跟其他县区差别太大了。崇明人自己也觉得觉得挺骄傲的，尤其是崇礼人，不仅仅在崇礼本地买房。在市区买房子，孩子这个上学的这个冲力就是。引进了这个北医三院的。呃，东西部协作资金也进来了，北京的一些资源也进来了。人们看病呀啥的。就不用说我非得去北京。在崇礼院区就能接受北京的这些医疗资源，而且是北京景山学院在崇礼挂牌儿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79CC1B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**[00:06:01.160]**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：从那个教育。跟北京教育对接了，然后是一对一的，然后。然后，崇力的医疗是跟北京是一对一的，崇力就相当于是在北京的一个外环里边儿，就是[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79E367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**[00:06:13.380]**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冬奥会之后，崇礼不仅仅它是一个县区了，然后一六年的时候我们是。嗯，县改区，原来我们是叫崇礼县。冬奥会筹办。在过程中，就是一一六年我们。还是现在去划的将来。然后就是再加冬奥会各种资源入驻入境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008E24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**[00:06:34.500]**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：东西确实真的是发生了[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32E294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**[00:06:37.560]**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县区可能是比较骄傲的一点是包括成立这些干部，从脱贫，脱贫攻坚以来，这个劲头都比较足。因为它资源也多，你干活儿吧。我想干，我就有资源，我就能干。知道怎么干，所以说这个干活的劲头也足，然后老百姓也是特别配合。呃，对我们这个工作也比较认可，包括我们入户呀。脱贫攻坚这个从这个识别贫困户入户核查排查。整个从区级、乡镇、村里边驻册工作队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397328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**[00:07:14.730]**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帮扶责任人。一龙就是入户。老百姓没有说见到我们不耐烦，你们又来了。而且相反的是，我们在去的时候。老百姓特别欢迎，就说快进来，快进来，给你倒茶呀，倒水呀，家里有什么，比如说能。农农产品下来了，西瓜下来了，还有给你切个西瓜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76B814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**[00:07:49.880]**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四。因为山区是吧，我们主要是山区里边儿，就是气候跟小气候。我们这气候就是跟可能是大城市里边儿，它是平原地区，这个气候是比较平稳的。我们你们是今天到昨天晚上，我们还下了挺大的雨。我们这儿小气候是比如说是上边这个青山营那边下雨，可能高家园就没雨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277FD2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**[00:08:24.100]**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小气候一个乡镇一个特点。一个乡镇一个气候就是它的种植的这种发。发展的这个产业不太一样。我们定呢，这个叫一县一品，一乡一业，这按照乡镇呀不同的这个气候特点，就是规划它这个产业发展方向。可能是到了就是四台嘴那边吧，他就是呃太武呀，四台嘴就一个。还有青山陵这边吧，它气候比较冷，比较滑。大学这个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4AE2C8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**[00:08:54.180]**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特别适合滑雪的项目。然后我们就。滑雪体育项目，然后夏季我们这儿气候比较凉爽，就是就是组织这些体育活动，这几年幺六八呀。还是设置。刚前两天幺六八刚结束，然后就是夏季，就是这种体育活动。自行车比赛啊，山地车比赛呀，各种体育活动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2B0D3B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**[00:09:20.560]**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呃，天气五一之后就开始，一直到就是入冬的时候，十月份。整个夏季，这个赛事是不断的。这个是成立一个比较特殊的一个，可能其他县军队没有这种，尤其咱们冬奥会之后，咱们有场地。呃，有有，就是咱们场馆呀，什么基础基础设施，什么配套都齐全。其他县区他肯定就没有这个资源，所以说我们是比较是优势的一一方面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6EA990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**[00:09:49.820]**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体育的冬季吧，是滑雪。咱们离北京、天津比较近。高铁咱们。高速比较方便，高速高铁。北京到张家口到崇礼不到一个小时五十几分钟。就就到崇礼了。然后，它也比较方便，而且咱们那个高铁上还有那个滑雪雪板专用的那个放雪板的地方。你要做普通的糕点，你这雪具呀，东西带的还不太方便。咱们就为了成立这个滑雪的这个在咱们同。北京通崇礼这个高铁站，单门就是设的，设置了一个就是放雪板的一个区域。比如说冬季、夏季。这个体育这这方面产业发展的可能是要比其他县区更好。这这就是跟冬奥结合的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0C323B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**[00:10:37.490]**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：冬奥一个优势，你要不办这个冬奥会，可能的这个你就缺乏这一块东西[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667669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**[00:10:50.640]**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保险配套的。农业产业就是结合我们这个气候特点。然后就是我们这儿，设施蔬菜、大棚菜，陆陆地采是相结合的。这种呃，大部分有劳动能力的，他可能就是适合就种大棚，因为。就是劳动强度比较大一点。然后岁数稍微大一点儿，他可能就采用这个落地采。然后就是圆白菜呀，菜花呀这一类型的。然后我们是红旗营，青山营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056D25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**[00:11:38.520]**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重庆就是我们崇礼区，是山区，有三条沟。东沟、西沟、中沟，咱们这个县城属于中沟对。然后就是，呃，东沟是红星石窑子这条沟他们。就是适合比如种植一些西红柿呀。就是。西红柿。大大部分西红柿多一点，其他的就是这种就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5D4CC2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**[00:12:12.460]**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这一部分菜就在。就是东周。西湖这边儿就是彩椒，而且这里就是。崇礼的彩椒品质比较高，都集中在。西沟就是石嘴子驿马图，咱们明天要去石嘴子。到时候我们路上可以看看，全是大棚，然后就是在猪沟这边，白旗狮子沟这边架斗。特别稳定。这价格。架构架构，这个价格每年就是这个一一斤就是在四块钱左右，特别稳定。然后老百姓就种植的这个，每年就是也比较收入比较稳定。然后就是再往青山银滩那边，就是比较高了，可以种植一些藜麦啦，这种特殊的这种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5F15CF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**[00:13:02.860]**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：的自己。作物葵花了。什么都都有，就是按照他们的气候特点，适合种植哪方面，咱们就集中[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50E1F6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**[00:13:16.260]**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然后为了保证这个农业产业这个收入稳定，我们。区里边儿还研究，就是给跟保险公司，公司这个金融助理给就是农业上了保险。就是价格保险，就是在价格不稳定的情况下，有一个价格险。保证老百姓肯定是稳定在去年这个收入的基础上，不会说因为今年就是市场价格有波动，会影响到这个老百姓的收入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09EB84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**[00:13:46.360]**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还有一个就是这个灾害，比如说有冰雹啦，有洪涝灾害冲刷了这个土地这个。树植物毁损了，这个也有个跟保险公司也有个保险的这种。给老百姓这个作物都上了保险，一旦要是发生这种灾情啊，什么咱们就启动这个保险。保证到这个老百姓收益稳定。就是咱们脱贫攻坚的一个经验做法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3F5190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**[00:14:15.520]**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还有一种保险是跟农业部没有关系，是跟仿品有关系，是健康保险，惠农健康保险是在咱们就是三种就是医疗保险的基础上，然后用一个特殊的一个在。可能是花的五六万十来万。咱们正常医保报销，报销之外，他还有好几万的这个个人支出。个就是到了一定起步线的时候才会启动。惠农健康保险也是保证这个老百姓这个收入支出缩小，在就是能承受的这个范围内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4E11B9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**[00:14:52.960]**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：这几年就是财政去，财政投入也不小[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2AE725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**[00:14:57.340]**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还有一点小问题，就是你刚。是呃。呃，原来是在脱贫攻坚之前，咱们这儿就是种植是以大田为主，比如说蚕豆就。油麦，土豆。是这种大田作物。大型作物，它毕竟它是产量低，然后它卖的这个价格也低，八百斤收入就一亩地就是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30288B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**[00:15:31.440]**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：呃，从脱贫攻坚以来，就是不断的去优化这些产品[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27F152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**[00:15:36.120]**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近几年有就是。草莓。这这些草莓都是后来引进的，因为它草莓卖的比较高，比如说是咱们品种优化之后，一斤草莓可能卖到。至少保底是有时候能卖三十的特殊品种的时候那种。白雪公主可能。能卖到七八十一斤。还有樱桃。车厘子，这都是后来引进的一个新产品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468AE0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**[00:16:01.600]**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都是培。就是现在口感西红柿，过去大甜的西红柿是特别大的那一种。适合炒菜，就是就是用蔬菜。蔬菜价格就卖了，现在的西红柿是叫口感西红柿，水果西红柿当水果卖了。一斤水果，你像原来的西红柿，你卖两三块就太就特别高了。现在一斤水西红柿，你至少卖个七八块，十来块。甚至在最最高分能上到好几十二三十块钱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5DD960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**[00:16:31.940]**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：这个价格上去了，这个产业发展，这个老百姓种的这个积极性肯定就也也。不上。所以说这个新产品的这个改良呀，还是对脱贫攻坚这个影响是比比较大的[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76FD2C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**[00:17:06.480]**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：农业险咱们是根据，嗯，就是咱们就是大众住的种植的这个规模，还有咱们咱们种植的这种就是。就常见的这种选[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08BB34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**[00:17:17.380]**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：选选的。比如说老百姓常。种的哪几种？总共是十二种。农作物上了保险。开始是九种，然后就是从去年开始又加了三种，因为是。新加了几种作物，老百姓种的比较多的[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2F9B57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**[00:17:32.420]**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然后就跟保险公司说在。咱们是每年跟保险公司有个调整，根据老百姓的种植这个规模呀，范围呀。查下。可以谈对。不是说固定的，因为咱们是住的是区级资金，跟咱们衔接资金是两回事儿。行进资金用用的是。产业项目的这个。呃，基础设施配套呀，这这一类型的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431E76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**[00:18:04.500]**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咱们这个保险类的都是走的是具体经济。财政这个。已经上来的。咱们都可以跟保险公司。咱们的目的是为了保证老百姓的收入。还是其。对，对，老百姓。这个老百姓，你让他自己掏钱，他是积极性不高的。咱们是以区体资金去入驻保险公司，让保险公司公司去启动这项工作去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4301F5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**[00:18:38.280]**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然后就是比如说。发生灾情了。咱们是去区里边儿，乡里边儿，老百姓保险公司，咱们是多方去那个现场去。评估的，然后。核算这个亩数呀，什么作物呀。这个过程是多棒。不是说保险公司自己去的。这个钱到谁手里谁也不想出，但是咱们得有制约，咱们必须得保证老百姓的收入。所以说这这项工作他们应该是金融扶贫这一块，保险公司还挺乐意，乐意就是参与这种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7B74D1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**[00:19:19.440]**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：脱贫攻坚刚开始的时候，保险公司。就参与到这这种。一直就延续。是。东西部协作是二零一七年，就是下半年的时候，就是十月份儿[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5629B5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**[00:20:01.480]**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呃，北京，北京东城区，然后。结对帮扶我们崇礼去，然后就是相当于一七一八，一九二零二零年就是脱贫。结束的时候。然后他们东西不协作，然后就是。把这个帮扶这个调回去，但是帮扶之后，这二零九二零年之后，他们还有一个后续的一个，比如说咱们的一个对接呀。还有一些活动一直在。包括今年我们区长还去东城区，又又去回。又去看，就是老领导嘛。所以说对东城区这个还是比较特别感谢的。东城区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6C0885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**[00:20:44.700]**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：挂职我们崇礼区。两任，应该是两任的副区长。刚局长还有个。他们是两年换一次工作队。就是在我们这儿，跟就是国家知识产权局对接，我们是工作室开展是一样的，他们投入更大一些[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129A51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**[00:21:07.440]**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东西部协作这一块儿是一个单项的考核。是每年工作任务都有一个加强。每年都在原来的基础上，肯定要更加更多一些，有项目。当时这个倒不是我主管的，但是肯定是对还是有有当时东西部协作，有在扶贫办挂职的，扶当时我们叫扶贫办。有在组织部挂职，有在教育局挂职的，有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77991D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**[00:21:40.700]**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农业局挂职的。一个政府副局长，一个政府办主任，一个教育局副局长，一个农业局副局长。和协作一个管制干部的一个桥梁。然后他们的团队，然后就是每年高层对接至少不少于两次。要来我们这实地调研。谋划提前跟我们就是区级的这个项目要同步谋划，同步进了这个项目库。然后从项目库里边儿。选适合他们推动的这些工作。他们有优势的。比较擅长的这些项目，他们觉得。到时候我们会。互相在这个项目库里边儿去。你要有什么资料，我到时候再可以把你东西部写作的一些资料再给你补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4E53BC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**[00:22:47.660]**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我是一二年从住建局执法局。就是主题餐。当时一二年咱们还不是说太这这块工作太紧张。从一四年一五年建档立卡开始。然后这项工作就。好像是一年比一年重，一年比一年重，然后开始的数据不精准，然后到一七年回头看。然后就开始到回头看的时候就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6A3F52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**[00:23:17.520]**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还是就是对这些人员。逐户的逐人逐户的就核信息，然后我们去里边儿。创新的一套工作方法叫六路三查三问，这是张家口崇礼区自己的特色。可能是其他县区没有这个工作方。是针对贫困户、非贫困户，还有脱贫户，不同的人群走的进去，看的内容也不同。就是对一个这个贫困户的利润。第十点。保证了这个数据的精准，保证了这个最起码是下一步的这个帮扶措施要精准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45D2F8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**[00:23:56.400]**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具体看看他是到底是因。因病致贫的还是。有就就是。觉得供不起孩子上学了，或者是家里没有产业了，没有劳动力了。不同情况有一个。精准的认定。认定。呃，乡镇区里边儿工作队会。给他相应制定一个。缺什，按照我们就在文件里边儿写的，就是按照缺什么补什么的原则，精准施策。缺劳动力，咱们就看他，如果是若干劳动力，可以让他做这个。自己的能力范围内的。硬劳力的肯定是就是什么活都能干，就是缺乏半劳力的这些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4FAC89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**[00:24:43.400]**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：只不过说是防火员，它就有一个屏。看村儿里边儿的监控了，只要是他能干活儿，能能做贡献，他就能挣工资。就是一个金融措施吧，就是[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26EA50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**[00:24:57.420]**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：学生[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303E33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**[00:25:00.120]**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：从一七年开始脱贫攻坚的时候，这个。单位里边儿就是我们就是区里边儿。从区、乡、村。或者到部门[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2793CE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**[00:25:13.500]**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：五加二，白加黑，可能是温区长也给你介绍了[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4882E6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**[00:25:17.125]**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当时时候是处级领导帮。包联乡镇、包联村、包联户。每个处级领导至少包五户。去走访这个库。然后处级领导要担任工作专班的组长。当时脱贫攻坚的时候是二十个工作专班。现在增加到十五个，一些就是任务比较轻的专班就是。过去二十个工作专班，我们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1E5138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**[00:25:47.200]**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：是区里边儿三十个处级领导。呃，主要的处级领导当组长。是分管的可能是。三十个处级领导全上阵，都是组长、副组长，要不就常务[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6DE0E6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**[00:25:59.960]**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是定期到乡镇里边儿调调度。到就是任务紧的时候，可能他们要天天住住在村里边，住在乡镇里边儿。白天的时候就是入户，晚上的时候我们就开调度会。调度会把他们入户收集一些问题呀。村儿里边儿特殊情况，比如说这一户特别困难，特别就是帮扶措施很难精准的定到这一户，该采取。什么措施的时候，马上要开这个调度会的时候，会上要统一，要研究一下，调度会的时候，各部门的人都在。比如说这户出来说他生大病了。然后家里又没有劳动力，又没有什么。特别特殊的涉及的具体部门。说你单位能给他什么政策，他单位能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2E2766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**[00:26:47.760]**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：什么政策能保证咱不违背大政策的情况下，保障的脱贫户这个收入稳定[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)？</w:t>
      </w:r>
    </w:p>
    <w:p w14:paraId="191A33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**[00:26:54.320]**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当时他时候。就是。我正赶上生二胎。生了一七年，生的是老二，生完孩子就给我婆婆带。天天加班，老大升初中，我妈在看着老大。然后老二是我婆婆在看，我就天天在单位加班。这确实是。但是好像是忙起来人们也不觉得累，因为是全部人都在忙，全单位人就是我们当时是分管我们的副局长。白区长现在是市商务局局长。当时他就每天十点多，他要去看看我们，说这弟兄们太辛苦了。他要是不去看看我们，他还觉得心里边儿过不去。就是弟兄们忙，我也不能闲着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27B224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**[00:27:41.190]**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：我忙开完会的时候，要去单位看看我们这些加班的同志们。领导去了，看看B什么还。特别高兴。没有一个说加班儿累。就是半夜加班，加加完班了，第二天要开会调度我们[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37A9C7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**[00:27:58.200]**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可能就。就是在单位里边儿住，我跟我们原来我当时是办公室主任。呃，我跟我的主管主任就是。现在是医保局局长，我俩一个屋，她也是个女的。然后，我俩就一个一米二的床，在单位，两个人一床被子。在单位加完班儿，一点多两点多加完班了，说别回去了，回去打扰人家里人休息。挤一挤吧，八点单位就是政府，这儿又开会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594C09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**[00:28:27.960]**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：几乎就是，嗯。一七年，一八年，一九年这三年。干过来的[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4854F2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**[00:28:35.400]**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完之后，你看弟兄们出来就是同志们。经历过脱贫攻坚之后，你现在出来个大任务了。心里不困难，都不是困难，心里边也不担心，也不紧张。也不是说特别说这个愁的话，这个活儿该咋干呀？好像经历过脱贫攻坚的人就。也就是好像战争洗礼过的一样。真的是不愁了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53384A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rPr>
          <w:rFonts w:ascii="PingFang SC" w:hAnsi="PingFang SC" w:eastAsia="PingFang SC" w:cs="PingFang S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**[00:29:12.400]**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b/>
          <w:bCs/>
          <w:sz w:val="21"/>
          <w:szCs w:val="21"/>
          <w:bdr w:val="none" w:color="auto" w:sz="0" w:space="0"/>
        </w:rPr>
        <w:t>**受访者**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：行，有什么还需要的，可以到时候微信上再跟跟我联系，我再给你补充一些资料，可以吗？女[</w:t>
      </w:r>
      <w:r>
        <w:rPr>
          <w:rFonts w:hint="default" w:ascii="Consolas" w:hAnsi="Consolas" w:eastAsia="Consolas" w:cs="Consolas"/>
          <w:color w:val="02BFB7"/>
          <w:sz w:val="21"/>
          <w:szCs w:val="21"/>
          <w:bdr w:val="none" w:color="auto" w:sz="0" w:space="0"/>
        </w:rPr>
        <w:t>1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](</w:t>
      </w:r>
      <w:r>
        <w:rPr>
          <w:rFonts w:hint="default" w:ascii="Consolas" w:hAnsi="Consolas" w:eastAsia="Consolas" w:cs="Consolas"/>
          <w:sz w:val="21"/>
          <w:szCs w:val="21"/>
          <w:bdr w:val="none" w:color="auto" w:sz="0" w:space="0"/>
        </w:rPr>
        <w:t>@ref</w:t>
      </w:r>
      <w:r>
        <w:rPr>
          <w:rStyle w:val="5"/>
          <w:rFonts w:hint="default" w:ascii="Consolas" w:hAnsi="Consolas" w:eastAsia="Consolas" w:cs="Consolas"/>
          <w:sz w:val="21"/>
          <w:szCs w:val="21"/>
          <w:bdr w:val="none" w:color="auto" w:sz="0" w:space="0"/>
        </w:rPr>
        <w:t>)。</w:t>
      </w:r>
    </w:p>
    <w:p w14:paraId="29FFB8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kern w:val="0"/>
          <w:sz w:val="21"/>
          <w:szCs w:val="21"/>
          <w:bdr w:val="none" w:color="auto" w:sz="0" w:space="0"/>
          <w:lang w:val="en-US" w:eastAsia="zh-CN" w:bidi="ar"/>
        </w:rPr>
        <w:t>如何在不同场景下使用语音转文字工具</w:t>
      </w:r>
    </w:p>
    <w:p w14:paraId="704E39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kern w:val="0"/>
          <w:sz w:val="21"/>
          <w:szCs w:val="21"/>
          <w:bdr w:val="none" w:color="auto" w:sz="0" w:space="0"/>
          <w:lang w:val="en-US" w:eastAsia="zh-CN" w:bidi="ar"/>
        </w:rPr>
        <w:t>语音转文字工具在学术研究中的应用</w:t>
      </w:r>
    </w:p>
    <w:p w14:paraId="283E9E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kern w:val="0"/>
          <w:sz w:val="21"/>
          <w:szCs w:val="21"/>
          <w:bdr w:val="none" w:color="auto" w:sz="0" w:space="0"/>
          <w:lang w:val="en-US" w:eastAsia="zh-CN" w:bidi="ar"/>
        </w:rPr>
        <w:t>如何优化语音转文字的准确性</w:t>
      </w:r>
    </w:p>
    <w:p w14:paraId="160983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1"/>
          <w:szCs w:val="21"/>
        </w:rPr>
      </w:pPr>
    </w:p>
    <w:p w14:paraId="0B674CF3">
      <w:pPr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C7768E"/>
    <w:rsid w:val="69C7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2025-10-29T00:44:00Z</dcterms:created>
  <dc:creator>熹元</dc:creator>
  <cp:lastModifiedBy>熹元</cp:lastModifiedBy>
  <dcterms:modified xsi:type="dcterms:W3CDTF">2025-10-29T00:46:05Z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E4CD605FF3224C1DA116BAC8B6EB6496_11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