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05D53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关键词：蔚县、脱贫攻坚、吃派饭群众工作法、旅游资源、民宿、扶贫资金、乡村振兴</w:t>
      </w:r>
    </w:p>
    <w:p w14:paraId="67B93827" w14:textId="77777777" w:rsidR="00242658" w:rsidRPr="00242658" w:rsidRDefault="00242658" w:rsidP="00242658">
      <w:pPr>
        <w:rPr>
          <w:rFonts w:hint="eastAsia"/>
        </w:rPr>
      </w:pPr>
    </w:p>
    <w:p w14:paraId="47AC2BE0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[00:00:01.000] 采访者：</w:t>
      </w:r>
    </w:p>
    <w:p w14:paraId="331C05F2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李局长，您好，我是我是来自中国人民大学的博士生陈志琪。今天也很荣幸能够跟您在这里做一场我们八三二的专题访谈。呃，可能您之前还没有了解过我们八三二项目，我先简单给您介绍一下，我们的全称是叫脱贫攻坚史研究，我们是要致力于走遍中国原八百三十二个国家贫困县，调研每个县的先进的脱贫经验，学习并且发扬出去，供其他人来学习。那么今天也是很荣幸的，能够和我们李局长在这里调研一下我们嗯盂县的脱贫攻坚情况。我也特别乐意和陈老师咱们一块儿分享分享一下，你现在脱贫攻坚还有后巩固脱贫攻坚这个期间的一些做法。</w:t>
      </w:r>
    </w:p>
    <w:p w14:paraId="551CD906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[00:00:50.060] 采访者：</w:t>
      </w:r>
    </w:p>
    <w:p w14:paraId="4EBE994A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呃，咱们蔚县的贫困情况大概是个什么样的呀？</w:t>
      </w:r>
    </w:p>
    <w:p w14:paraId="010B8B1F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[00:00:55.800] 受访者：</w:t>
      </w:r>
    </w:p>
    <w:p w14:paraId="32E4D292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呃，蔚县是整个张家口地区还有承德地区呢，它是在河北省，它是一个贫困人口比较相对比较多的一个地区。然后蔚县呢，在这个张家口地区呢，它是差一点就评上深度贫贫困县，但是呢，它的其实它的脱贫人口，还有它的整个的这个基础设施，它在张家口呢，也不算是在前面，也算是比较靠后。呃它的现在是我们蔚县现在是户籍人口是五十一万五十万，但是呢，有有那个脱贫户呢，大概是有四万户，八千多八万多人，八万多人啊。四万零七百一十二户，八万四千七百九十二人啊这个。</w:t>
      </w:r>
    </w:p>
    <w:p w14:paraId="0F6EE843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[00:01:46.500] 受访者：</w:t>
      </w:r>
    </w:p>
    <w:p w14:paraId="2CD0FA51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可能要将近达到了五分之一吧，啊然后有县的常住人口是四十万，那么其中有八万人口，总共人口五分之一。</w:t>
      </w:r>
    </w:p>
    <w:p w14:paraId="681FB872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[00:01:55.800] 受访者：</w:t>
      </w:r>
    </w:p>
    <w:p w14:paraId="23F3ECC2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啊蔚县的，所以说蔚县的这个脱贫攻坚的这个任务还是比较重的。</w:t>
      </w:r>
    </w:p>
    <w:p w14:paraId="5FCE8985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[00:02:02.540] 采访者：</w:t>
      </w:r>
    </w:p>
    <w:p w14:paraId="117E9241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我们也经过了一些前期的资料查找，也了解到咱们蔚县有一个呃，非常特色的一个脱贫攻坚方法，叫吃派饭群众工作法，这个呃可以请李局长给我们介绍一下是一个什么样的工作法吗？</w:t>
      </w:r>
    </w:p>
    <w:p w14:paraId="3FBD8069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[00:02:16.440] 受访者：</w:t>
      </w:r>
    </w:p>
    <w:p w14:paraId="63F409D8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啊，这个吃派饭是我们二零在二零一七年的时候，梁坤书记来到蔚县，呃当时二零一七年，呃，蔚县是这个，因为脱贫攻坚事业呢，是被省里边给通报了，然后被包括被咱们焦点访谈也给通报了。然后梁坤书记来了之后呢，然后就就特别注重这个咱们脱贫攻坚这个这这些事儿啊。然后呢，把改善干群干关系呢放在首位。然后呢，于是什么呢，与县我们与县的干部就摸索出这么吃排饭的这么这么个。</w:t>
      </w:r>
    </w:p>
    <w:p w14:paraId="242A8B2C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[00:02:54.180] 受访者：</w:t>
      </w:r>
    </w:p>
    <w:p w14:paraId="0F29D973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我们的一个一条经验，其实吃派饭呢，早就已在我们战争解放战争时期，还有抗日战争时期就已经出现了这个这个发这个这个经验，我们只不过是在新时期呢，我们又又创新了一下，把它创新了一下啊呃吃盖饭呢，我们。</w:t>
      </w:r>
    </w:p>
    <w:p w14:paraId="5387C8AC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[00:03:13.400] 受访者：</w:t>
      </w:r>
    </w:p>
    <w:p w14:paraId="1B2A5BA8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第一个呢，他解决了一个干部作风的一个问题，就是让干部去走进这个群众啊，走进群众的家里边儿，走进这个群众的炕头上，走进这个群众的这个地头。和相当于是和群众拉起拉近心，拉近心，然后坐下来好好的了解一下群众的心声。</w:t>
      </w:r>
    </w:p>
    <w:p w14:paraId="430B0875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[00:03:32.920] 受访者：</w:t>
      </w:r>
    </w:p>
    <w:p w14:paraId="195054D6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然后第二个呢，其实呢，他还呃解决了群众的这种他的他心里的一些一些疑问，他有时候呢，群众穷群众，有时候呢，第一个呢，他和这个干部。他接触不到哎他说哎呀，这个干部每天</w:t>
      </w:r>
      <w:r w:rsidRPr="00242658">
        <w:rPr>
          <w:rFonts w:hint="eastAsia"/>
        </w:rPr>
        <w:lastRenderedPageBreak/>
        <w:t>我们都都接触不到这个干部，不知道他和谁去反映。然后相当于说咱们干部主动的走到他家里边去了解他这个相面，他的他的一些诉求啊，呃这个过程呢，其实拉近了这个干群的这种关系，而且呢，这是在是一种比较宽松的这个氛围。可能这个呃群众呢，他就更更加的容易的比较轻松的呢，反映他的一些诉求，可能更更能更更加能倾诉他的心里的一些心里话。</w:t>
      </w:r>
    </w:p>
    <w:p w14:paraId="39D35189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[00:04:16.680] 采访者：</w:t>
      </w:r>
    </w:p>
    <w:p w14:paraId="7AEBCCA8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好的，谢谢李局长的介绍。</w:t>
      </w:r>
    </w:p>
    <w:p w14:paraId="43174BB5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[00:04:18.330] 采访者：</w:t>
      </w:r>
    </w:p>
    <w:p w14:paraId="6FC03033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我们在今天来的路上也看到说咱们蔚县有很多呃自然的旅游资源，它这个旅游资源，比如说像这咱们这个古朴，是不是也对于咱们的脱贫攻坚工作有过一些帮助呢？</w:t>
      </w:r>
    </w:p>
    <w:p w14:paraId="3B05FF60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[00:04:38.980] 受访者：</w:t>
      </w:r>
    </w:p>
    <w:p w14:paraId="7022E09C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嗯对，呃郧县呢，它是现在，嗯，它其实是它呃它有两两大资源吧，我们叫两大资源。</w:t>
      </w:r>
    </w:p>
    <w:p w14:paraId="050FBF9B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[00:04:48.200] 受访者：</w:t>
      </w:r>
    </w:p>
    <w:p w14:paraId="48364565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第一个呢是老天爷给的，第二个是老祖宗留的，老天爷给的呢，它主要是分布在南部的山区，是特别优美的那个自然风景啊啊，蔚县它有三十万亩的原始森林，可以说是京津冀地区规模最大的原始森林啊。在这个原始森林期间，这个这里边呢，它就是臭氧离子特别的丰富，然后然后它的风景呢，也特别的美，</w:t>
      </w:r>
    </w:p>
    <w:p w14:paraId="65111459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[00:05:07.630] 受访者：</w:t>
      </w:r>
    </w:p>
    <w:p w14:paraId="5B46804F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然后可以在这里可以找到咱们被誉为小天山的。啊，这个自然风景区，然后有好多每年呢，有好多这个咱们呃外地游客呢，就慕名而来，呃到到那呃到到景区去旅游啊，据不完全统计呢，可能到小小天山，每天在在那个繁忙的时候，每天日均的车流量五万辆哦，那你想想每天的人数是多少人啊？一个车最少得拉一个人吧啊然后呢，就是我们通过这个自然景区，呃，结合自然景区呢，我们发展民宿。嗯，对，在这个自然景区的这个旁边的村庄里边，利用它的闲置的村庄发展民宿。</w:t>
      </w:r>
    </w:p>
    <w:p w14:paraId="3AB538B5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[00:05:50.820] 受访者：</w:t>
      </w:r>
    </w:p>
    <w:p w14:paraId="554D41B5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第二呢，就是老祖宗留的，我们有八百村庄，八百股谷。啊，这个古堡是都是建于明清时期的啊，特别的特别。我们有保存特别完整的古鼓，比如说西鼓鼓啊，这次安排里边可能是我们说没有安排这个西谷谷这个地方，西谷谷保存的特别的完整。然后每天呢，也有特别多的游客现在去西谷谷去游玩啊。然后晚上周六的晚上呢，我们都有那个打树花的那个项目花啊，打树花是省级非遗啊，还有我们，还有世界非遗剪纸。有线剪脂啊，嗯，然后通过我们通过自然景观去吸引，然后我们通过这个，我们有这个股骨开发呃城市的股谷开重新的焕发起活力来，</w:t>
      </w:r>
    </w:p>
    <w:p w14:paraId="0FDEA150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[00:06:38.760] 采访者：</w:t>
      </w:r>
    </w:p>
    <w:p w14:paraId="6ADF2465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然后开发民宿，吸引吸引外地的游客到我们这儿来旅游。民宿主要是咱们的县城居民开的，还是说咱们有组织形式啊什么之类的。</w:t>
      </w:r>
    </w:p>
    <w:p w14:paraId="0D842896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[00:06:52.100] 受访者：</w:t>
      </w:r>
    </w:p>
    <w:p w14:paraId="2215B991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呃，咱们的民宿呢，一部分呢，是我们利用我们的衔接资金，就是这两年我们有大量的这个扶贫资金。利用衔接资金呢，然后撬动社会资本啊，就是我们衔接资金投资一部分，然后社会资本有些社会的企业，社会的一些大企业，然后他们投资一部分，然后共同去去开发这个民宿项目。还有一部分呢，是相当于我们纯粹的吸引过来的外地的客商去，当然也有本地的客商，呃，去开发这个民宿，</w:t>
      </w:r>
    </w:p>
    <w:p w14:paraId="367CB68F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[00:07:21.410] 受访者：</w:t>
      </w:r>
    </w:p>
    <w:p w14:paraId="69745F58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现在在蔚县比较成熟的，呃，民宿呢大概是。</w:t>
      </w:r>
    </w:p>
    <w:p w14:paraId="307A932E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[00:07:25.960] 受访者：</w:t>
      </w:r>
    </w:p>
    <w:p w14:paraId="696D07E0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现在有三个国家嗯嗯具有一定的接待能力，嗯这个规模确实很大，嗯，而且这些民宿呢，都</w:t>
      </w:r>
      <w:r w:rsidRPr="00242658">
        <w:rPr>
          <w:rFonts w:hint="eastAsia"/>
        </w:rPr>
        <w:lastRenderedPageBreak/>
        <w:t>是分布在不同的地方，各有各的特色。</w:t>
      </w:r>
    </w:p>
    <w:p w14:paraId="16D4171C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[00:07:40.500] 采访者：</w:t>
      </w:r>
    </w:p>
    <w:p w14:paraId="618754E0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嗯嗯，就听李李局长说的，我都想等过两天再有机会再来旅游一下。就我们又聊到这个扶贫资金的问题，就还想问一下我们这个在扶贫资金，可能我们很多的项目想要做嘛，但是资金是有限的，那我们怎么在不同的项目之间协调我们的扶贫资金呢？</w:t>
      </w:r>
    </w:p>
    <w:p w14:paraId="1FD00F10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[00:07:55.720] 受访者：</w:t>
      </w:r>
    </w:p>
    <w:p w14:paraId="0BDE8BB1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呃，第一个呢，我们一定要保证这个资金的联农带融机制啊啊，所以说保证联盟带农机制呢，上面有要求，就是每年的扶贫资金呢，就是他可能刚开始的比例不是不是特别高。今年的比例呢，就是市级衔接资金的用于产业的比例百分之六十五以上啊，也就是说百分之六十五以上的闲接资金呢，就需要用于到产业方面啊，然后呢，呃，百分之三十五的资金呢，是用于基础设施方面，嗯。就是主要还是倾向于产业，这样能带动大家增收的对产业。</w:t>
      </w:r>
    </w:p>
    <w:p w14:paraId="73A1C596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[00:08:33.220] 受访者：</w:t>
      </w:r>
    </w:p>
    <w:p w14:paraId="202605DA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如果把一个产业发展起来之后呢，第一个呢，这个产业它通过它的产业链，它可以带动村民参与到这个产业链里边，带动村民的就业，带动村民的这个呃增收啊。比如说他的他的我们开发了一些深加工的粮食深加工的一些项目，那么就有可能带动那个咱们的农户，他的粮食产的粮食的价格可能就会比以前可能会稍微高一点，嗯。</w:t>
      </w:r>
    </w:p>
    <w:p w14:paraId="6DBB477F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[00:09:04.580] 采访者：</w:t>
      </w:r>
    </w:p>
    <w:p w14:paraId="44B2C208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这样就是就是又衔接到我们这个脱贫之后，我们乡村振兴这样一个巩固的这样一个时期，呃，那您觉得说展望一下我们蔚县的以后的这个乡村振兴工作，您你有什么想说的吗？</w:t>
      </w:r>
    </w:p>
    <w:p w14:paraId="18CA8028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[00:09:19.400] 受访者：</w:t>
      </w:r>
    </w:p>
    <w:p w14:paraId="2BA32A71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呃，展望一下以后的乡村这些工作，第一个呢，就是这个巩固期吧，我叫我叫做巩固拓展脱贫攻坚期，呃国家是设立了个五年的巩固拓展脱贫攻坚期，在这五年的巩固拓展脱贫攻坚期呢，原来的政策资金保持不变，而且要持续增长。</w:t>
      </w:r>
    </w:p>
    <w:p w14:paraId="2D9FF576" w14:textId="77777777" w:rsidR="00242658" w:rsidRPr="00242658" w:rsidRDefault="00242658" w:rsidP="00242658">
      <w:pPr>
        <w:rPr>
          <w:rFonts w:hint="eastAsia"/>
        </w:rPr>
      </w:pPr>
      <w:r w:rsidRPr="00242658">
        <w:rPr>
          <w:rFonts w:hint="eastAsia"/>
        </w:rPr>
        <w:t>[00:09:40.200] 受访者：</w:t>
      </w:r>
    </w:p>
    <w:p w14:paraId="4E661913" w14:textId="6C98837C" w:rsidR="00126850" w:rsidRDefault="00242658" w:rsidP="00242658">
      <w:pPr>
        <w:rPr>
          <w:rFonts w:hint="eastAsia"/>
        </w:rPr>
      </w:pPr>
      <w:r w:rsidRPr="00242658">
        <w:rPr>
          <w:rFonts w:hint="eastAsia"/>
        </w:rPr>
        <w:t>那么蔚县呢，这几年呢，也深受这个红利，蔚县由二零二一年的大概是衔接资金是不到三个亿的规模，到今年是达到了四点五个亿，嗯四点五个亿，这个我问了问其他的那个贫困县，可能连一个亿都不到，就是可能几千万。呃然后这这几年呢，就是大量的资金注入到蔚县，那么给蔚县的这个支柱产业，塑造这个支柱产业，然后培树。</w:t>
      </w: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AA"/>
    <w:rsid w:val="00126850"/>
    <w:rsid w:val="00242658"/>
    <w:rsid w:val="007B02A9"/>
    <w:rsid w:val="00DC58AA"/>
    <w:rsid w:val="00F2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E9A6D1-B072-4AD6-8C3E-BCC1BAB1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58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8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8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8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8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8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8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8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58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5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5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58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58A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58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58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58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58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58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5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8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58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8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58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8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58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5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58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5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2025-11-15T12:43:00Z</dcterms:created>
  <dcterms:modified xsi:type="dcterms:W3CDTF">2025-11-15T12:43:00Z</dcterms:modified>
</cp:coreProperties>
</file>