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9195" w14:textId="77777777" w:rsidR="00A558E1" w:rsidRPr="00A558E1" w:rsidRDefault="00A558E1" w:rsidP="00A558E1">
      <w:r w:rsidRPr="00A558E1">
        <w:rPr>
          <w:b/>
          <w:bCs/>
        </w:rPr>
        <w:t>关键词</w:t>
      </w:r>
      <w:r w:rsidRPr="00A558E1">
        <w:t>：脱贫攻坚、党的领导、层级作用、产业发展、防返贫机制、乡村振兴、社会主义制度优越性</w:t>
      </w:r>
    </w:p>
    <w:p w14:paraId="067FE65C" w14:textId="77777777" w:rsidR="00A558E1" w:rsidRPr="00A558E1" w:rsidRDefault="00A558E1" w:rsidP="00A558E1">
      <w:r w:rsidRPr="00A558E1">
        <w:pict w14:anchorId="59DC9F6B">
          <v:rect id="_x0000_i1037" style="width:0;height:1.5pt" o:hralign="center" o:hrstd="t" o:hr="t" fillcolor="#a0a0a0" stroked="f"/>
        </w:pict>
      </w:r>
    </w:p>
    <w:p w14:paraId="73B51A1B" w14:textId="77777777" w:rsidR="00A558E1" w:rsidRPr="00A558E1" w:rsidRDefault="00A558E1" w:rsidP="00A558E1">
      <w:r w:rsidRPr="00A558E1">
        <w:rPr>
          <w:b/>
          <w:bCs/>
        </w:rPr>
        <w:t>[00:00:00.000] 采访者</w:t>
      </w:r>
      <w:r w:rsidRPr="00A558E1">
        <w:br/>
        <w:t>嗯，我们这些主体工作在哪？然后再来一个这个前后的一些规划。</w:t>
      </w:r>
    </w:p>
    <w:p w14:paraId="05B770FA" w14:textId="77777777" w:rsidR="00A558E1" w:rsidRPr="00A558E1" w:rsidRDefault="00A558E1" w:rsidP="00A558E1">
      <w:r w:rsidRPr="00A558E1">
        <w:rPr>
          <w:b/>
          <w:bCs/>
        </w:rPr>
        <w:t>[00:00:08.280] 采访者</w:t>
      </w:r>
      <w:r w:rsidRPr="00A558E1">
        <w:br/>
        <w:t>这些问题就这两个问题，不是这个这个。买足这这这这。或者一两啊。我觉得您就择要吧，我们就差不多五分钟左右怎么样，好吧，五分钟左右，我们把这个就简单一说。说这样子啊，我顺便说一些关键的东西吧。说的标识从意义啊，到成效啊，到办法路径啊，还有目前存在的一些担心啊，困难呀，可以啊，简单给大家。</w:t>
      </w:r>
    </w:p>
    <w:p w14:paraId="6975E156" w14:textId="77777777" w:rsidR="00A558E1" w:rsidRPr="00A558E1" w:rsidRDefault="00A558E1" w:rsidP="00A558E1">
      <w:r w:rsidRPr="00A558E1">
        <w:rPr>
          <w:b/>
          <w:bCs/>
        </w:rPr>
        <w:t>[00:00:51.980] 采访者</w:t>
      </w:r>
      <w:r w:rsidRPr="00A558E1">
        <w:br/>
        <w:t>下面开始了吗？开始了开始开始了啊，好好好，就是。</w:t>
      </w:r>
    </w:p>
    <w:p w14:paraId="6A529B1F" w14:textId="77777777" w:rsidR="00A558E1" w:rsidRPr="00A558E1" w:rsidRDefault="00A558E1" w:rsidP="00A558E1">
      <w:r w:rsidRPr="00A558E1">
        <w:rPr>
          <w:b/>
          <w:bCs/>
        </w:rPr>
        <w:t>[00:00:58.040] 受访者</w:t>
      </w:r>
      <w:r w:rsidRPr="00A558E1">
        <w:br/>
        <w:t>这个第一个题目呢，就是党的领导人脱贫攻坚中如何发挥作用，嗯。咱们的。</w:t>
      </w:r>
    </w:p>
    <w:p w14:paraId="7E15F044" w14:textId="77777777" w:rsidR="00A558E1" w:rsidRPr="00A558E1" w:rsidRDefault="00A558E1" w:rsidP="00A558E1">
      <w:r w:rsidRPr="00A558E1">
        <w:rPr>
          <w:b/>
          <w:bCs/>
        </w:rPr>
        <w:t>[00:01:04.240] 受访者</w:t>
      </w:r>
      <w:r w:rsidRPr="00A558E1">
        <w:br/>
        <w:t>都知道这么一句话，叫办好中国的事情，关键在党。办好中国的所有的事情，关键都在党，但是呢，脱贫攻坚这个。</w:t>
      </w:r>
    </w:p>
    <w:p w14:paraId="2AAF5225" w14:textId="77777777" w:rsidR="00A558E1" w:rsidRPr="00A558E1" w:rsidRDefault="00A558E1" w:rsidP="00A558E1">
      <w:r w:rsidRPr="00A558E1">
        <w:rPr>
          <w:b/>
          <w:bCs/>
        </w:rPr>
        <w:t>[00:01:16.040] 受访者</w:t>
      </w:r>
      <w:r w:rsidRPr="00A558E1">
        <w:br/>
        <w:t>政治性、公共性和政策性更强。它不同一般的。也不同于更多的市场规则。他这种公共性和政策性，政治性太强，所以呢，党的领导在这个事上发挥的作用。那么，怎么发挥党的领导呢？从层级看。个四级，党中央发出号令，总书记做了动员。</w:t>
      </w:r>
    </w:p>
    <w:p w14:paraId="22EF2F95" w14:textId="77777777" w:rsidR="00A558E1" w:rsidRPr="00A558E1" w:rsidRDefault="00A558E1" w:rsidP="00A558E1">
      <w:r w:rsidRPr="00A558E1">
        <w:rPr>
          <w:b/>
          <w:bCs/>
        </w:rPr>
        <w:t>[00:01:41.940] 受访者</w:t>
      </w:r>
      <w:r w:rsidRPr="00A558E1">
        <w:br/>
        <w:t>省市呢提出要求，那么县委呢，具体怎么规划，因为我这个县呢，是一千八百四十九平方公里，二十七万的。十四个乡镇，三百零一个行政村，乡乡不同，村村不同，人人不同。啊，两三个不同，村村不同，乡乡不同。村村不同，人人不同。</w:t>
      </w:r>
    </w:p>
    <w:p w14:paraId="4D012E4F" w14:textId="77777777" w:rsidR="00A558E1" w:rsidRPr="00A558E1" w:rsidRDefault="00A558E1" w:rsidP="00A558E1">
      <w:r w:rsidRPr="00A558E1">
        <w:rPr>
          <w:b/>
          <w:bCs/>
        </w:rPr>
        <w:t>[00:02:03.060] 受访者</w:t>
      </w:r>
      <w:r w:rsidRPr="00A558E1">
        <w:br/>
        <w:t>每个老百姓的家庭啊，他是一个一个人，一个是单间的一个人，还是夫妻俩，老头老太太，还是说家里有子女，还是说没子女？是健康的子女还是不健康的子女？是有劳动能力的人还是没有劳动能力的人？他家有没有房，有没有原有的产业，这个老百姓手里有没有记忆，这都会影响这个工作。所以说呢，就县里要进行具体的谋划。因为党中央做了统一的部署，省市提出的要求，那么乡镇呢，这一节呢，就是叫聚焦推进啊。乡镇这一级要聚焦推进啊，因为每个乡镇的资源禀赋、地理方位也不同。</w:t>
      </w:r>
    </w:p>
    <w:p w14:paraId="415A7BF8" w14:textId="77777777" w:rsidR="00A558E1" w:rsidRPr="00A558E1" w:rsidRDefault="00A558E1" w:rsidP="00A558E1">
      <w:r w:rsidRPr="00A558E1">
        <w:rPr>
          <w:b/>
          <w:bCs/>
        </w:rPr>
        <w:t>[00:02:40.880] 受访者</w:t>
      </w:r>
      <w:r w:rsidRPr="00A558E1">
        <w:br/>
        <w:t>杨安县呢，是个东西方向，东西呢大概八十多公里。</w:t>
      </w:r>
    </w:p>
    <w:p w14:paraId="4752A8D1" w14:textId="77777777" w:rsidR="00A558E1" w:rsidRPr="00A558E1" w:rsidRDefault="00A558E1" w:rsidP="00A558E1">
      <w:r w:rsidRPr="00A558E1">
        <w:rPr>
          <w:b/>
          <w:bCs/>
        </w:rPr>
        <w:t>[00:02:46.060] 受访者</w:t>
      </w:r>
      <w:r w:rsidRPr="00A558E1">
        <w:br/>
        <w:t>大家如果是从北京，如果开车来进入延安县呢，只需要两个小时二十分钟就可以到我们最东头的这个花上营镇。高强，相对的相对，但是你走到县城还要在高速上要开四十分钟。你想它这个东西的条状的带状的很长。然后呢。这个高速南边啊，就桑干河南边的乡镇，和桑干河高速北边的乡镇，它又不一样。北边的相对呢，就是主要区别是北边呢可能缺点水，那么能发展什么产业，南边呢，雨水好一点，那么玉米这种种植产业是不是更好一些，亩产会更高一些，是不是更适合做一些养牛养猪养羊养鸡的这种大型的饲养产业。</w:t>
      </w:r>
    </w:p>
    <w:p w14:paraId="49233DF4" w14:textId="77777777" w:rsidR="00A558E1" w:rsidRPr="00A558E1" w:rsidRDefault="00A558E1" w:rsidP="00A558E1">
      <w:r w:rsidRPr="00A558E1">
        <w:rPr>
          <w:b/>
          <w:bCs/>
        </w:rPr>
        <w:t>[00:03:31.180] 受访者</w:t>
      </w:r>
      <w:r w:rsidRPr="00A558E1">
        <w:br/>
        <w:t>乡镇不同，各村更不一样，所以各村叫精准落地。一个村呢，多则三百户、五百户，少则一百户、几十户。啊，人口呢，数量也不同，每个村里的脱贫，这个在脱贫攻坚时期啊，有多</w:t>
      </w:r>
      <w:r w:rsidRPr="00A558E1">
        <w:lastRenderedPageBreak/>
        <w:t>少老百姓啊，每家的情况也不清楚。我认为呢，从层面看，是中央省市县乡镇各村啊，各级党组织都在发挥重要的作用，在党中央的统一部署之下。各级呢，各负其责，齐抓共管，推这个事儿。</w:t>
      </w:r>
    </w:p>
    <w:p w14:paraId="680CA649" w14:textId="77777777" w:rsidR="00A558E1" w:rsidRPr="00A558E1" w:rsidRDefault="00A558E1" w:rsidP="00A558E1">
      <w:r w:rsidRPr="00A558E1">
        <w:rPr>
          <w:b/>
          <w:bCs/>
        </w:rPr>
        <w:t>[00:04:05.460] 受访者</w:t>
      </w:r>
      <w:r w:rsidRPr="00A558E1">
        <w:br/>
        <w:t>从作用来看呢，作为党的领导人就是。呃，主要三个方面，第一个呢，是谋划全局。如果党委不去谋划全局，那谁去谋划全局？因为党委是领导核心，第二条呢是攻坚克难。党委去谋划成立之后，把任务布置下去，各口分头承担，各级分头落实。在这个过程中，那么对于党委而言，就是抓大事。像毛主席讲的，抓住主要矛盾，抓住矛盾的主要方面进行一个攻坚课程，特别是。群众增收致富，总结来讲，脱贫户要脱贫增收啊。产业发展这些关键难题要进行攻坚克难。</w:t>
      </w:r>
    </w:p>
    <w:p w14:paraId="485426E5" w14:textId="77777777" w:rsidR="00A558E1" w:rsidRPr="00A558E1" w:rsidRDefault="00A558E1" w:rsidP="00A558E1">
      <w:r w:rsidRPr="00A558E1">
        <w:rPr>
          <w:b/>
          <w:bCs/>
        </w:rPr>
        <w:t>[00:04:44.040] 受访者</w:t>
      </w:r>
      <w:r w:rsidRPr="00A558E1">
        <w:br/>
        <w:t>第三个呢，就是用人育人啊，用人育人呢，一方面包括我们全县的这个党员干部。啊，要用人用好人，干得好的要用的好，要提拔的快，要激励的好，那么也包括我们的基层的同志，包括一些创富的带头人啊，企业家呀，也要进行这个激励鼓励，甚至一定的约束。这是我们项目的三个作用。</w:t>
      </w:r>
    </w:p>
    <w:p w14:paraId="5F64FA01" w14:textId="77777777" w:rsidR="00A558E1" w:rsidRPr="00A558E1" w:rsidRDefault="00A558E1" w:rsidP="00A558E1">
      <w:r w:rsidRPr="00A558E1">
        <w:rPr>
          <w:b/>
          <w:bCs/>
        </w:rPr>
        <w:t>[00:05:09.360] 受访者</w:t>
      </w:r>
      <w:r w:rsidRPr="00A558E1">
        <w:br/>
        <w:t>从板块来看呢，党的建设政治思想、组织作风纪律和党的制度建设。这其中呢，一个政治建设就是发挥领导核心作用，把关形象。那么，思想建设就是把全县人民的思想统一到社会中心中来。啊，把它作为一个大事，全县的头等大事来说。从组织建设来讲，就是。以县委常委为核心啊，县委书记带头，那么各级发动，这就是发挥你个最严密的、最有效的优质的优势。从作风来讲呢，就是让干部职工，干部群众啊，能够说那么。全身心的投入到团队里面去，他的作风啊，一定要勤，要实。要勤到实，才能把这个工作做好。</w:t>
      </w:r>
    </w:p>
    <w:p w14:paraId="3FD7D7E6" w14:textId="77777777" w:rsidR="00A558E1" w:rsidRPr="00A558E1" w:rsidRDefault="00A558E1" w:rsidP="00A558E1">
      <w:r w:rsidRPr="00A558E1">
        <w:rPr>
          <w:b/>
          <w:bCs/>
        </w:rPr>
        <w:t>[00:05:53.140] 受访者</w:t>
      </w:r>
      <w:r w:rsidRPr="00A558E1">
        <w:br/>
        <w:t>从纪律上来讲呢，就是按照中央的要求啊。严把这个乡村振兴啊，包括过去的脱贫攻坚，财政资金，社会帮扶资金，各种资金资源的这种。在刀刃上不允许抛锚滴漏啊，在这个过程中呢，进行一定的制度建设，这是我理解的，如何发挥党在党的领导的脱贫攻坚中的作用。</w:t>
      </w:r>
    </w:p>
    <w:p w14:paraId="56825CBC" w14:textId="77777777" w:rsidR="00A558E1" w:rsidRPr="00A558E1" w:rsidRDefault="00A558E1" w:rsidP="00A558E1">
      <w:r w:rsidRPr="00A558E1">
        <w:rPr>
          <w:b/>
          <w:bCs/>
        </w:rPr>
        <w:t>[00:06:15.480] 受访者</w:t>
      </w:r>
      <w:r w:rsidRPr="00A558E1">
        <w:br/>
        <w:t>来做的，这是第一个。第二个呢，就是中国特色社会主义的优越性，我这里边有两个术语，一个叫根据联合国的扶贫规划呢，在二零二三年实现全球。各个国家和地区的普通作用。我们国家是二零二零年，换句话说，我们提前了十年，这是第一个数字。</w:t>
      </w:r>
    </w:p>
    <w:p w14:paraId="622C6B64" w14:textId="77777777" w:rsidR="00A558E1" w:rsidRPr="00A558E1" w:rsidRDefault="00A558E1" w:rsidP="00A558E1">
      <w:r w:rsidRPr="00A558E1">
        <w:rPr>
          <w:b/>
          <w:bCs/>
        </w:rPr>
        <w:t>[00:06:35.500] 受访者</w:t>
      </w:r>
      <w:r w:rsidRPr="00A558E1">
        <w:br/>
        <w:t>第二个数字呢，我们的脱贫呢，是。接近一亿人的货币。啊，这是为世界的脱贫工作积累了丰富的经验。在这个两个数字反映的成绩背后，是我们社会主义制度的优越性。</w:t>
      </w:r>
    </w:p>
    <w:p w14:paraId="5D20C606" w14:textId="77777777" w:rsidR="00A558E1" w:rsidRPr="00A558E1" w:rsidRDefault="00A558E1" w:rsidP="00A558E1">
      <w:r w:rsidRPr="00A558E1">
        <w:rPr>
          <w:b/>
          <w:bCs/>
        </w:rPr>
        <w:t>[00:06:48.990] 受访者</w:t>
      </w:r>
      <w:r w:rsidRPr="00A558E1">
        <w:br/>
        <w:t>其中呢，于我而言，感触最深的呢，就是这种结对帮扶。我们有东西部角度，有中央部委。中央单位、省直单位和扶贫县扶贫这个定点村的保管都一对一的，这在任何世界上任何国家都不会有这种制度设计。我怎么能够让中央单位、中央机关的处长们，甚至局长们到县城来，到农村去呢？怎么能够让省直单位的机关的同志，还是金融单位的同志、高校的同志？你看，我们这儿有河北医科大学的主持工作帮扶队。有河北省科技厅、河北省农业厅的同志。这都是我们的政治优势，也都是社会主义制度的优越性的一种。实实在在的体现。</w:t>
      </w:r>
    </w:p>
    <w:p w14:paraId="4D59C732" w14:textId="77777777" w:rsidR="00A558E1" w:rsidRPr="00A558E1" w:rsidRDefault="00A558E1" w:rsidP="00A558E1">
      <w:r w:rsidRPr="00A558E1">
        <w:rPr>
          <w:b/>
          <w:bCs/>
        </w:rPr>
        <w:t>[00:07:28.620] 受访者</w:t>
      </w:r>
      <w:r w:rsidRPr="00A558E1">
        <w:br/>
        <w:t>呃，第三个呢，你说一说我是去年去年去年的今天来的，正好一六年，正好一六年这时间是生啊那那那您们在这儿现在主要工作我的工作的。就是跟你们这个脱贫空间相当于是完全紧密衔接的。我们叫。呃，两，两负责，三协助，两产业。就是负责定点帮扶工作。驻点负责</w:t>
      </w:r>
      <w:r w:rsidRPr="00A558E1">
        <w:lastRenderedPageBreak/>
        <w:t>呢，对接中央单位都在哪负责三协助呢，就是协助县委书记抓乡村振兴，招商引资、京津冀协同发展。</w:t>
      </w:r>
    </w:p>
    <w:p w14:paraId="083B9C0A" w14:textId="77777777" w:rsidR="00A558E1" w:rsidRPr="00A558E1" w:rsidRDefault="00A558E1" w:rsidP="00A558E1">
      <w:r w:rsidRPr="00A558E1">
        <w:rPr>
          <w:b/>
          <w:bCs/>
        </w:rPr>
        <w:t>[00:08:04.080] 受访者</w:t>
      </w:r>
      <w:r w:rsidRPr="00A558E1">
        <w:br/>
        <w:t>两产业呢，就是现在的电商产业发展和现在的农业技术水平的提升。啊这里这是一个大的概括，但是于我而言呢，可能重点还是把。把力啊花在这种。产业就是两头。一个是农业，一个是电商来讲，那么民生呢？一个是教育，一个是医疗。还有这个党建啊，一个是干部，一个是青年。</w:t>
      </w:r>
    </w:p>
    <w:p w14:paraId="71DDDB0F" w14:textId="77777777" w:rsidR="00A558E1" w:rsidRPr="00A558E1" w:rsidRDefault="00A558E1" w:rsidP="00A558E1">
      <w:r w:rsidRPr="00A558E1">
        <w:rPr>
          <w:b/>
          <w:bCs/>
        </w:rPr>
        <w:t>[00:08:31.800] 受访者</w:t>
      </w:r>
      <w:r w:rsidRPr="00A558E1">
        <w:br/>
        <w:t>这是我的六个点呀，三个方面，六个点是我到现在之后呢。</w:t>
      </w:r>
    </w:p>
    <w:p w14:paraId="6729CDD3" w14:textId="77777777" w:rsidR="00A558E1" w:rsidRPr="00A558E1" w:rsidRDefault="00A558E1" w:rsidP="00A558E1">
      <w:r w:rsidRPr="00A558E1">
        <w:rPr>
          <w:b/>
          <w:bCs/>
        </w:rPr>
        <w:t>[00:08:35.740] 受访者</w:t>
      </w:r>
      <w:r w:rsidRPr="00A558E1">
        <w:br/>
        <w:t>和法理的地方。呃，还说一说什么呢，说一说这个。您觉得就是现在啊，包括您这种说法。农村的这个后续的一些防范啊，返贫的这些制度建设，包括现在乡村振兴。我们觉得重点在哪些方面？防返贫的核心啊，因为贫呢还是负啊，它只是一个结果，咱们知道原因决定结果啊。</w:t>
      </w:r>
    </w:p>
    <w:p w14:paraId="49CA0FC3" w14:textId="77777777" w:rsidR="00A558E1" w:rsidRPr="00A558E1" w:rsidRDefault="00A558E1" w:rsidP="00A558E1">
      <w:r w:rsidRPr="00A558E1">
        <w:rPr>
          <w:b/>
          <w:bCs/>
        </w:rPr>
        <w:t>[00:09:04.660] 受访者</w:t>
      </w:r>
      <w:r w:rsidRPr="00A558E1">
        <w:br/>
        <w:t>那么是什么导致它的贫，什么导致它这个负值，一定要做深入的分析，</w:t>
      </w:r>
    </w:p>
    <w:p w14:paraId="67CB8C32" w14:textId="77777777" w:rsidR="00A558E1" w:rsidRPr="00A558E1" w:rsidRDefault="00A558E1" w:rsidP="00A558E1">
      <w:r w:rsidRPr="00A558E1">
        <w:rPr>
          <w:b/>
          <w:bCs/>
        </w:rPr>
        <w:t>[00:09:10.060] 受访者</w:t>
      </w:r>
      <w:r w:rsidRPr="00A558E1">
        <w:br/>
        <w:t>第一条呢，就是产业发展情况。就是本本地域的产业发展情况，这是第一条。</w:t>
      </w:r>
    </w:p>
    <w:p w14:paraId="06CE4AA3" w14:textId="77777777" w:rsidR="00A558E1" w:rsidRPr="00A558E1" w:rsidRDefault="00A558E1" w:rsidP="00A558E1">
      <w:r w:rsidRPr="00A558E1">
        <w:rPr>
          <w:b/>
          <w:bCs/>
        </w:rPr>
        <w:t>[00:09:16.080] 受访者</w:t>
      </w:r>
      <w:r w:rsidRPr="00A558E1">
        <w:br/>
        <w:t>第二条呢，就是就是我们的产业能不能吸纳这么多的群众在这里增值自主。如果可以本地消化，本地支付是最好的一种方式，因为不用离开家家门口就能支付，才能上管老下管小。最理想的一个。但是因为呢，产业可能不足以吸纳这么多的。或者说呢，他去北京天津打工上班。所得到的收益比他在县里。得到的收益更高，更有性价比，那么他们选择去北京、去天津，这很正常。包括去大同去看海。人的一种自发选择，我觉得核心是这一条，这个是所有一切中的根本，根本的。</w:t>
      </w:r>
    </w:p>
    <w:p w14:paraId="3311F4FB" w14:textId="77777777" w:rsidR="00A558E1" w:rsidRPr="00A558E1" w:rsidRDefault="00A558E1" w:rsidP="00A558E1">
      <w:r w:rsidRPr="00A558E1">
        <w:rPr>
          <w:b/>
          <w:bCs/>
        </w:rPr>
        <w:t>[00:09:57.380] 受访者</w:t>
      </w:r>
      <w:r w:rsidRPr="00A558E1">
        <w:br/>
        <w:t>啊，这个这个产业发展的呢，那么。从根本上来讲，就能够做到防范平。</w:t>
      </w:r>
    </w:p>
    <w:p w14:paraId="52F009A3" w14:textId="77777777" w:rsidR="00A558E1" w:rsidRPr="00A558E1" w:rsidRDefault="00A558E1" w:rsidP="00A558E1">
      <w:r w:rsidRPr="00A558E1">
        <w:rPr>
          <w:b/>
          <w:bCs/>
        </w:rPr>
        <w:t>[00:10:03.080] 受访者</w:t>
      </w:r>
      <w:r w:rsidRPr="00A558E1">
        <w:br/>
        <w:t>那么如果产业不能够得到迅速的发展，取得这么多的劳动力，那么我们就用一些公益的手段。</w:t>
      </w:r>
    </w:p>
    <w:p w14:paraId="5DAEA4DB" w14:textId="77777777" w:rsidR="00A558E1" w:rsidRPr="00A558E1" w:rsidRDefault="00A558E1" w:rsidP="00A558E1">
      <w:r w:rsidRPr="00A558E1">
        <w:pict w14:anchorId="7FDCA09D">
          <v:rect id="_x0000_i1038" style="width:0;height:1.5pt" o:hralign="center" o:hrstd="t" o:hr="t" fillcolor="#a0a0a0" stroked="f"/>
        </w:pict>
      </w:r>
    </w:p>
    <w:p w14:paraId="0FF73BF4" w14:textId="77777777" w:rsidR="00A558E1" w:rsidRPr="00A558E1" w:rsidRDefault="00A558E1" w:rsidP="00A558E1">
      <w:r w:rsidRPr="00A558E1">
        <w:t>（转录结束）</w:t>
      </w:r>
    </w:p>
    <w:p w14:paraId="2C7699E6"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00"/>
    <w:rsid w:val="00126850"/>
    <w:rsid w:val="003C1421"/>
    <w:rsid w:val="007B02A9"/>
    <w:rsid w:val="00A558E1"/>
    <w:rsid w:val="00FA2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522D91E-1264-4838-866D-C33D8700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20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0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0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0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00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200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0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0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200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0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0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0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000"/>
    <w:rPr>
      <w:rFonts w:cstheme="majorBidi"/>
      <w:color w:val="0F4761" w:themeColor="accent1" w:themeShade="BF"/>
      <w:sz w:val="28"/>
      <w:szCs w:val="28"/>
    </w:rPr>
  </w:style>
  <w:style w:type="character" w:customStyle="1" w:styleId="50">
    <w:name w:val="标题 5 字符"/>
    <w:basedOn w:val="a0"/>
    <w:link w:val="5"/>
    <w:uiPriority w:val="9"/>
    <w:semiHidden/>
    <w:rsid w:val="00FA2000"/>
    <w:rPr>
      <w:rFonts w:cstheme="majorBidi"/>
      <w:color w:val="0F4761" w:themeColor="accent1" w:themeShade="BF"/>
      <w:sz w:val="24"/>
      <w:szCs w:val="24"/>
    </w:rPr>
  </w:style>
  <w:style w:type="character" w:customStyle="1" w:styleId="60">
    <w:name w:val="标题 6 字符"/>
    <w:basedOn w:val="a0"/>
    <w:link w:val="6"/>
    <w:uiPriority w:val="9"/>
    <w:semiHidden/>
    <w:rsid w:val="00FA2000"/>
    <w:rPr>
      <w:rFonts w:cstheme="majorBidi"/>
      <w:b/>
      <w:bCs/>
      <w:color w:val="0F4761" w:themeColor="accent1" w:themeShade="BF"/>
    </w:rPr>
  </w:style>
  <w:style w:type="character" w:customStyle="1" w:styleId="70">
    <w:name w:val="标题 7 字符"/>
    <w:basedOn w:val="a0"/>
    <w:link w:val="7"/>
    <w:uiPriority w:val="9"/>
    <w:semiHidden/>
    <w:rsid w:val="00FA2000"/>
    <w:rPr>
      <w:rFonts w:cstheme="majorBidi"/>
      <w:b/>
      <w:bCs/>
      <w:color w:val="595959" w:themeColor="text1" w:themeTint="A6"/>
    </w:rPr>
  </w:style>
  <w:style w:type="character" w:customStyle="1" w:styleId="80">
    <w:name w:val="标题 8 字符"/>
    <w:basedOn w:val="a0"/>
    <w:link w:val="8"/>
    <w:uiPriority w:val="9"/>
    <w:semiHidden/>
    <w:rsid w:val="00FA2000"/>
    <w:rPr>
      <w:rFonts w:cstheme="majorBidi"/>
      <w:color w:val="595959" w:themeColor="text1" w:themeTint="A6"/>
    </w:rPr>
  </w:style>
  <w:style w:type="character" w:customStyle="1" w:styleId="90">
    <w:name w:val="标题 9 字符"/>
    <w:basedOn w:val="a0"/>
    <w:link w:val="9"/>
    <w:uiPriority w:val="9"/>
    <w:semiHidden/>
    <w:rsid w:val="00FA2000"/>
    <w:rPr>
      <w:rFonts w:eastAsiaTheme="majorEastAsia" w:cstheme="majorBidi"/>
      <w:color w:val="595959" w:themeColor="text1" w:themeTint="A6"/>
    </w:rPr>
  </w:style>
  <w:style w:type="paragraph" w:styleId="a3">
    <w:name w:val="Title"/>
    <w:basedOn w:val="a"/>
    <w:next w:val="a"/>
    <w:link w:val="a4"/>
    <w:uiPriority w:val="10"/>
    <w:qFormat/>
    <w:rsid w:val="00FA20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0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0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0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000"/>
    <w:pPr>
      <w:spacing w:before="160" w:after="160"/>
      <w:jc w:val="center"/>
    </w:pPr>
    <w:rPr>
      <w:i/>
      <w:iCs/>
      <w:color w:val="404040" w:themeColor="text1" w:themeTint="BF"/>
    </w:rPr>
  </w:style>
  <w:style w:type="character" w:customStyle="1" w:styleId="a8">
    <w:name w:val="引用 字符"/>
    <w:basedOn w:val="a0"/>
    <w:link w:val="a7"/>
    <w:uiPriority w:val="29"/>
    <w:rsid w:val="00FA2000"/>
    <w:rPr>
      <w:i/>
      <w:iCs/>
      <w:color w:val="404040" w:themeColor="text1" w:themeTint="BF"/>
    </w:rPr>
  </w:style>
  <w:style w:type="paragraph" w:styleId="a9">
    <w:name w:val="List Paragraph"/>
    <w:basedOn w:val="a"/>
    <w:uiPriority w:val="34"/>
    <w:qFormat/>
    <w:rsid w:val="00FA2000"/>
    <w:pPr>
      <w:ind w:left="720"/>
      <w:contextualSpacing/>
    </w:pPr>
  </w:style>
  <w:style w:type="character" w:styleId="aa">
    <w:name w:val="Intense Emphasis"/>
    <w:basedOn w:val="a0"/>
    <w:uiPriority w:val="21"/>
    <w:qFormat/>
    <w:rsid w:val="00FA2000"/>
    <w:rPr>
      <w:i/>
      <w:iCs/>
      <w:color w:val="0F4761" w:themeColor="accent1" w:themeShade="BF"/>
    </w:rPr>
  </w:style>
  <w:style w:type="paragraph" w:styleId="ab">
    <w:name w:val="Intense Quote"/>
    <w:basedOn w:val="a"/>
    <w:next w:val="a"/>
    <w:link w:val="ac"/>
    <w:uiPriority w:val="30"/>
    <w:qFormat/>
    <w:rsid w:val="00FA2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000"/>
    <w:rPr>
      <w:i/>
      <w:iCs/>
      <w:color w:val="0F4761" w:themeColor="accent1" w:themeShade="BF"/>
    </w:rPr>
  </w:style>
  <w:style w:type="character" w:styleId="ad">
    <w:name w:val="Intense Reference"/>
    <w:basedOn w:val="a0"/>
    <w:uiPriority w:val="32"/>
    <w:qFormat/>
    <w:rsid w:val="00FA2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2025-11-16T03:57:00Z</dcterms:created>
  <dcterms:modified xsi:type="dcterms:W3CDTF">2025-11-16T03:57:00Z</dcterms:modified>
</cp:coreProperties>
</file>