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7E6D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：龙王庙镇、脱贫攻坚、乡村振兴、村集体经济、生姜种植、黄桃产业、钻井行业、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文旅融合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、基层治理、兴村公司</w:t>
      </w:r>
    </w:p>
    <w:p w14:paraId="3EDF5BD6" w14:textId="77777777" w:rsidR="00431FEF" w:rsidRPr="00431FEF" w:rsidRDefault="00431FEF" w:rsidP="00431FE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kern w:val="0"/>
          <w:sz w:val="24"/>
          <w:szCs w:val="24"/>
        </w:rPr>
        <w:pict w14:anchorId="15365A3C">
          <v:rect id="_x0000_i1025" style="width:0;height:1.5pt" o:hralign="center" o:hrstd="t" o:hr="t" fillcolor="#a0a0a0" stroked="f"/>
        </w:pict>
      </w:r>
    </w:p>
    <w:p w14:paraId="19D2EE25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[00:00:00.220]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王书记，您好，非常荣幸能够跟您进行这次交谈。我叫付东进，来自中国人民大学。此次我们开展的八三二工程，全称是中华人民共和国脱贫攻坚史系列调研访谈项目。我们希望通过深入的访谈了解真实的情况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长期扎根基层，在咱们的脱贫攻坚中发挥着重要的作用。所以特别能期待从您这儿获得一些比较真实的信息，还有宝贵的信息。嗯，咱们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龙王庙镇据我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所知，它应该是呃，就是大名县，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呃人口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最多的乡镇，然后他有二十七个行政村，常住人口有四点八万，然后在二二年您调任到这里来的时候，就是它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跟之前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相比。</w:t>
      </w:r>
    </w:p>
    <w:p w14:paraId="4C06CD45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[00:00:47.540]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：您觉得在脱贫攻坚中做了哪些工作，能够让他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呃发展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的那么好？</w:t>
      </w:r>
    </w:p>
    <w:p w14:paraId="3BFDA303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[00:00:55.080]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：这个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自我自我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调调任这个龙王庙站以来啊，我们主要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做了几这几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方面的工作。</w:t>
      </w:r>
    </w:p>
    <w:p w14:paraId="0C6386DB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[00:01:01.930]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：嗯第一呢就是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发展村集体经济，发展村集体经济主要是这个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除了七个重点村以外，我们就是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发展了东范堤村，他有那个种植生姜的习惯嘛，种植了三百亩的生姜。嗯，我们就给他们给他申请了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一个江教的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项目，就是二一年申请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一个江教的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项目，二四年又申请了一个生姜的初加工项目。嗯，就这一个项目，我们就带动了我们龙王庙镇南部的七个村的村民，嗯，不出家门，就在我们这个姜地里，嗯，能除草了，种植生姜了。平常的呃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在那儿打工一天就挣一百块钱，初加工项目呢，也是用工也是一天一百，嗯嗯，带动了七个村，嗯。</w:t>
      </w:r>
    </w:p>
    <w:p w14:paraId="61392E1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[00:01:55.860]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：还有一个村呢，就是三角店村，我们三角店村的基层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治理做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得特别好啊，就是他嗯，流转了南部的三百亩的土地给村民，是进行合作，怎么合作呢？就是你无偿给我提供土地，我们这个村支部书记进行运营，就是收益是你一半我一半，也增加了村集体收入，也增加了老百姓的收入。嗯啊，再一个呢，他们那个三角店村呢，他这有种植黄桃的习惯，嗯，现在呢是呃一百五十亩啊，这我三角店村的黄桃也是与老百姓合作，这个也也是线上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销售销售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线下销售，嗯啊也增加了村级的收入，也增加了老百姓的收入。</w:t>
      </w:r>
    </w:p>
    <w:p w14:paraId="69A9FA7A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[00:02:43.835]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：嗯我们镇呢，就是北部七八个村都有这个，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嗯传统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钻井行业，嗯啊就是四十个公司。有四十多个公司，年产值都在五百万以上嘛。他们就在全国各地，嗯，就是钻井。打井这个打这个这这个石油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勘探做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这个项目，</w:t>
      </w:r>
    </w:p>
    <w:p w14:paraId="38FAF728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[00:03:09.500]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：我们现在这个通过给县里这个汇报我们的产业，现在打算做一个产业的集群。这个产业集群也带动我们很多的贫困户在外边儿。可以说比比在其他的地方多挣很多的钱，每天就是基本工资就在五百到七百之</w:t>
      </w:r>
      <w:r w:rsidRPr="00431FEF">
        <w:rPr>
          <w:rFonts w:ascii="宋体" w:eastAsia="宋体" w:hAnsi="宋体" w:cs="宋体"/>
          <w:kern w:val="0"/>
          <w:sz w:val="24"/>
          <w:szCs w:val="24"/>
        </w:rPr>
        <w:lastRenderedPageBreak/>
        <w:t>间。嗯啊，这个我们肯定会守住这个不发生返贫这个底线啊，在这个底线的情况下呢，让我们的贫困户也好，让我们的村集体也好，更加收入，收入更多，生活更更好。</w:t>
      </w:r>
    </w:p>
    <w:p w14:paraId="0EE8956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[00:03:48.890]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：嗯，好的，谢谢王书记，那刚刚您说到的就是一些比较特色的产业，在咱们龙王庙镇，那我记得您之前接受采访也有说到，就是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有关文旅项目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文旅带动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的一些。</w:t>
      </w:r>
    </w:p>
    <w:p w14:paraId="0BB811B2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[00:04:05.740]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：经济，然后包括可能是有红色文化，嗯，旅游项目，对对，大概是一个什么样子的，就是龙王庙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镇那个在庙一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村有一个这个老医院嘛，当时就是流动大军在这儿路过的时候，有些伤员就在那个医院进行了治疗。现在我们这个老医院的遗址也存在，还有一个就是大运河，当时运河这个。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水运水运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比较嗯，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成本比较低嘛，给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县城的建设也做了很多的贡献。嗯，当时就是水运运到我们龙岗庙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镇那个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石灰窑，锻造一些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建筑材料啊，供县城建设啊，有石灰窑遗址，有这个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这个老医院遗址。嗯，</w:t>
      </w:r>
    </w:p>
    <w:p w14:paraId="2F8B9083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[00:04:57.405]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：再一个我们就是依托东范堤村现在又发展的这个中草药种植，还有这个坑塘经济，嗯嗯，还有这个。这个油菜花金银花，嗯，大棚采摘就依托这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这么多，就是不同季节的花开花吸引游客，就是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农文旅融合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发展，嗯，就是红色文化和加上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农文旅两个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一起结合。对那在这方面，他所带动的经济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凭你自身的感受，觉得这两个方面就是人流量怎么样。</w:t>
      </w:r>
    </w:p>
    <w:p w14:paraId="1833C9EF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[00:05:37.140]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：我们去年这个就我就大运河这一带，这个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这个油菜花当时打卡人数就不少，今年肯定会更多，因为我们增加了中草药啊，也是请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那个抖音快手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，我们也请了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很多很多网红嗯嗯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进行这个宣传。嗯嗯，当时这个我们这个也是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渭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渭河大堤比较窄嘛，当时去年我们这个大。大堤上这个车流量，车流量就拥堵的不行哦啊，那个时候已经那么多人了，对拥堵的不行，就再一个这个东海地图，还有一个儿童的游乐场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哦啊也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比较吸引小朋友嘛，我们也让像这县城的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幼儿园在这儿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学，嗯啊也举办了很多的活动哦。</w:t>
      </w:r>
    </w:p>
    <w:p w14:paraId="15D68F39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[00:06:28.345]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：那这个大概是在呃龙王庙镇的北方还是南方，他们是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南部南部南部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都基本上可能来都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濒濒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临河南嘛，河南的，所以河南也很多人也在，我也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也也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往我也去过来我们这儿啊，带着孩子来游玩儿。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嗯相信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他们可能会经常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搜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一些周边游，可能就会到龙王庙这对对对嗯嗯然后像咱们种植的这个生姜啊黄桃，它有没有一些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销路会销往别的省，还是就在咱们本地自己。这个黄桃，它就是一般就是我们本地采摘，基本就采摘完了，但是呢，</w:t>
      </w:r>
    </w:p>
    <w:p w14:paraId="6341366D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[00:07:13.470]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也有一部分人线上的销售，为了增加收入嘛。嗯，你这个生姜呢。它是我们也是开拓了很多的销路嘛，那个也与这个北京新发地也签了一部分的合同，嗯啊也签了一部分的合同，但是现在种植我们种植面积还不很大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嗯主要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用于主要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啊主要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用于周边的销售，还有我们的初加工。嗯啊那在生姜种植这方面就是有没有一些什么的扶持的项目。就是或会会跟银行什么的合作之类的。</w:t>
      </w:r>
    </w:p>
    <w:p w14:paraId="57D1E0B1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[00:07:50.540]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就是我们前期这个一看就是看他们发展，就是种植生姜很成功嘛，一开始就一百十亩，自己留了种子以后种到一百亩，现在种到三百亩，就是看他们的发展势头也不错。就是县里，县里农业局，农业农村局，我们县里都是就是给县里申请了这个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生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生姜初加工，还有这个姜料的项目嘛，现在我们就想把这个生姜种植做做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强做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大，现在就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跟这个。</w:t>
      </w:r>
    </w:p>
    <w:p w14:paraId="29A5D220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[00:08:22.480]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：我们的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农发行，嗯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啊农业农就是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农发行进行合作，就是给村里边老百姓做工作嘛，一个户就是贷款十万块钱，因为种生姜的种植成本比较高，一亩地也就是六千到一万嘛。哦嗯，那我们想带动那那边的七个村共同种植，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嗯就是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南部的七个村，对对对。九二二幺五以南，在河南之间，这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是一共七个村，都是以农业为主，嗯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啊但是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也有一个中饭地村，他们是这个育肥羊的项目嘛，现在马上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就要就要就要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上了，育肥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羊项目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正在这个。交涉中啊对对，厂房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正在正在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盖，嗯那您刚刚也有说到种生姜的成本比较高，可能会达到六千到一万，</w:t>
      </w:r>
    </w:p>
    <w:p w14:paraId="597AD7B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[00:09:12.275]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：那村民他们种这个会不会有什么风险？或者他们的收呃回收的时候大概需要多长时间？这个我们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支属给他们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充分考虑到这个问题，</w:t>
      </w:r>
    </w:p>
    <w:p w14:paraId="58B242E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[00:09:23.050]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一就是就是贷贷款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是我们统一组织。就是技术，我们统一提供种子，也是我们提供啊，我们还管回收，就是最后的收益。最后的收益就是这个人家都是农户的，我们只是提供什么？提供这个技术，提供肥种子肥料嘛，嗯，也有一定的收入，也有一定的肯定。这里面也有一定的利益，也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利润嗯。也就是村里边也征收，老百姓也征收，嗯嗯。</w:t>
      </w:r>
    </w:p>
    <w:p w14:paraId="49BD4CF8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[00:10:01.740]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：嗯，你刚刚也有提到，就是您作为书记，肯定是要带动二十七个村一起发展，嗯，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怎样看待，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有一些村它可能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自然条件比较好，但是有一些它就发展条件没有那么的好，怎么样平衡他们之间的发展，就是针对我们这二十七个村发展不均衡嘛。</w:t>
      </w:r>
    </w:p>
    <w:p w14:paraId="7E3E90A5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[00:10:24.165]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：嗯嗯，有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高有低，有积极性的，有没积极性的，</w:t>
      </w:r>
    </w:p>
    <w:p w14:paraId="413FFFE1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[00:10:27.940]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：我们现在就是今响应县县委的号召，今年成立了这个全镇的兴村公司。新村公司呢，就是二十七个村，都是股东占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都占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，那个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一等量等量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的这个股份，等量的股份。我们现在就是不管是村里边的生姜，不管是南七个村的生姜发展，还是中间的物流，嗯，这个园区还是我们北部的这个钻井的行业啊，这所有的收入呢，都是二十七个村儿是平分的。到时候都有一定的收益哦，但是呢，你肯定你村里面发展不一样，这个分红肯定也不一样。是啊，但是我们我绝不允许每一个一有一个村儿是掉队的啊，我们会带领大家共同在进步，共同致富，</w:t>
      </w:r>
    </w:p>
    <w:p w14:paraId="4F4830FB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[00:11:19.600]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：肯定不会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呃这个这个这个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有一个村落下啊，好的，</w:t>
      </w:r>
    </w:p>
    <w:p w14:paraId="1F8BE9A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[00:11:25.150]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：谢谢书记，那就是在整个脱贫攻坚和乡村振兴的过程中，</w:t>
      </w:r>
    </w:p>
    <w:p w14:paraId="558F3E53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[00:11:30.350]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：有没有一些村支书？的呃事迹或者人让你印象深刻的。就是我们镇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东范堤村支树这个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诉求中，去年就是我们河北省的千名好支书，就荣获这个河北省千名好支书称号嘛。嗯，苗一村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这个苗永强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，人家也是致力于扎根基层人，实际上人家是也是这个销售汽车大老板。但是现在呢，现在呢，到我们村以后每天都在劳动。现在整个庙宇村环境焕然一新，真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比城市比城市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还还好，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不管绿化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还是还是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亮化。这还是硬化啊，现在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环境嗯，在我们县我都是数一数二的。嗯啊，</w:t>
      </w:r>
    </w:p>
    <w:p w14:paraId="7356D8C1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[00:12:21.990]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：再一个就是三角店村基层治理工作，嗯啊，基层治理工作抓的非常好，都是讲他们用这个村里面的红白理事会，去规范大家伙儿的红白喜事的办理。嗯，就是白事儿好，红事儿也好，就是结婚也好，死人就是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家里有老人也好，绝对不会铺张浪费，就是有一定的规定，有村规民约，嗯啊就是用酒结婚就是用酒绝对不能超过五十，嗯这个你用烟绝对不能超过十元。嗯啊啊就他们就就是一桌，就是一桌的菜，绝对不能超过三百，嗯啊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你就是结结婚不能超过十桌，这都有都都有一定的规定，</w:t>
      </w:r>
    </w:p>
    <w:p w14:paraId="65C665D0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[00:13:06.265]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：老百姓也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非常非常很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高兴，谁愿意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去浪费这么些钱去办这个事儿啊嗯嗯，是的，嗯，这。也就是，嗯。</w:t>
      </w:r>
    </w:p>
    <w:p w14:paraId="073CC697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[00:13:17.100]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：村支书治理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整个整个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村的一个风俗习惯的提升吧，能看出来基层治理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确实很做得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很好。</w:t>
      </w:r>
    </w:p>
    <w:p w14:paraId="419B4328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[00:13:23.500]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：我们机管村这个支书，这个支书这个嗯，连续三年为老百姓这个就是这个交农合进行补贴，一人是一百，三年也是补了几十万，嗯嗯。很厉害。</w:t>
      </w:r>
    </w:p>
    <w:p w14:paraId="7C6C2720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[00:13:39.000]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：嗯，那书记我再问您最后一个问题吧，就是关于未来，呃龙王庙镇的一个规划，或者说您有什么后续的一个愿景。嗯，我来了以后啊，这个我们镇镇院也是新建了办公楼。嗯，我们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这个基层这个基层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的这个两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室就是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那个两市的建设嘛，也是发生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翻发生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翻天覆地的变化，都搬进了两层楼。嗯，再一个呢，我们南部七个村下一步。</w:t>
      </w:r>
    </w:p>
    <w:p w14:paraId="5C25EF68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[00:14:13.020]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：都发展这个生姜的种植中间呢就是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物流物流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行业，我们最好，我们现在是一个把它们整合到一块儿，也就是这个蛋糕呢，越做越大，越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越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团结，越大越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越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做越强啊。</w:t>
      </w:r>
    </w:p>
    <w:p w14:paraId="365E617E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[00:14:28.170] 受访者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我们北部就是这几个村的钻井行业，嗯，也给县里面县里这个工业的专班进行了结，工业专班进行结合，下一步就建立我们县，就以我们县的名义嘛，建立这个产业的产业集群。嗯啊一会儿咱们整合到一块儿，就抵制不良的，就就是说不良竞争啊，就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走出我们大名县，走出邯郸市吧。实际上这个行业已经走出国门了，就到国外去去作业了，就是他们就是没有那个合作的意识，合作的意识，单打独斗，现在就是这种局面整合，下一步我们把他们整合起来，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嗯会竞争力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会更强，是的，嗯，那您刚刚说到的。</w:t>
      </w:r>
    </w:p>
    <w:p w14:paraId="5DCEEA26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[00:15:13.360]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：中部的物流把蛋糕越做越大是个什么意思？我们中部呢，咱们就是光光有这个就是这个，有大车就是拉这个运输的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非常多非常多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。他们都是也是你干你的，我干我的，我一个停车场，你一个停车场啊，下下</w:t>
      </w:r>
      <w:proofErr w:type="gramStart"/>
      <w:r w:rsidRPr="00431FEF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431FEF">
        <w:rPr>
          <w:rFonts w:ascii="宋体" w:eastAsia="宋体" w:hAnsi="宋体" w:cs="宋体"/>
          <w:kern w:val="0"/>
          <w:sz w:val="24"/>
          <w:szCs w:val="24"/>
        </w:rPr>
        <w:t>步呢，我们把他们整合到一块儿，就是龙王庙镇的汽车驿站嘛，嗯，所有的大户都在这儿啊，都在这儿。我们他们团结起来，一块儿去抵御市场的风险。嗯，明白了，嗯。</w:t>
      </w:r>
    </w:p>
    <w:p w14:paraId="65F9A9AA" w14:textId="77777777" w:rsidR="00431FEF" w:rsidRPr="00431FEF" w:rsidRDefault="00431FEF" w:rsidP="00431F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1FEF">
        <w:rPr>
          <w:rFonts w:ascii="宋体" w:eastAsia="宋体" w:hAnsi="宋体" w:cs="宋体"/>
          <w:b/>
          <w:bCs/>
          <w:kern w:val="0"/>
          <w:sz w:val="24"/>
          <w:szCs w:val="24"/>
        </w:rPr>
        <w:t>[00:15:50.780] 采访者</w:t>
      </w:r>
      <w:r w:rsidRPr="00431FEF">
        <w:rPr>
          <w:rFonts w:ascii="宋体" w:eastAsia="宋体" w:hAnsi="宋体" w:cs="宋体"/>
          <w:kern w:val="0"/>
          <w:sz w:val="24"/>
          <w:szCs w:val="24"/>
        </w:rPr>
        <w:t>：好的，那今天的访谈就差不多到这儿，谢谢书记。好，嗯。</w:t>
      </w:r>
    </w:p>
    <w:p w14:paraId="1F509AC6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49"/>
    <w:rsid w:val="00016569"/>
    <w:rsid w:val="002B7BB5"/>
    <w:rsid w:val="003E0321"/>
    <w:rsid w:val="00431FEF"/>
    <w:rsid w:val="004D4649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213A9"/>
  <w15:chartTrackingRefBased/>
  <w15:docId w15:val="{81EC1637-D912-408C-B0D1-5A02B0E7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3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2025-11-02T14:31:00Z</dcterms:created>
  <dcterms:modified xsi:type="dcterms:W3CDTF">2025-11-02T14:32:00Z</dcterms:modified>
</cp:coreProperties>
</file>