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6220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：脱贫攻坚、养羊、合作社、收入、水电、培训、帮扶人、村干部</w:t>
      </w:r>
    </w:p>
    <w:p w14:paraId="5D3D4A67" w14:textId="77777777" w:rsidR="00E050C8" w:rsidRPr="00E050C8" w:rsidRDefault="00E050C8" w:rsidP="00E050C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E050C8" w:rsidRPr="00E050C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7281F4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35C3706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[00:00:00.750]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：有时候那个您准备好了，我们就开始吧。好吧，</w:t>
      </w:r>
    </w:p>
    <w:p w14:paraId="53B7A058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[00:00:11.300]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：我们聊一聊您今年多大了呀？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[00:00:13.500]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：今年五十九了，五十九，嗯。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[00:00:16.200]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：咱们现在家里是有几口人呀？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[00:00:18.500]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：家里有没有两口哦？就是两口就住在这里对吧？嗯，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[00:00:22.800]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：那您的孩子现在是都在外地还是也是在咱们村里？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[00:00:26.000]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：我们儿子在西安啊，在外地啊。</w:t>
      </w:r>
    </w:p>
    <w:p w14:paraId="468F2E87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[00:00:34.320]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：好，那您孩子当时就是上学是是在镇里面的学校吗？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[00:00:38.000]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：啊，这里面嗯嗯。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[00:00:40.500]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：您现在身体怎么样？身体还健康的吧？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[00:00:43.200]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：身体不太健康，现在是高血压。嗯嗯，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[00:00:47.000]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：那您老爸呢？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[00:00:48.500]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：我老爸是腰间盘突出，那都有病啊。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[00:00:51.800]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：那这个会不会比较影响咱们务农啊？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[00:00:54.200]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：嗯，有时间影响呢啊。嗯，有一些影响，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[00:00:58.000]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：行，那您本人的这个文化程度是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[00:01:00.500]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：初中初中，嗯，好。</w:t>
      </w:r>
    </w:p>
    <w:p w14:paraId="7DF8D3B8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[00:01:18.460]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：咱们现在村子里这个用水用电情况是怎么样的呀？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[00:01:22.500]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：电水这都好着呢，都好啊，都好着呢。我们是机井。机进水又有长焦，嗯，电是三相电。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[00:01:35.000]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：好，嗯，早招呼。这个都是咱们脱贫攻坚之后就是通水通电的。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[00:01:40.500]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：嗯，对哦，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[00:01:42.000]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：脱水咱们平时有看电视或者是用手机吗？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[00:01:45.500]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：嗯，电视也能看电视手机啊，电视能看好的。</w:t>
      </w:r>
    </w:p>
    <w:p w14:paraId="4DDF4283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[00:01:56.440]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：咱们现在家庭这个主要收入来源是什么呀？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[00:02:00.000]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：就是务农或者是农民，主要是养产业。养产业主要就是业，主要是养产业。</w:t>
      </w:r>
    </w:p>
    <w:p w14:paraId="0907816C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[00:02:07.920]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：咱们这个养羊，呃，品种就是绵羊和山羊都养，对吧？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[00:02:12.500]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：嗯，对，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[00:02:13.800]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：咱们现在是呃，养了多少只呢？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[00:02:16.500]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：嗯，几只母羊？是三十只胡羊啊，就咱们这叫胡羊。胡羊是三十只。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[00:02:23.000]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：那我看咱们这个养的数量还挺多的，还有三，还有十，就七八，有八个黑山羊。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[00:02:30.500]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：哦，还有黑山羊，黑山羊。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[00:02:33.000]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：咱们这个羊的数量还挺多的，咱们除了自己，就是平时吃也会往外面销售吗？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[00:02:38.500]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：这些不是销售吃的，咱们吃的啥啊？</w:t>
      </w:r>
    </w:p>
    <w:p w14:paraId="7FFCB9F0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[00:02:48.230]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：咱们现在靠这个养羊，一年收入大概能多少呀？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[00:02:52.000]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：就是个三万左右吧，三万咱们的数量不多，数量多呢，可以收入高一点哦。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[00:03:00.500]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：这个也看每年养的这个情况，对吧？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[00:03:03.000]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：嗯嗯。</w:t>
      </w:r>
    </w:p>
    <w:p w14:paraId="1D7624C0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[00:03:07.820]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：就是刚刚我们也参观了村里有那个养羊的合作社，这个也是脱贫攻坚以来就是建的那个合作社，就是帮助咱们养羊，对吧？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[00:03:16.500]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：对对，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[00:03:17.500]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：那这个合作社主要是跟咱们的合作方式是什么呢？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[00:03:21.000]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：收咱们龙湖的羔羊啊，收咱们的羊啊，然后你们育肥到屠宰场屠宰。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[00:03:28.500]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：啊，合作社都为为群众服务的哦，嗯，就是他们也会来教咱们就是怎么样养殖吗？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[00:03:35.000]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：嗯，会会家啊，回家我们附近的都开会，嗯，有点是培训啊，培训嗯。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[00:03:42.500]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：然后合作社到时候咱们销售的时候，就是他也会帮咱们呃，比如说固定销售到什么地方，他们也会帮咱们联络。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[00:03:50.000]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：这样吗？嗯，联络呢，可以就我们环县有屠宰场吗？有屠宰场嗯。</w:t>
      </w:r>
    </w:p>
    <w:p w14:paraId="586C9744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[00:04:07.340]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：好，那您觉得就是脱贫攻坚前后生活有什么比较重大的变化吗？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[00:04:13.500]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：没听懂，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[00:04:14.500]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：就是脱贫攻坚之前和现在的生活有什么，就是比较大的差别呢，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[00:04:20.000]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：那有很大差别，很大差别，很大差别，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[00:04:26.855]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现在是都基本上我们我们村来说，基本上嗯。基本脱贫脱贫了啊。就是收入也高，收入也高了啊，嗯，然后咱们这个养殖也更加就是更加好养更加好卖了。嗯，然后通水通电，包括咱们这个看电视什么的，这都是脱贫攻坚给咱们带来的力量，对吧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[00:04:50.000]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：因为我们村上是水电啊，网络这些都是脱贫攻坚以后是。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[00:04:55.000]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：全部发我们的高品种农田，嗯嗯，这都是脱贫攻家以后推来的，嗯，都是脱贫攻坚带来的。</w:t>
      </w:r>
    </w:p>
    <w:p w14:paraId="58F3EA69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[00:05:08.970]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：那咱们现在就是在村里也会去往镇里走走吗？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[00:05:12.500]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：那走走，我先走吧，好走。</w:t>
      </w:r>
    </w:p>
    <w:p w14:paraId="2074AEC4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[00:05:17.570]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：嗯，就除了咱们家，然后咱们家有一些亲戚朋友，还有从这个脱贫攻坚中受益的吗？就是村子里的其他人，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[00:05:28.000]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：那在我们村全部是受益人员，贫啊，全部受益。</w:t>
      </w:r>
    </w:p>
    <w:p w14:paraId="376148E8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[00:05:38.870]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：嗯，就是是不是有一部分是主要是跟您一样，就是养羊，然后还有一部分是务农，还是说每家每户咱们都是主要是养羊呀？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[00:05:48.000]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：我们村基本上是百分之七八十户都是羊，都是烤羊羊啊。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[00:05:53.000]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：那咱们平时还会有务农吗？就是种田，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[00:05:56.000]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：嗯，种也种啊，这也种主要种的是什么什么呀，这是玉米高粱的啊，粱啊，对对的就是咱们这个就是晾的这些啊。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[00:06:06.000]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：对咱们种的这些主要是自己吃，然后还有一部分就是喂羊，对吧？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[00:06:10.000]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：对，咱们是全部都点是养羊养羊养羊，人不吃人不吃人不吃。</w:t>
      </w:r>
    </w:p>
    <w:p w14:paraId="2A36AC7F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[00:06:28.780]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：嗯，那咱们这个脱贫攻坚以来，有没有就是帮咱们有帮扶人，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[00:06:33.500]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：有有帮扶人啊，有帮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[00:06:35.000]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：那帮扶人一般是怎么帮助咱们就是脱贫的呀，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[00:06:38.500]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：给我们引导一些。路子嗯嗯，怎么发展？怎么脱贫？怎么发展向前发展，给我们引导一些路子啊。就是他们也会经常过来，经常过来给我们辅导啊，指导。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[00:06:52.000]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：经常会过来教咱们对吧，好。</w:t>
      </w:r>
    </w:p>
    <w:p w14:paraId="0E84512B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[00:07:06.680]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：然后这个脱贫攻坚以来，村干部也会经常过来跟咱们交流，对吧？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[00:07:11.500]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：啊对，经常过来，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[00:07:13.000]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：经常会跟咱们说一些政策方面的，然后养羊方面的，以及务农方面的。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[00:07:18.500]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：对对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[00:07:19.000]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：好，这个交流频率是怎么样的呀？就是他们多久会来一次呢？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[00:07:24.500]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：啊，基本上是两三周就可以了，两三周就会来，然后就回来啊好。</w:t>
      </w:r>
    </w:p>
    <w:p w14:paraId="052A879C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[00:07:34.180]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：嗯，咱们这个脱贫攻坚期间以来，有没有您印象比较深刻的事情？比如说，他们是怎么帮您就是养羊啊，这些怎么教您的？有没有呀？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[00:07:46.500]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：因为我们这离村附近，我们村村部有点近啊，我们去开个培训会啊，在会上我们就辅导了啊。有的人来咱们亲自教。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[00:07:56.000]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：啊，这就在培训会上给咱们指导一下，咱们这个培训会是村里面会集体组织大家都去是吧？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[00:08:02.000]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：对对对，嗯，突然组织我们我们群众去培训一期一期的啊。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[00:08:08.000]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：那您觉得现在对于生活还满意吗？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[00:08:10.500]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：满意满意，各方面都还挺好啊，挺好的。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[00:08:14.000] 采访者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：好的，好好，那咱们今天这个访谈就到这里，感谢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50C8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[00:08:18.500] 受访者</w:t>
      </w:r>
      <w:r w:rsidRPr="00E050C8">
        <w:rPr>
          <w:rFonts w:ascii="宋体" w:eastAsia="宋体" w:hAnsi="宋体" w:cs="宋体"/>
          <w:kern w:val="0"/>
          <w:sz w:val="24"/>
          <w14:ligatures w14:val="none"/>
        </w:rPr>
        <w:t>：好好，谢谢，谢谢。</w:t>
      </w:r>
    </w:p>
    <w:p w14:paraId="4BA12CDC" w14:textId="77777777" w:rsidR="00E050C8" w:rsidRPr="00E050C8" w:rsidRDefault="00E050C8" w:rsidP="00E050C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E050C8" w:rsidRPr="00E050C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794470E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142CED0" w14:textId="77777777" w:rsidR="00E050C8" w:rsidRPr="00E050C8" w:rsidRDefault="00E050C8" w:rsidP="00E050C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50C8">
        <w:rPr>
          <w:rFonts w:ascii="宋体" w:eastAsia="宋体" w:hAnsi="宋体" w:cs="宋体"/>
          <w:kern w:val="0"/>
          <w:sz w:val="24"/>
          <w14:ligatures w14:val="none"/>
        </w:rPr>
        <w:t>（注：原文中部分时间轴重复段落已按原始文本保留，未合并整理。）</w:t>
      </w:r>
    </w:p>
    <w:p w14:paraId="1342339E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C8"/>
    <w:rsid w:val="00133C1B"/>
    <w:rsid w:val="001A705D"/>
    <w:rsid w:val="00232A06"/>
    <w:rsid w:val="00303C81"/>
    <w:rsid w:val="00E0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8CF6"/>
  <w15:chartTrackingRefBased/>
  <w15:docId w15:val="{16818633-BBE4-9544-9147-0CB594B7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0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0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0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0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0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0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0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0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0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0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0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50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0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0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0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0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0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0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0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0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0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0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0C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050C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E050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1</cp:revision>
  <dcterms:created xsi:type="dcterms:W3CDTF">2025-11-10T07:08:00Z</dcterms:created>
  <dcterms:modified xsi:type="dcterms:W3CDTF">2025-11-10T07:11:00Z</dcterms:modified>
</cp:coreProperties>
</file>