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5362" w14:textId="77777777" w:rsidR="000345A2" w:rsidRPr="000345A2" w:rsidRDefault="000345A2" w:rsidP="000345A2">
      <w:r w:rsidRPr="000345A2">
        <w:rPr>
          <w:b/>
          <w:bCs/>
        </w:rPr>
        <w:t>关键词</w:t>
      </w:r>
      <w:r w:rsidRPr="000345A2">
        <w:t>：脱贫攻坚、乡村振兴、龙山镇、酸汤产业、蓝莓产业、非物质文化遗产、四新四化、监测户、企业合作模式</w:t>
      </w:r>
    </w:p>
    <w:p w14:paraId="5074C38C" w14:textId="77777777" w:rsidR="000345A2" w:rsidRPr="000345A2" w:rsidRDefault="000345A2" w:rsidP="000345A2">
      <w:r w:rsidRPr="000345A2">
        <w:pict w14:anchorId="709658F0">
          <v:rect id="_x0000_i1037" style="width:0;height:1.5pt" o:hralign="center" o:hrstd="t" o:hr="t" fillcolor="#a0a0a0" stroked="f"/>
        </w:pict>
      </w:r>
    </w:p>
    <w:p w14:paraId="2A7EAFBF" w14:textId="77777777" w:rsidR="000345A2" w:rsidRPr="000345A2" w:rsidRDefault="000345A2" w:rsidP="000345A2">
      <w:r w:rsidRPr="000345A2">
        <w:rPr>
          <w:b/>
          <w:bCs/>
        </w:rPr>
        <w:t>[00:00:01.110] 采访者</w:t>
      </w:r>
      <w:r w:rsidRPr="000345A2">
        <w:t>：干什么？书记您好，给做一下自我介绍。我是中国人民大学应用经济学院的博士生郭彪。我们这个团队呢，叫八三二工程访谈团，主要就是我们这个工程叫中华人民共和共和国脱贫攻坚史，主要记录我们十年以来脱贫攻坚期间这个波澜壮阔的这个历史，然后看能不能为乡村振兴这个期间提供一些范本和经验。</w:t>
      </w:r>
    </w:p>
    <w:p w14:paraId="5928FCB7" w14:textId="77777777" w:rsidR="000345A2" w:rsidRPr="000345A2" w:rsidRDefault="000345A2" w:rsidP="000345A2">
      <w:r w:rsidRPr="000345A2">
        <w:rPr>
          <w:b/>
          <w:bCs/>
        </w:rPr>
        <w:t>[00:00:39.840] 采访者</w:t>
      </w:r>
      <w:r w:rsidRPr="000345A2">
        <w:t>：在国际层面呢，我们也是贡献了中国智慧，因为现在很多亚非拉国家也处在这个，面临着这个脱脱贫的这个历史阶段，我们这个八百三十二个县呢，看能不能形成八百三十二个范本和经验供他们参考。因为我们学院的很多老师也是经常去亚非拉国家，去讲我们的中国的脱贫攻坚的故事，中国脱贫攻坚的经验，这就是我们这个工程的意义所在。</w:t>
      </w:r>
    </w:p>
    <w:p w14:paraId="1473D984" w14:textId="77777777" w:rsidR="000345A2" w:rsidRPr="000345A2" w:rsidRDefault="000345A2" w:rsidP="000345A2">
      <w:r w:rsidRPr="000345A2">
        <w:rPr>
          <w:b/>
          <w:bCs/>
        </w:rPr>
        <w:t>[00:01:08.440] 采访者</w:t>
      </w:r>
      <w:r w:rsidRPr="000345A2">
        <w:t>：我们今天呢，非常荣幸能来到我们这个龙山镇采访到您，想请您对您个人，还有咱们这个龙山镇一个简单的这个介绍啊。</w:t>
      </w:r>
    </w:p>
    <w:p w14:paraId="3B6C590C" w14:textId="77777777" w:rsidR="000345A2" w:rsidRPr="000345A2" w:rsidRDefault="000345A2" w:rsidP="000345A2">
      <w:r w:rsidRPr="000345A2">
        <w:rPr>
          <w:b/>
          <w:bCs/>
        </w:rPr>
        <w:t>[00:01:34.380] 受访者</w:t>
      </w:r>
      <w:r w:rsidRPr="000345A2">
        <w:t>：呃，首先啊，我要特别感谢我们中国人民大学的各位老师教授啊，来到我们龙山镇，我是龙山镇的党委书记韦涛。下面先给各位老师和同学汇报一下我们龙山镇的一个基本情况，我们龙山镇是在麻江县的东南部，人口是一点九万人，呃，七个村，四十二个村民小组。有九十九十六个自然村寨，在我们龙山镇境内有全国规模最大、储量最多的酸汤基地，就是我们的玉梦酸汤啊，玉梦酸汤的最大的一个基地，明阳公司在我们境内年产量目前是到两万多吨的一个产量，现在在做二期，二期做了以后，年产量可以达到五万吨左右。这是第一个全国最大的，第二个全国最大，是全国最大的蓝莓种植基地，在我们龙山镇的境内，我们麻江县一共有蓝莓是八点七二万亩，其中在我们龙山镇境内，南木古景区就有一点三五万亩的一个蓝莓规模的面积啊。这是我们的第二个产业。第三个产业是我们境内有一个国家级的非物质文化遗产，是在我们的河坝村，是呃，枫香印染。的一个，呃，少数民族的一个非遗文化产品啊，近年来我们围绕这三个国家级来推进乡村振兴。同时我们在呃，我们所在的这个村名字叫复兴村，就是中华民族伟大复兴的这个复兴名字是一样的啊。复兴村。我们复兴村主要的，呃。呃，民族是木佬族，木老族对我们的人口是在三千二百五十人，其中木老族的人口占了百分之七十左右，是全县甚的甚至是全州木老植物最集中的地方。啊，所以我们复兴村也是，呃，乡村振兴啊。巩固拓展脱贫攻坚成果的一个窗口，通过这个窗口，我们可以看到我们五大振兴当中，在我们龙山在复兴会有一个呈现啊。我就先做一个简要的这样一个汇报啊，我们镇情和村情的这样一个情况。</w:t>
      </w:r>
    </w:p>
    <w:p w14:paraId="46A0EEC3" w14:textId="77777777" w:rsidR="000345A2" w:rsidRPr="000345A2" w:rsidRDefault="000345A2" w:rsidP="000345A2">
      <w:r w:rsidRPr="000345A2">
        <w:rPr>
          <w:b/>
          <w:bCs/>
        </w:rPr>
        <w:t>[00:03:59.550] 采访者</w:t>
      </w:r>
      <w:r w:rsidRPr="000345A2">
        <w:t>：明白这个三个全国第一也是非常见，印证了我们这个龙山镇这个文化底蕴的丰富。然后我们的这个蓝莓基地蓝蒙古就是是蓝蒙古蓝路蓝蒙古那个园区，就是就是总理来那个地，对，就是今年四月二十四号来的，就是咱们这个镇。对，就就在我们庐山镇哦以后我再跟你呃具体汇报一下相关的情况，非常非常震撼，这个有几个问题想跟您请教一下。就首先呢，您认为在这个脱贫攻坚，包括到后来乡村振兴的过程中啊，我们这个乡镇政府它主要有哪些职责，或者说发挥了哪些作用，对。</w:t>
      </w:r>
    </w:p>
    <w:p w14:paraId="26F47AAB" w14:textId="77777777" w:rsidR="000345A2" w:rsidRPr="000345A2" w:rsidRDefault="000345A2" w:rsidP="000345A2">
      <w:r w:rsidRPr="000345A2">
        <w:rPr>
          <w:b/>
          <w:bCs/>
        </w:rPr>
        <w:t>[00:04:29.950] 受访者</w:t>
      </w:r>
      <w:r w:rsidRPr="000345A2">
        <w:t>：呃，作为做一个汇报，就是我们乡镇一级啊，在脱贫攻坚呃衔接乡村振兴当中，因为中央提出的是中央统筹，省负总责，市县乡抓落实啊。我们乡一级的党委政府最主要主的职责就是抓落实，我认为是抓几项工作的落实。第一项工作就是抓习近平总书记关于三农工作的重要论述，这样一个呃工作。还有就是习近平总书记对贵州工作的重要指示批示精神啊。其中，总书记对贵州提出的四新。和四化啊，我们贵州说的就是围绕四新主攻四化。我们是哪四新呢？我们是呃在西部大开发上闯新路，在乡村振兴上开新局，在实施这个数字经济上抢新机，在生态生态文明建设上。创新创新季啊，其中一个就是在乡村振</w:t>
      </w:r>
      <w:r w:rsidRPr="000345A2">
        <w:lastRenderedPageBreak/>
        <w:t>兴上开新局，围绕新四新主攻四化。我们的四化就是新型工业化、新型城镇化、农业现代化、旅游产业化。其中也提到了这个农业现代化，所以我我们按照总书记的要求啊，围绕四新主攻四化来抓落实。在这里面呢，我们作为正一级啊，同时也抓好这个呃五大振兴产业生态文化人才组织啊对，在五大振兴当中，我们也是呃履行乡镇党委政府的主体责任，同时我作为党委书记和我们镇长，我们是属于第一责任人啊。工作落实在脱贫攻坚期间啊，我们省里面当时呃，提出的就是两不愁三保障啊，就是吃不愁，穿不愁，穿不愁啊。住房啊对对住房医疗教育，还有又加了一个饮水，饮水安全的一个保障啊。现在衔接乡村振兴了以后，我们把这个工作的重点又放在衔接这个乡村振兴上。其中有一项内容就是常态化的推进农村地区，呃防止返贫的返贫治理的一个机制啊。我们这几天就在做这个事情啊，省里面现在在做一个系统，就是从以前的主要针对脱贫户这样一个对象啊，现在变成逐步的转化成面对所有的农村地区的农民啊。来做一个返贫治贫的一个监测机制。我们现在全镇排查下来，我们现在有监测户，我们现在是叫监测户，对监测户，监测户我们是有二百五十五户，有八百八十人啊。这二百五十五户，我们每一户都建立了有一个档案，叫一户一档啊，在这个档案当中，每一户都有一个帮扶的干部来进行一个帮扶，同时每一户至少有三个以上的呃开发性的措施。什么叫开发性措施呢？就是除了送钱送物，没有劳动力的，那如果他有劳动力，我们就通过就业岗位啊，有到外地就业，有到我们镇内的一些公益性岗位啊，还有一些产业上的一些政策扶持啊。就多干多得少干少得不干不得啊，就坚持这么一个原则，把群众的主体作用发挥出来啊。同时，我们在履行责任的时候，就围绕产业振兴、文化振兴、生态振兴、组织振兴啊，我们几大振兴来推动我们整个乡村振兴的这样这样一个工作。</w:t>
      </w:r>
    </w:p>
    <w:p w14:paraId="0C12C512" w14:textId="77777777" w:rsidR="000345A2" w:rsidRPr="000345A2" w:rsidRDefault="000345A2" w:rsidP="000345A2">
      <w:r w:rsidRPr="000345A2">
        <w:rPr>
          <w:b/>
          <w:bCs/>
        </w:rPr>
        <w:t>[00:08:27.540] 采访者</w:t>
      </w:r>
      <w:r w:rsidRPr="000345A2">
        <w:t>：明白了这个，我看您刚才说这个。呃，四新四化，对，这是总书记对贵州工作的个指示，批示对这个有一个旅游产业化，对，就是他这个原话就是叫旅游这个游产业化，其实对咱们贵州其实这个还是挺有特色的。我们在其他省里边总书记的讲话里面很少把旅游这个东西单独编出来，对对，说明咱们这个地方旅游资源还是很丰富的。然后第二个问题呢，想向您请教一下，就是你比如说刚才您介绍的，咱们这有这个酸汤基地，对有这个蓝莓基地，包括有这个印染文化，就是在这个产业选择，就是咱们县。呃，就是咱们这个乡镇呢，我不知道为啥会有这个酸汤，还有蓝莓，对这个产业落地在咱们镇，对，是由咱们推动的，还是说咱们企业自发的这个行为，你可以给我们简单介绍一下。</w:t>
      </w:r>
    </w:p>
    <w:p w14:paraId="471EF9F0" w14:textId="77777777" w:rsidR="000345A2" w:rsidRPr="000345A2" w:rsidRDefault="000345A2" w:rsidP="000345A2">
      <w:r w:rsidRPr="000345A2">
        <w:rPr>
          <w:b/>
          <w:bCs/>
        </w:rPr>
        <w:t>[00:09:15.945] 受访者</w:t>
      </w:r>
      <w:r w:rsidRPr="000345A2">
        <w:t>：呃，这个我就给您汇报一个，就是我们这里有三个九九啊，三个九九九九九九九九年哦，九九年第一个九九就是我们的这个酸汤，您说的这个玉梦酸汤，他从凯里呃把企业迁到我们龙山镇境内，是在一九九九年。因为酸汤在黔东南，在贵州来说是一个很特殊的一个文化符号。为什么贵州它的这个酸汤比其他地方更加出更更加出名，而且老百姓特别喜欢，是因为我们这地方少数民族主要的是苗族侗族，是全国苗族、侗族最集中的一个市州。苗族、侗族是一个迁徙的民族，以前迁徙过来以后，因为我们这边不靠海，很多的盐，食盐是没有的，那它通过酸汤酸食来提给身体提供。呃所必需的一些养分，酸汤就是一个很好的一个替代物啊，所以长期以来，我们苗族，侗族，包括其他少数民族对酸汤是一个很独独有的一个呃呃一个体验。所以一九九九年，当时这个名扬公司就叫玉龙酸汤，是从凯里迁到迁到麻江这里来。迁过来了以后，我们当地的政府还有当地的农户有基础，农户有基础，政策上有扶持，然后政府上也是，呃，做一些，做一些服务，这个企业从一九九九年以来，它的产值到去年已经。已经达到了二点八三个亿，一个农业的企业，农业加工企业能够做到二点八三个亿，这个很很不容易，很不容易，这个厂厂区就在就在我们龙山最近那里。</w:t>
      </w:r>
    </w:p>
    <w:p w14:paraId="0A674116" w14:textId="77777777" w:rsidR="000345A2" w:rsidRPr="000345A2" w:rsidRDefault="000345A2" w:rsidP="000345A2">
      <w:r w:rsidRPr="000345A2">
        <w:rPr>
          <w:b/>
          <w:bCs/>
        </w:rPr>
        <w:t>[00:11:02.860] 采访者</w:t>
      </w:r>
      <w:r w:rsidRPr="000345A2">
        <w:t>：农村离咱们这边远吗？</w:t>
      </w:r>
    </w:p>
    <w:p w14:paraId="363894C0" w14:textId="77777777" w:rsidR="000345A2" w:rsidRPr="000345A2" w:rsidRDefault="000345A2" w:rsidP="000345A2">
      <w:r w:rsidRPr="000345A2">
        <w:rPr>
          <w:b/>
          <w:bCs/>
        </w:rPr>
        <w:t>[00:11:02.860] 受访者</w:t>
      </w:r>
      <w:r w:rsidRPr="000345A2">
        <w:t>：呃也不算远，到时候如果回去的时候，如果我们有机会的话，可以去走走。因为这个厂呢，第一个是领导关注啊，之前我们省呃省委书记徐宁书记，还有呃省长李炳军省长，还有政协主席赵永清主席，呃都到过绵阳公司，都到过这个，都到过这个厂。</w:t>
      </w:r>
      <w:r w:rsidRPr="000345A2">
        <w:lastRenderedPageBreak/>
        <w:t>今年四月二十四号的时候，呃，李强总理到我们龙山来调研之前，我们提的方案，第一方案就是到绵阳公司里面去啊，去看一下。啊，当时因为时间上实在是错不开，时间上错不开啊，然后就去南梦谷。到南门谷景区啊，要我们和这个酸汤民营公司。呃，企地镇三方结合是结合的非常好的。我们有个模式就是地对企业嘛，地是企业还有村级农户嘛，地方村级农户政府就是政府这方面我们有一个合作的模式啊，我们是通过呃酸汤家，我们有一个酸汤加一个蓝莓家，一个非遗家，一个旅游家。我们这个酸汤家里面呃企业。它本身需要一些原材料，然后它需要一些用工，然后我们和企业合作是什么呢？呃，由政府来引导。老百姓特别是大户来种植酸汤所需要的材料首先是三个材料，呃辣椒、生姜、西红柿。这三个材料是酸汤的必备的三个原材料啊，由农户来种植，提供给企业。那企业给农户什么呢？企业他免费给农户提供统一的种苗。因为我们做酸汤的辣椒，不是所有的辣椒都可以拿来做酸汤，然后老百姓如果说他把那个品种很多品种种出来了以后，他拿加入到民营公司里面，因为很多是很辣的，呃很多是接受不了。对，所以我们在种植的前期啊，我们就说能不能和企业这边合作啊，企业统一提供他们需求的辣椒啊，然后呃免费提供给老百姓，这个是企业承担一个社会责任，企业给的。第二个是就是。保底收购啊，我们和企业因为长期合作，企业有个保底收购，凡是呃，和公司签订的有保底收购协议的。他就按一块三毛五来收购辣椒。如果说是从龙山镇境内种植的辣椒，它就再高一毛五，就是到一块五到一块五，然后他就收购我们龙山镇境内的这个这个辣椒保底收购啊。然后我们政府给到农户和给到企业什么呢？我们政府给到农户就是一个政策，凡是种植辣椒一亩的。补助资金六百二十五元，其中六百元是作为产业的一个呃产业的一个支持嘛，还有二十五年是作为农业的一个保险啊，这是政府能够给农户的，那政府能给企业的是是什么呢？我们政府有个公众号，我们自己做了一个公众号，叫梦在庐山，梦就是梦想的梦，梦在龙山。我们通过公众号，还有我们平时做的一些呃活动，包括我们踢的一个足球赛啊，叫龙山杯足球赛，我我在昨天在抖音上刷到了对第一个龙山的足球赛，我们足球赛冠名的公司就是这个玉梦公司，所以我我们叫龙山玉梦杯，龙山玉梦杯。然后我们在呃和企业合作当中，呃除了给他打广告做宣传，还有就是通过镇里面来申请衔接资金，村集体的衔接资金。去年我们申申请了七十万的衔接资金，申请来了以后，以村里面的名义入股到名阳公司里面，解决了企业端。他二期工程的一个现金流的问题，以村集体的名义从这个资资产入入入到这个公司里，到公司里面对，然后公司里面按百分之三的这个呃利息呃分红嘛，相当于是融资的一种方式，呃也算是融资的一个方式。但是我们的我们也有个要求，我们融资呃入股到公司以后，公司他要有抵押给我们。对啊，害怕有风险，有风险，对他又要抵押给我们啊，去年我们做了以后，现在效果很好，因为我们把这个大户端企业端，还有我们这个呃政府端三端每一每一方都都能都有一个受益。把这个市场把它呃确定了，然后把这个品种确定了，把服务确定了，把保障确定了啊，我们通过呃企业加合作社加能人加高校，还有加基地加农户啊，我们这样一个模式把酸汤的这个呃事情做起来。我同时我们在做算账的事情当中，呃我们通过呃三个三个模式强强联合，强弱带动。弱弱抱团，什么叫强强联合呢？我们在这个我们整个村里面，嗯。像我们有个村叫共和村，就是中华人民共和国的共和共和村，它是一个蔬菜的一个呃基地，做的已经做得很好的。然后有一个村叫孟姜村，就孟姜女，孟姜女那个孟江，然后他两个村是挨在一起，也是在名阳公司所在的那个村，他们种植辣椒是有一定基础的。然后今年我们呃通过政策的引导，又把这个规模做大啊，它强强联合啊，能够把这个酸汤原料做好。然后我们有个强弱带动，我们在呃发展产业当中，我们有个呃烤烟，烤烟我们有个村叫大塘村，他是做很多年的烤烟了，做这方面很强，但有另外一个村叫甘桥村，它的烤烟就比较弱，把两个村联合起来，强者带动。强的带弱的，要把整个考验。把它做起来，我们今年烤烟种植面积就达到了七百亩。还有一个肉肉抱团啊，我们在呃龙山龙山村还有河坝村啊，也做一些这样一个产业衔接，通过三个模式啊，抱通过抱团的模式来发展酸汤产业，包括其他的产业，这个是在酸汤方面。第二个是在这个呃蓝莓家就在</w:t>
      </w:r>
      <w:r w:rsidRPr="000345A2">
        <w:lastRenderedPageBreak/>
        <w:t>呃蓝莓方面，蓝莓是我们龙山镇的一个主导。目前我们种植的有一点三五万亩，一点三五万亩，对，一点三五万亩，主要是集中在我们这个以蓝梦谷为核心，为核心的这样一个呃产业带，那今年总理他是四月二十四号到的，他到了以后一共看了有，呃。在蓝莓谷有三个点，第一个点就是呃，我们叫蓝瑞公司，就是蓝莓的生产企业，主要做那个果汁，那个对有有蓝莓果汁、蓝莓果脯、蓝莓果干、蓝莓果酒啊。他到那个企业里面，让他就先了解那个企业带动群众的一个就业情况啊。然后到那个我们一个观景台，能够看到呃，整个这个南木谷景区啊，他到观景台上又对南蓝莓产业做了一些要求啊。看完观景台，他就通过那个观景步道，又到这个蓝莓种植基地里面，和蓝莓种植户进行一个交流。那他他到这个调研，我们总结了一下，就叫二三四啊，调研提出的只是要求二三四二就是呃甜滋滋酸溜溜，甜滋滋就是我们的这个蓝莓，酸溜溜就是我们酸汤。它的原话就是，哎我想不到在这么一个县城里面，有有一个这么甜滋滋的茶叶，有这么一个酸溜溜的茶叶。啊，就要求我们的当地政府党委政府把这个产业，呃。做好做强啊，这是他提出的二，然后三呢，他就是呃，他说想不到这么小的一颗蓝莓能够有这么好的产业，这么多的产品，这么高的产值啊，它提出了三个什么，这么好的产业，这么多的产品，这么高的产值。那他提出的四四就是四季景区。就把南蒙谷打造成四级景区，因为我们现在南木谷是属于四A级景区，四A景区对，现在我们要打造成五A景区，五A级。他提出的四呃四季都有不同的特色，对。像春季，春季就观观花嘛，很难的，难得的花啊，到夏季就平，就尝果啊，尝它的果实。现在蓝莓不多，秋季呃，现在我们境内的蓝莓呃基本上已经摘完了啊，会有一些剩余的是在那个冷库里面哦对对对。而我们的呃秋季就赏月，呃冬季就是品酒啊，提出了这么一个要求啊，同时也也提出我们用好这个当地的民俗文化来发展我们的呃旅游产业。这个是我们的这个。蓝莓。栏目谷的事情，然后第三个给您汇报的就是我们这个非遗。非遗，我们呃一个是在河坝村，就是我刚才给您汇报那个国家级非物质贸易遗产河坝村，它是一个呃主要做的就是有刺绣，有这个枫香印染。它枫香印染和蜡染不一样，我们平时听说的那个蜡染是苗族的那个蜡染，枫香印染和蜡染最大的区别就是，它使用的那个油是不一样的啊，和图案是不一样的。然后，我们在河坝那地方有呃四个工坊，是属于私人，就是他们产业大户自己做的一个工坊。呃，同时在我们坝区里面有一个博物馆，目前已经建好了。那现在我们在准备准备带来运营啊，把我们这个文化产业做好。文化的另外一个方面就是我们所在的复兴村。啊，复兴村，我们是属于木老族，木老族的这个聚居地，呃对，聚居地人口大概占到百分之七十左右，我们全县的木老族人口有一点六万人，占全州的这个人口大概是在百分之六十左右。所以大部分的木老族是在我们县里面啊，然后县里面又主要集中在我们复兴这一片。木老族有几个特特点，第一个就是它的图腾很特殊，您从那边坐车过来，一会儿我们呃也也也可以回去看一下，包括我们的窗户，你看那个窗户中间，它是有这个兔子的一个图腾。他这个民族的图腾就是兔子，它为什么是兔子呢？有有两个来源。第一个来源是木佬族，以前也是个迁徙的民族啊，虽然在贵族来说是世居的，但是到这个地方它也是一个迁徙的民族。他在民族迁徙的过程当中啊，在一个路口啊，有有遇到一只很凶猛的老虎啊，老虎过来要要要要要要吃了这些群众啊。然后突然跳出一只兔子出来，把老虎的吸引力把它吸引过去了。而后我们的木老族的人民就顺利的来来到我们复兴，所以树于一个感恩的这样一个心，那就把这个兔子作为图腾。然后第二个版本呢，就是我们兔子是一个很洁白的很纯洁的这样一个呃小动物啊。我们木老族对山水自然生态，家人都是一个很和谐的这样一个氛围，包括您从那个呃县城过来，您可以看到我们整个复兴村，它的坐落就坐落于这个沿河的两岸，两岸都是很高的这个山峰，我们森林覆盖率达到百分之七十多啊。所以我们在发展产业上，我们主要的还是先以这个。呃，生态保护为主，然后再发展一些特色的产业，就把我们这个呃民族文化把它做好。然后民族文化方面呢，我们目目前这个呃复这个复兴村，是正在按照三A级景区这样一个来打造，主要的就是以木老族的文化，以民居还有这个民俗呃民俗民民俗民宿民民俗民宿把这个呃旅游做好，对吧？目</w:t>
      </w:r>
      <w:r w:rsidRPr="000345A2">
        <w:lastRenderedPageBreak/>
        <w:t>前我们就就是在这几个方面在在发力。</w:t>
      </w:r>
    </w:p>
    <w:p w14:paraId="33AF6696" w14:textId="77777777" w:rsidR="000345A2" w:rsidRPr="000345A2" w:rsidRDefault="000345A2" w:rsidP="000345A2">
      <w:r w:rsidRPr="000345A2">
        <w:rPr>
          <w:b/>
          <w:bCs/>
        </w:rPr>
        <w:t>[00:24:11.540] 采访者</w:t>
      </w:r>
      <w:r w:rsidRPr="000345A2">
        <w:t>：听您介绍这么多，觉得咱们这个镇真的有很好的东西值得我们去学习，你像农业就是最基础的农业。我们蓝莓其实也是从种植就开始抓起来，然后这个你像那个酸汤，包括我们这个文旅融合，还有我们文化的加持，这个印染有很多地方我们都说实话都想去瞅瞅，想去看看一会儿。我们如果有时间的话，我们一去看一下，看一下吧，嗯，行，我们你看，呃，之后我们准备把这个咱们这个镇按照我们县的那个重点的。这个点去写一下，因为我们这个工程每个现在会有一个一万字的报告啊。主要就是我们分成那个脱贫是科学啊，脱贫是因为一通过科学的一个方式，科学的理论指导，攻坚是奉献，攻坚是就是像您这样的，包括我们村支书第一书记一直在脱贫战线，包括到这个乡村振兴战线的。亲历者和奋斗者通过这两个方面把我们这个麻江的这个脱贫故事讲好，到时候你看，如果方便的话，给我们提供一些咱们针对的这些这些产业啊，包括文化这些资料，我们回去研究研究，嗯，争取把我们讲好。我们的大家这个故事，那我们今天这个访谈就到这儿，好，谢谢书记，谢谢郭老师，有一个电流表。</w:t>
      </w:r>
    </w:p>
    <w:p w14:paraId="6AFF645A" w14:textId="77777777" w:rsidR="000345A2" w:rsidRPr="000345A2" w:rsidRDefault="000345A2" w:rsidP="000345A2">
      <w:r w:rsidRPr="000345A2">
        <w:pict w14:anchorId="52DEE4D3">
          <v:rect id="_x0000_i1038" style="width:0;height:1.5pt" o:hralign="center" o:hrstd="t" o:hr="t" fillcolor="#a0a0a0" stroked="f"/>
        </w:pict>
      </w:r>
    </w:p>
    <w:p w14:paraId="62B9C50F" w14:textId="77777777" w:rsidR="000345A2" w:rsidRPr="000345A2" w:rsidRDefault="000345A2" w:rsidP="000345A2">
      <w:r w:rsidRPr="000345A2">
        <w:t>（注：文本严格按时间轴分段，保留原始口语化表达及重复内容，未作合并整理。）</w:t>
      </w:r>
    </w:p>
    <w:p w14:paraId="767931A4"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62"/>
    <w:rsid w:val="000345A2"/>
    <w:rsid w:val="00126850"/>
    <w:rsid w:val="002705FE"/>
    <w:rsid w:val="00721862"/>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7ABF093-AE24-42FC-94A1-81C8E167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18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18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18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18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186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218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18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18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18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18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18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18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1862"/>
    <w:rPr>
      <w:rFonts w:cstheme="majorBidi"/>
      <w:color w:val="0F4761" w:themeColor="accent1" w:themeShade="BF"/>
      <w:sz w:val="28"/>
      <w:szCs w:val="28"/>
    </w:rPr>
  </w:style>
  <w:style w:type="character" w:customStyle="1" w:styleId="50">
    <w:name w:val="标题 5 字符"/>
    <w:basedOn w:val="a0"/>
    <w:link w:val="5"/>
    <w:uiPriority w:val="9"/>
    <w:semiHidden/>
    <w:rsid w:val="00721862"/>
    <w:rPr>
      <w:rFonts w:cstheme="majorBidi"/>
      <w:color w:val="0F4761" w:themeColor="accent1" w:themeShade="BF"/>
      <w:sz w:val="24"/>
      <w:szCs w:val="24"/>
    </w:rPr>
  </w:style>
  <w:style w:type="character" w:customStyle="1" w:styleId="60">
    <w:name w:val="标题 6 字符"/>
    <w:basedOn w:val="a0"/>
    <w:link w:val="6"/>
    <w:uiPriority w:val="9"/>
    <w:semiHidden/>
    <w:rsid w:val="00721862"/>
    <w:rPr>
      <w:rFonts w:cstheme="majorBidi"/>
      <w:b/>
      <w:bCs/>
      <w:color w:val="0F4761" w:themeColor="accent1" w:themeShade="BF"/>
    </w:rPr>
  </w:style>
  <w:style w:type="character" w:customStyle="1" w:styleId="70">
    <w:name w:val="标题 7 字符"/>
    <w:basedOn w:val="a0"/>
    <w:link w:val="7"/>
    <w:uiPriority w:val="9"/>
    <w:semiHidden/>
    <w:rsid w:val="00721862"/>
    <w:rPr>
      <w:rFonts w:cstheme="majorBidi"/>
      <w:b/>
      <w:bCs/>
      <w:color w:val="595959" w:themeColor="text1" w:themeTint="A6"/>
    </w:rPr>
  </w:style>
  <w:style w:type="character" w:customStyle="1" w:styleId="80">
    <w:name w:val="标题 8 字符"/>
    <w:basedOn w:val="a0"/>
    <w:link w:val="8"/>
    <w:uiPriority w:val="9"/>
    <w:semiHidden/>
    <w:rsid w:val="00721862"/>
    <w:rPr>
      <w:rFonts w:cstheme="majorBidi"/>
      <w:color w:val="595959" w:themeColor="text1" w:themeTint="A6"/>
    </w:rPr>
  </w:style>
  <w:style w:type="character" w:customStyle="1" w:styleId="90">
    <w:name w:val="标题 9 字符"/>
    <w:basedOn w:val="a0"/>
    <w:link w:val="9"/>
    <w:uiPriority w:val="9"/>
    <w:semiHidden/>
    <w:rsid w:val="00721862"/>
    <w:rPr>
      <w:rFonts w:eastAsiaTheme="majorEastAsia" w:cstheme="majorBidi"/>
      <w:color w:val="595959" w:themeColor="text1" w:themeTint="A6"/>
    </w:rPr>
  </w:style>
  <w:style w:type="paragraph" w:styleId="a3">
    <w:name w:val="Title"/>
    <w:basedOn w:val="a"/>
    <w:next w:val="a"/>
    <w:link w:val="a4"/>
    <w:uiPriority w:val="10"/>
    <w:qFormat/>
    <w:rsid w:val="007218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18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18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18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1862"/>
    <w:pPr>
      <w:spacing w:before="160" w:after="160"/>
      <w:jc w:val="center"/>
    </w:pPr>
    <w:rPr>
      <w:i/>
      <w:iCs/>
      <w:color w:val="404040" w:themeColor="text1" w:themeTint="BF"/>
    </w:rPr>
  </w:style>
  <w:style w:type="character" w:customStyle="1" w:styleId="a8">
    <w:name w:val="引用 字符"/>
    <w:basedOn w:val="a0"/>
    <w:link w:val="a7"/>
    <w:uiPriority w:val="29"/>
    <w:rsid w:val="00721862"/>
    <w:rPr>
      <w:i/>
      <w:iCs/>
      <w:color w:val="404040" w:themeColor="text1" w:themeTint="BF"/>
    </w:rPr>
  </w:style>
  <w:style w:type="paragraph" w:styleId="a9">
    <w:name w:val="List Paragraph"/>
    <w:basedOn w:val="a"/>
    <w:uiPriority w:val="34"/>
    <w:qFormat/>
    <w:rsid w:val="00721862"/>
    <w:pPr>
      <w:ind w:left="720"/>
      <w:contextualSpacing/>
    </w:pPr>
  </w:style>
  <w:style w:type="character" w:styleId="aa">
    <w:name w:val="Intense Emphasis"/>
    <w:basedOn w:val="a0"/>
    <w:uiPriority w:val="21"/>
    <w:qFormat/>
    <w:rsid w:val="00721862"/>
    <w:rPr>
      <w:i/>
      <w:iCs/>
      <w:color w:val="0F4761" w:themeColor="accent1" w:themeShade="BF"/>
    </w:rPr>
  </w:style>
  <w:style w:type="paragraph" w:styleId="ab">
    <w:name w:val="Intense Quote"/>
    <w:basedOn w:val="a"/>
    <w:next w:val="a"/>
    <w:link w:val="ac"/>
    <w:uiPriority w:val="30"/>
    <w:qFormat/>
    <w:rsid w:val="00721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1862"/>
    <w:rPr>
      <w:i/>
      <w:iCs/>
      <w:color w:val="0F4761" w:themeColor="accent1" w:themeShade="BF"/>
    </w:rPr>
  </w:style>
  <w:style w:type="character" w:styleId="ad">
    <w:name w:val="Intense Reference"/>
    <w:basedOn w:val="a0"/>
    <w:uiPriority w:val="32"/>
    <w:qFormat/>
    <w:rsid w:val="00721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1113</Words>
  <Characters>6345</Characters>
  <Application>Microsoft Office Word</Application>
  <DocSecurity>0</DocSecurity>
  <Lines>52</Lines>
  <Paragraphs>14</Paragraphs>
  <ScaleCrop>false</ScaleCrop>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2025-11-24T04:34:00Z</dcterms:created>
  <dcterms:modified xsi:type="dcterms:W3CDTF">2025-11-24T04:35:00Z</dcterms:modified>
</cp:coreProperties>
</file>