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D849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关键词：</w:t>
      </w:r>
      <w:r>
        <w:t xml:space="preserve"> 驻村第一书记、一宣六帮、北京邮电大学、核子村、帮扶项目、智慧农业</w:t>
      </w:r>
    </w:p>
    <w:p w14:paraId="3C86E8E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C774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[00:00:00.100] 采访者：</w:t>
      </w:r>
      <w:r>
        <w:br w:type="textWrapping"/>
      </w:r>
      <w:r>
        <w:t>书记您好，我是中国人民大学应用经济学院的硕士生刘天浩。今天很高兴能有机会来到我们河子村做这样的一个访谈。那么书记也给大家做一个自我介绍。</w:t>
      </w:r>
    </w:p>
    <w:p w14:paraId="18E18C4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[00:00:09.350] 受访者：</w:t>
      </w:r>
      <w:r>
        <w:br w:type="textWrapping"/>
      </w:r>
      <w:r>
        <w:t>呃，大家好，我是北京运南大学派驻广润镇和子中校第一书记张庆辉。书记您好，可以跟我们那个简单交流一下，就是第一书记在这边发挥的主要作用是什么？呃，</w:t>
      </w:r>
    </w:p>
    <w:p w14:paraId="1BEE8E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[00:00:22.450] 受访者：</w:t>
      </w:r>
      <w:r>
        <w:br w:type="textWrapping"/>
      </w:r>
      <w:r>
        <w:t>驻村第一书记的主要职责呢，就是坚持好一学六邦的一个落实情况啊。主要呢，我们要宣传一下党的政策方针。然后帮助村里的一些产饮业，包括基层治理，还有一些基本的一些环境治理，包括我们的经济发展啊，还有我们的一些村民的一些教育啊，或者说医疗啊，这各方面的一些情况，都需要我们第一书记在村级和政府层面建立一个桥梁纽带关系。然后我们去争取上级的一些优惠政策，以及上级的一些资金支持啊，还有一些呃包括帮扶项目，还有一些一些惠民的一些呃针对于农户或者。</w:t>
      </w:r>
    </w:p>
    <w:p w14:paraId="7D29AE3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[00:01:00.480] 受访者：</w:t>
      </w:r>
      <w:r>
        <w:br w:type="textWrapping"/>
      </w:r>
      <w:r>
        <w:t>就是说针对于脱贫户以及监测户进行的一些呃相当于帮扶措施吧，嗯，就主要是一宣六帮这样一个工作。嗯，那作为外派的干部，他们如何处理和村两委之间的一个关系？呃，我觉得作为一个外地来的，在驻村的一个工作中啊包或者一些生活中，我们跟当地的村支两委，我们的最主要的就是互相尊重，还有就是我们要尽快的去熟悉啊，去了解当地的一个风俗习惯，我们要尽快的去融入整个的一个环境中。</w:t>
      </w:r>
    </w:p>
    <w:p w14:paraId="59E494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[00:01:31.080] 受访者：</w:t>
      </w:r>
      <w:r>
        <w:br w:type="textWrapping"/>
      </w:r>
      <w:r>
        <w:t>另外呢，也是建立起一个互相的信任吧，就像我们在日常的工作中，我们也是本着公平公正的一个态度。然后我们有任何事情呢，也是进行一个公开透明的一个商量商议，然后我们做出的一个决定，</w:t>
      </w:r>
    </w:p>
    <w:p w14:paraId="06DF3BA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[00:01:31.080] 受访者：</w:t>
      </w:r>
      <w:r>
        <w:br w:type="textWrapping"/>
      </w:r>
      <w:r>
        <w:t>另外呢，也是建立起一个互相的信任吧，就像我们在日常的工作中，我们也是本着公平公正的一个态度。然后我们有任何事情呢，也是进行一个公开透明的一个商量商议，然后我们做出的一个决定，</w:t>
      </w:r>
    </w:p>
    <w:p w14:paraId="4E979CE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[00:01:44.880] 受访者：</w:t>
      </w:r>
      <w:r>
        <w:br w:type="textWrapping"/>
      </w:r>
      <w:r>
        <w:t>然后其次呢，就是我们也会在日常沟通中，我们就是有一些像呃入户的一些互动。然后我们去村支两委家里边就是去看望一些老人，去看一下孩子之类的嗯。</w:t>
      </w:r>
    </w:p>
    <w:p w14:paraId="2B21519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[00:02:00.060] 采访者：</w:t>
      </w:r>
      <w:r>
        <w:br w:type="textWrapping"/>
      </w:r>
      <w:r>
        <w:t>呃，那我们北京邮电大学对于我们合作成主要的那个帮扶的一些贡献，有哪些？可以给我们介绍一下，北京邮电大学从二零二一年派驻第一书记来到菏泽村，现在已经四年了。</w:t>
      </w:r>
    </w:p>
    <w:p w14:paraId="234D9E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[00:02:11.410] 受访者：</w:t>
      </w:r>
      <w:r>
        <w:br w:type="textWrapping"/>
      </w:r>
      <w:r>
        <w:t>然后我们在河子村呢，也建立了很多的帮扶项目，像我们现在正在建设的有我们的呃教改冷库的一个冷链提升工程，还有我们的呃关于那个折耳根的一个水肥一体化的一个灌溉系统。另外呢，还有之前的呃大米深加工工厂以及我们的有机肥工厂。</w:t>
      </w:r>
    </w:p>
    <w:p w14:paraId="6979A22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[00:02:30.910] 受访者：</w:t>
      </w:r>
      <w:r>
        <w:br w:type="textWrapping"/>
      </w:r>
      <w:r>
        <w:t>还有呢，我们依托于北邮的一个呃专业优势，我们在河子村建立了智慧农业的一个呃云观测系统。就是我们可以通过啊在就是远程的专家，可以通过线上的去观察到我们河子村田地里的一些农作物的，呃病病呃病情，或者说一些存在的一些需要调整的状态。然后呢，远程的像呃金华市农科院，他们会给一些呃指导性的建议，帮助我们村里的村民呢去进行一些。</w:t>
      </w:r>
    </w:p>
    <w:p w14:paraId="27CE198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[00:03:00.540] 受访者：</w:t>
      </w:r>
      <w:r>
        <w:br w:type="textWrapping"/>
      </w:r>
      <w:r>
        <w:t>呃，像施肥呀，或者打药的一些调控，所以大师也是一方面是资金支持，一方面是智力支持。是那我们今天访谈就先到这边，非常感谢我们这委书记这说的很凌乱，很好很好，你们到时候讲吧。</w:t>
      </w:r>
    </w:p>
    <w:p w14:paraId="7FE1D8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[00:03:00.540] 受访者：</w:t>
      </w:r>
      <w:r>
        <w:br w:type="textWrapping"/>
      </w:r>
      <w:r>
        <w:t>呃，像施肥呀，或者打药的一些调控，所以大师也是一方面是资金支持，一方面是智力支持。是那我们今天访谈就先到这边，非常感谢我们这委书记这说的很凌乱，很好很好，你们到时候讲吧。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2FED"/>
    <w:rsid w:val="7B4B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2025-11-10T13:43:39Z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