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5930B" w14:textId="4C82F704" w:rsidR="00DF5DC6" w:rsidRDefault="00796821">
      <w:r>
        <w:rPr>
          <w:rFonts w:hint="eastAsia"/>
        </w:rPr>
        <w:t>常规函数的调用过程：</w:t>
      </w:r>
      <w:r>
        <w:rPr>
          <w:noProof/>
        </w:rPr>
        <w:drawing>
          <wp:inline distT="0" distB="0" distL="0" distR="0" wp14:anchorId="4D07A21A" wp14:editId="00E82E91">
            <wp:extent cx="5274310" cy="4685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3F00" w14:textId="33623887" w:rsidR="00A3232A" w:rsidRDefault="00A3232A">
      <w:r>
        <w:rPr>
          <w:rFonts w:hint="eastAsia"/>
        </w:rPr>
        <w:t>应有选择地使用内联函数</w:t>
      </w:r>
    </w:p>
    <w:p w14:paraId="5A1F6709" w14:textId="3EBC1A3E" w:rsidR="00A3232A" w:rsidRDefault="00A3232A">
      <w:r>
        <w:rPr>
          <w:noProof/>
        </w:rPr>
        <w:drawing>
          <wp:inline distT="0" distB="0" distL="0" distR="0" wp14:anchorId="797DCDA7" wp14:editId="6523D313">
            <wp:extent cx="5274310" cy="4692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886D" w14:textId="7E11A766" w:rsidR="00425D3A" w:rsidRDefault="00425D3A">
      <w:r>
        <w:rPr>
          <w:noProof/>
        </w:rPr>
        <w:drawing>
          <wp:inline distT="0" distB="0" distL="0" distR="0" wp14:anchorId="6DA392D6" wp14:editId="39F3FD0C">
            <wp:extent cx="5274310" cy="1128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2EA" w14:textId="3D415601" w:rsidR="00524486" w:rsidRDefault="00524486">
      <w:r>
        <w:rPr>
          <w:noProof/>
        </w:rPr>
        <w:drawing>
          <wp:inline distT="0" distB="0" distL="0" distR="0" wp14:anchorId="6FBE6A03" wp14:editId="14F6034B">
            <wp:extent cx="5274310" cy="471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3C55" w14:textId="19FC344A" w:rsidR="00BD5417" w:rsidRDefault="00BD5417">
      <w:r>
        <w:rPr>
          <w:rFonts w:hint="eastAsia"/>
        </w:rPr>
        <w:t>内联函数将函数定义放在函数原型地位置，同时不再需要函数调用和函数定义</w:t>
      </w:r>
    </w:p>
    <w:p w14:paraId="7B6EC55C" w14:textId="7448E316" w:rsidR="0065347F" w:rsidRDefault="0065347F">
      <w:r>
        <w:rPr>
          <w:noProof/>
        </w:rPr>
        <w:drawing>
          <wp:inline distT="0" distB="0" distL="0" distR="0" wp14:anchorId="721AC540" wp14:editId="5CE37E2E">
            <wp:extent cx="5274310" cy="598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B4CF" w14:textId="52F13FBE" w:rsidR="00A93517" w:rsidRDefault="00A93517"/>
    <w:p w14:paraId="0C272E00" w14:textId="00572542" w:rsidR="00A93517" w:rsidRDefault="00A93517">
      <w:r>
        <w:lastRenderedPageBreak/>
        <w:t>I</w:t>
      </w:r>
      <w:r>
        <w:rPr>
          <w:rFonts w:hint="eastAsia"/>
        </w:rPr>
        <w:t>ncline内联函数和函数宏定义有点像，但比它好用很多</w:t>
      </w:r>
    </w:p>
    <w:p w14:paraId="2A3CFBF1" w14:textId="3311F7EE" w:rsidR="00A93517" w:rsidRDefault="00A93517">
      <w:r>
        <w:rPr>
          <w:noProof/>
        </w:rPr>
        <w:drawing>
          <wp:inline distT="0" distB="0" distL="0" distR="0" wp14:anchorId="4E0A372E" wp14:editId="7993B84A">
            <wp:extent cx="5274310" cy="326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17A" w14:textId="128445E6" w:rsidR="00A93517" w:rsidRDefault="00A93517">
      <w:r>
        <w:rPr>
          <w:noProof/>
        </w:rPr>
        <w:drawing>
          <wp:inline distT="0" distB="0" distL="0" distR="0" wp14:anchorId="10D207EC" wp14:editId="49DFA12C">
            <wp:extent cx="5274310" cy="2045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3702" w14:textId="1EE2FFE1" w:rsidR="005934C1" w:rsidRDefault="005934C1">
      <w:r>
        <w:rPr>
          <w:rFonts w:hint="eastAsia"/>
        </w:rPr>
        <w:t>宏就是一种文本替换</w:t>
      </w:r>
    </w:p>
    <w:p w14:paraId="057F1E67" w14:textId="78BE09B7" w:rsidR="005934C1" w:rsidRDefault="005934C1"/>
    <w:p w14:paraId="2D87A971" w14:textId="079008A2" w:rsidR="005934C1" w:rsidRPr="00796821" w:rsidRDefault="005934C1">
      <w:pPr>
        <w:rPr>
          <w:rFonts w:hint="eastAsia"/>
        </w:rPr>
      </w:pPr>
      <w:r>
        <w:rPr>
          <w:noProof/>
        </w:rPr>
        <w:drawing>
          <wp:inline distT="0" distB="0" distL="0" distR="0" wp14:anchorId="3BA7D66A" wp14:editId="170E1D9C">
            <wp:extent cx="5274310" cy="869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4C1" w:rsidRPr="007968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DD"/>
    <w:rsid w:val="000D289E"/>
    <w:rsid w:val="00366ADD"/>
    <w:rsid w:val="00425D3A"/>
    <w:rsid w:val="00524486"/>
    <w:rsid w:val="005934C1"/>
    <w:rsid w:val="0065347F"/>
    <w:rsid w:val="00796821"/>
    <w:rsid w:val="00A3232A"/>
    <w:rsid w:val="00A93517"/>
    <w:rsid w:val="00BD5417"/>
    <w:rsid w:val="00D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1ED5B"/>
  <w15:chartTrackingRefBased/>
  <w15:docId w15:val="{82D695FD-F6E8-4A7A-A8F3-0FF18996C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minzhao418@gmail.com</dc:creator>
  <cp:keywords/>
  <dc:description/>
  <cp:lastModifiedBy>minzhao418@gmail.com</cp:lastModifiedBy>
  <cp:revision>9</cp:revision>
  <dcterms:created xsi:type="dcterms:W3CDTF">2022-05-31T04:03:00Z</dcterms:created>
  <dcterms:modified xsi:type="dcterms:W3CDTF">2022-05-31T04:47:00Z</dcterms:modified>
</cp:coreProperties>
</file>