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Python之Matplotlib库常用函数大全（含注释）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plt.savefig(‘test’, dpi = 600) ：将绘制的图画保存成png格式，命名为 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plt.ylabel(‘Grade’) :  y轴的名称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plt.axis([-1, 10, 0, 6]) :  x轴起始于-1，终止于10 ，y轴起始于0，终止于6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plt.subplot(3,2,4) :  分成3行2列，共6个绘图区域，在第4个区域绘图。排序为行优先。也可 plt.subplot(324)，将逗号省略。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.plot函数</w:t>
      </w:r>
    </w:p>
    <w:p>
      <w:pPr>
        <w:rPr>
          <w:rFonts w:hint="eastAsia"/>
        </w:rPr>
      </w:pPr>
      <w:r>
        <w:rPr>
          <w:rFonts w:hint="eastAsia"/>
        </w:rPr>
        <w:t>plt.plot(x, y, format_string, **kwargs): x为x轴数据，可为列表或数组；y同理；format_string 为控制曲线的格式字符串， **kwargs 第二组或更多的（x, y, format_string）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format_string: 由 颜色字符、风格字符和标记字符组成。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颜色字符：‘b’蓝色  ；‘#008000’RGB某颜色；‘0.8’灰度值字符串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风格字符：‘-’实线；‘--’破折线； ‘-.’点划线； ‘：’虚线 ； ‘’‘’无线条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标记字符：‘.’点标记  ‘o’ 实心圈 ‘v’倒三角  ‘^’上三角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eg： plt.plot(a, a*1.5, ‘go-’,    a, a*2, ‘*’)   第二条无曲线，只有点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.plot 显示中文字符</w:t>
      </w:r>
    </w:p>
    <w:p>
      <w:pPr>
        <w:rPr>
          <w:rFonts w:hint="eastAsia"/>
        </w:rPr>
      </w:pPr>
      <w:r>
        <w:rPr>
          <w:rFonts w:hint="eastAsia"/>
        </w:rPr>
        <w:t>pyplot并不默认支持中文显示，需要rcParams修改字体来实现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rcParams的属性：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‘font.family’ 用于显示字体的名字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‘font.style’ 字体风格，正常’normal’ 或斜体’italic’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‘font.size’ 字体大小，整数字号或者’large’   ‘x-small’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matplotlib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matplotlib.rcParams[‘font.family’] = ‘STSong’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matplotlib.rcParams[‘font.size’] =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设定绘制区域的全部字体变成 华文仿宋，字体大小为20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中文显示2：只希望在某地方绘制中文字符，不改变别的地方的字体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在有中文输出的地方，增加一个属性： fontproperties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plt.xlabel(‘横轴：时间’, fontproperties = ‘simHei’, fontsize = 20)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pyplot文本显示函数：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plt.xlabel()：对x轴增加文本标签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plt.ylabel()：同理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plt.title(): 对图形整体增加文本标签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plt.text(): 在任意位置增加文本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 annotate(s, xy = arrow_crd, xytext = text_crd, arrowprops = dict)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 在图形中增加带箭头的注解。s表示要注解的字符串是什么，xy对应箭头所在的位置，xytext对应文本所在位置，arrowprops定义显示的属性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plt.xlabel(‘横轴：时间’， fontproperties = ‘SimHei’, fontsize = 15, color = ‘green’)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plt.ylabel(‘纵轴：振幅’, fontproperties = ‘SimHei’, fontsize = 15)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plt.title(r’正弦波实例 $y=cons(2\pi x)$’ , fontproperties = ‘SimHei’, fontsize = 25)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plt.annotate (r’%mu=100$, xy = (2, 1), xytext = (3, 1.5),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arrowprops = dict(facecolor = ‘black’, shrink = 0.1, width = 2)) # width表示箭头宽度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plt.text (2, 1, r’$\mu=100$, fontsize = 15)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plt.grid(True)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 annotate(s, xy = arrow_crd, xytext = text_crd, arrowprops = dict)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plt子绘图区域</w:t>
      </w:r>
    </w:p>
    <w:p>
      <w:pPr>
        <w:rPr>
          <w:rFonts w:hint="eastAsia"/>
        </w:rPr>
      </w:pPr>
      <w:r>
        <w:rPr>
          <w:rFonts w:hint="eastAsia"/>
        </w:rPr>
        <w:t>plt.subplot2grid(GridSpec, CurSpec, colspan=1, rowspan=1):设定网格，选中网格，确定选中行列区域数量，编号从0开始。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eg：plt.subplot2grid((3, 3), (1, 0), colspan = 2) : (3,3)表示分为3行3列，（1，0）表示选中第1行，第0列的区域进行绘图，colspan=2表示在选中区域的延伸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GridSpec类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Plot的图表函数</w:t>
      </w:r>
    </w:p>
    <w:p>
      <w:pPr>
        <w:rPr>
          <w:rFonts w:hint="eastAsia"/>
        </w:rPr>
      </w:pPr>
      <w:r>
        <w:rPr>
          <w:rFonts w:hint="eastAsia"/>
        </w:rPr>
        <w:t>plt.plot(x,y , fmt)  ：绘制坐标图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plt.boxplot(data, notch, position): 绘制箱形图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plt.bar(left, height, width, bottom) : 绘制条形图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plt.barh(width, bottom, left, height) : 绘制横向条形图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plt.polar(theta, r) : 绘制极坐标图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plt.pie(data, explode) : 绘制饼图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plt.scatter(x, y) :绘制散点图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plt.hist(x, bings, normed) : 绘制直方图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sz w:val="32"/>
          <w:szCs w:val="32"/>
        </w:rPr>
        <w:t>绘制饼图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2025" cy="2129790"/>
            <wp:effectExtent l="0" t="0" r="15875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explode表示突出，如橘色这一块突出；autopct  表示显示数据的格式； shadow表示二维饼图；startangle表示起始的角度；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此为椭圆形饼图，要为圆形，可添加：  plt.axis(‘equal’)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绘制直方图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5145" cy="2465070"/>
            <wp:effectExtent l="0" t="0" r="14605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bings将直方图的取值范围进行均等划分bings个区间；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normed =1 表示将出现频次进行了归一化。 normed=0，则为频次；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alpha表示直方图的透明度[0, 1] 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histtype = ‘stepfilled’  表示去除条柱的黑色边框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3845" cy="1800225"/>
            <wp:effectExtent l="0" t="0" r="190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面向对象的极坐标图绘制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0840" cy="1800225"/>
            <wp:effectExtent l="0" t="0" r="1016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面向对象散点图绘制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0435" cy="796925"/>
            <wp:effectExtent l="0" t="0" r="5715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将subplots()变成一个对象，fig和ax表示subplots生成的图表以及相关区域。subplots为空时，默认为subplots（111）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2020-10-20T14:36:06Z</dcterms:created>
  <dc:creator>Administrator</dc:creator>
  <cp:lastModifiedBy>Administrator</cp:lastModifiedBy>
  <dcterms:modified xsi:type="dcterms:W3CDTF">2020-10-20T14:41:23Z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